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1134" w:rsidRPr="00211244" w:rsidRDefault="00551134" w:rsidP="00551134">
      <w:pPr>
        <w:jc w:val="right"/>
        <w:rPr>
          <w:rFonts w:ascii="Times New Roman" w:hAnsi="Times New Roman" w:cs="Times New Roman"/>
          <w:lang w:val="ru-RU"/>
        </w:rPr>
      </w:pPr>
      <w:r w:rsidRPr="00211244">
        <w:rPr>
          <w:rFonts w:ascii="Times New Roman" w:hAnsi="Times New Roman" w:cs="Times New Roman"/>
          <w:lang w:val="ru-RU"/>
        </w:rPr>
        <w:t>Ф.7.03-03</w:t>
      </w:r>
    </w:p>
    <w:p w:rsidR="00551134" w:rsidRPr="001D41D2" w:rsidRDefault="00551134" w:rsidP="00551134">
      <w:pPr>
        <w:ind w:firstLine="426"/>
        <w:jc w:val="both"/>
        <w:rPr>
          <w:rFonts w:ascii="Times New Roman" w:hAnsi="Times New Roman" w:cs="Times New Roman"/>
          <w:b/>
          <w:lang w:val="kk-KZ"/>
        </w:rPr>
      </w:pPr>
    </w:p>
    <w:p w:rsidR="00551134" w:rsidRPr="001D41D2" w:rsidRDefault="00551134" w:rsidP="00551134">
      <w:pPr>
        <w:ind w:firstLine="426"/>
        <w:jc w:val="both"/>
        <w:rPr>
          <w:rFonts w:ascii="Times New Roman" w:hAnsi="Times New Roman" w:cs="Times New Roman"/>
          <w:b/>
          <w:lang w:val="kk-KZ"/>
        </w:rPr>
      </w:pPr>
    </w:p>
    <w:p w:rsidR="00551134" w:rsidRPr="001D41D2" w:rsidRDefault="00551134" w:rsidP="00551134">
      <w:pPr>
        <w:ind w:firstLine="426"/>
        <w:jc w:val="both"/>
        <w:rPr>
          <w:rFonts w:ascii="Times New Roman" w:hAnsi="Times New Roman" w:cs="Times New Roman"/>
          <w:b/>
          <w:lang w:val="kk-KZ"/>
        </w:rPr>
      </w:pPr>
    </w:p>
    <w:p w:rsidR="00551134" w:rsidRPr="001D41D2" w:rsidRDefault="00551134" w:rsidP="00551134">
      <w:pPr>
        <w:ind w:firstLine="426"/>
        <w:jc w:val="both"/>
        <w:rPr>
          <w:rFonts w:ascii="Times New Roman" w:hAnsi="Times New Roman" w:cs="Times New Roman"/>
          <w:b/>
          <w:lang w:val="kk-KZ"/>
        </w:rPr>
      </w:pPr>
    </w:p>
    <w:p w:rsidR="00551134" w:rsidRPr="00FB7BBA" w:rsidRDefault="00551134" w:rsidP="003412B2">
      <w:pPr>
        <w:ind w:firstLine="426"/>
        <w:jc w:val="center"/>
        <w:rPr>
          <w:rFonts w:ascii="Times New Roman" w:hAnsi="Times New Roman" w:cs="Times New Roman"/>
          <w:b/>
          <w:sz w:val="28"/>
          <w:szCs w:val="28"/>
          <w:lang w:val="kk-KZ"/>
        </w:rPr>
      </w:pPr>
      <w:r>
        <w:rPr>
          <w:rFonts w:ascii="Times New Roman" w:hAnsi="Times New Roman" w:cs="Times New Roman"/>
          <w:b/>
          <w:sz w:val="28"/>
          <w:szCs w:val="28"/>
          <w:lang w:val="kk-KZ"/>
        </w:rPr>
        <w:t>Есенбек А.С.</w:t>
      </w:r>
      <w:r w:rsidRPr="00FB7BBA">
        <w:rPr>
          <w:rFonts w:ascii="Times New Roman" w:hAnsi="Times New Roman" w:cs="Times New Roman"/>
          <w:b/>
          <w:sz w:val="28"/>
          <w:szCs w:val="28"/>
          <w:lang w:val="kk-KZ"/>
        </w:rPr>
        <w:t xml:space="preserve">, Абдрахманов Д.А., </w:t>
      </w:r>
      <w:r>
        <w:rPr>
          <w:rFonts w:ascii="Times New Roman" w:hAnsi="Times New Roman" w:cs="Times New Roman"/>
          <w:b/>
          <w:sz w:val="28"/>
          <w:szCs w:val="28"/>
          <w:lang w:val="kk-KZ"/>
        </w:rPr>
        <w:t>Байгабылова</w:t>
      </w:r>
      <w:r w:rsidRPr="00FB7BBA">
        <w:rPr>
          <w:rFonts w:ascii="Times New Roman" w:hAnsi="Times New Roman" w:cs="Times New Roman"/>
          <w:b/>
          <w:sz w:val="28"/>
          <w:szCs w:val="28"/>
          <w:lang w:val="kk-KZ"/>
        </w:rPr>
        <w:t xml:space="preserve"> </w:t>
      </w:r>
      <w:r>
        <w:rPr>
          <w:rFonts w:ascii="Times New Roman" w:hAnsi="Times New Roman" w:cs="Times New Roman"/>
          <w:b/>
          <w:sz w:val="28"/>
          <w:szCs w:val="28"/>
          <w:lang w:val="kk-KZ"/>
        </w:rPr>
        <w:t>Д</w:t>
      </w:r>
      <w:r w:rsidRPr="00FB7BBA">
        <w:rPr>
          <w:rFonts w:ascii="Times New Roman" w:hAnsi="Times New Roman" w:cs="Times New Roman"/>
          <w:b/>
          <w:sz w:val="28"/>
          <w:szCs w:val="28"/>
          <w:lang w:val="kk-KZ"/>
        </w:rPr>
        <w:t>.</w:t>
      </w:r>
      <w:r>
        <w:rPr>
          <w:rFonts w:ascii="Times New Roman" w:hAnsi="Times New Roman" w:cs="Times New Roman"/>
          <w:b/>
          <w:sz w:val="28"/>
          <w:szCs w:val="28"/>
          <w:lang w:val="kk-KZ"/>
        </w:rPr>
        <w:t>К</w:t>
      </w:r>
      <w:r w:rsidRPr="00FB7BBA">
        <w:rPr>
          <w:rFonts w:ascii="Times New Roman" w:hAnsi="Times New Roman" w:cs="Times New Roman"/>
          <w:b/>
          <w:sz w:val="28"/>
          <w:szCs w:val="28"/>
          <w:lang w:val="kk-KZ"/>
        </w:rPr>
        <w:t>.</w:t>
      </w:r>
    </w:p>
    <w:p w:rsidR="00551134" w:rsidRPr="00FB7BBA" w:rsidRDefault="00551134" w:rsidP="00551134">
      <w:pPr>
        <w:ind w:firstLine="426"/>
        <w:jc w:val="center"/>
        <w:rPr>
          <w:rFonts w:ascii="Times New Roman" w:hAnsi="Times New Roman" w:cs="Times New Roman"/>
          <w:b/>
          <w:sz w:val="28"/>
          <w:szCs w:val="28"/>
          <w:lang w:val="kk-KZ"/>
        </w:rPr>
      </w:pPr>
    </w:p>
    <w:p w:rsidR="00551134" w:rsidRPr="00FB7BBA" w:rsidRDefault="00551134" w:rsidP="00551134">
      <w:pPr>
        <w:ind w:firstLine="426"/>
        <w:jc w:val="both"/>
        <w:rPr>
          <w:rFonts w:ascii="Times New Roman" w:hAnsi="Times New Roman" w:cs="Times New Roman"/>
          <w:b/>
          <w:sz w:val="28"/>
          <w:szCs w:val="28"/>
          <w:lang w:val="kk-KZ"/>
        </w:rPr>
      </w:pPr>
    </w:p>
    <w:p w:rsidR="00551134" w:rsidRPr="00FB7BBA" w:rsidRDefault="00551134" w:rsidP="00551134">
      <w:pPr>
        <w:ind w:firstLine="426"/>
        <w:jc w:val="center"/>
        <w:rPr>
          <w:rFonts w:ascii="Times New Roman" w:hAnsi="Times New Roman" w:cs="Times New Roman"/>
          <w:b/>
          <w:sz w:val="28"/>
          <w:szCs w:val="28"/>
          <w:lang w:val="kk-KZ"/>
        </w:rPr>
      </w:pPr>
      <w:r w:rsidRPr="00FB7BBA">
        <w:rPr>
          <w:rFonts w:ascii="Times New Roman" w:hAnsi="Times New Roman" w:cs="Times New Roman"/>
          <w:noProof/>
          <w:sz w:val="28"/>
          <w:szCs w:val="28"/>
          <w:lang w:val="ru-RU" w:eastAsia="ru-RU"/>
        </w:rPr>
        <w:drawing>
          <wp:inline distT="0" distB="0" distL="0" distR="0" wp14:anchorId="5E114F0F" wp14:editId="5912E8E9">
            <wp:extent cx="3352800" cy="1247775"/>
            <wp:effectExtent l="19050" t="0" r="0" b="0"/>
            <wp:docPr id="452"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3352800" cy="1247775"/>
                    </a:xfrm>
                    <a:prstGeom prst="rect">
                      <a:avLst/>
                    </a:prstGeom>
                    <a:noFill/>
                    <a:ln w="9525">
                      <a:noFill/>
                      <a:miter lim="800000"/>
                      <a:headEnd/>
                      <a:tailEnd/>
                    </a:ln>
                  </pic:spPr>
                </pic:pic>
              </a:graphicData>
            </a:graphic>
          </wp:inline>
        </w:drawing>
      </w:r>
    </w:p>
    <w:p w:rsidR="00551134" w:rsidRDefault="00551134" w:rsidP="00551134">
      <w:pPr>
        <w:ind w:firstLine="426"/>
        <w:jc w:val="center"/>
        <w:rPr>
          <w:rFonts w:ascii="Times New Roman" w:hAnsi="Times New Roman" w:cs="Times New Roman"/>
          <w:b/>
          <w:sz w:val="32"/>
          <w:szCs w:val="32"/>
          <w:lang w:val="kk-KZ"/>
        </w:rPr>
      </w:pPr>
    </w:p>
    <w:p w:rsidR="00551134" w:rsidRPr="002C2E02" w:rsidRDefault="00551134" w:rsidP="00551134">
      <w:pPr>
        <w:ind w:firstLine="426"/>
        <w:jc w:val="center"/>
        <w:rPr>
          <w:rFonts w:ascii="Times New Roman" w:hAnsi="Times New Roman" w:cs="Times New Roman"/>
          <w:b/>
          <w:sz w:val="32"/>
          <w:szCs w:val="32"/>
          <w:lang w:val="kk-KZ"/>
        </w:rPr>
      </w:pPr>
      <w:r w:rsidRPr="002C2E02">
        <w:rPr>
          <w:rFonts w:ascii="Times New Roman" w:hAnsi="Times New Roman" w:cs="Times New Roman"/>
          <w:b/>
          <w:sz w:val="32"/>
          <w:szCs w:val="32"/>
          <w:lang w:val="kk-KZ"/>
        </w:rPr>
        <w:t>Электроника</w:t>
      </w:r>
    </w:p>
    <w:p w:rsidR="00551134" w:rsidRPr="00FB7BBA" w:rsidRDefault="00551134" w:rsidP="00551134">
      <w:pPr>
        <w:ind w:firstLine="426"/>
        <w:jc w:val="both"/>
        <w:rPr>
          <w:rFonts w:ascii="Times New Roman" w:hAnsi="Times New Roman" w:cs="Times New Roman"/>
          <w:b/>
          <w:sz w:val="28"/>
          <w:szCs w:val="28"/>
          <w:lang w:val="kk-KZ"/>
        </w:rPr>
      </w:pPr>
    </w:p>
    <w:p w:rsidR="00551134" w:rsidRPr="002C2E02" w:rsidRDefault="00551134" w:rsidP="00551134">
      <w:pPr>
        <w:jc w:val="center"/>
        <w:rPr>
          <w:rFonts w:ascii="Times New Roman" w:hAnsi="Times New Roman" w:cs="Times New Roman"/>
          <w:sz w:val="28"/>
          <w:szCs w:val="28"/>
          <w:lang w:val="kk-KZ"/>
        </w:rPr>
      </w:pPr>
      <w:r w:rsidRPr="00FB7BBA">
        <w:rPr>
          <w:rFonts w:ascii="Times New Roman" w:hAnsi="Times New Roman" w:cs="Times New Roman"/>
          <w:sz w:val="28"/>
          <w:szCs w:val="28"/>
          <w:lang w:val="kk-KZ"/>
        </w:rPr>
        <w:t>6В07110</w:t>
      </w:r>
      <w:r>
        <w:rPr>
          <w:rFonts w:ascii="Times New Roman" w:hAnsi="Times New Roman" w:cs="Times New Roman"/>
          <w:sz w:val="28"/>
          <w:szCs w:val="28"/>
          <w:lang w:val="kk-KZ"/>
        </w:rPr>
        <w:t xml:space="preserve"> </w:t>
      </w:r>
      <w:r w:rsidRPr="00FB7BBA">
        <w:rPr>
          <w:rFonts w:ascii="Times New Roman" w:hAnsi="Times New Roman" w:cs="Times New Roman"/>
          <w:sz w:val="28"/>
          <w:szCs w:val="28"/>
          <w:lang w:val="kk-KZ"/>
        </w:rPr>
        <w:t xml:space="preserve">- «Автоматтандыру және басқару» </w:t>
      </w:r>
      <w:r w:rsidRPr="002C2E02">
        <w:rPr>
          <w:rFonts w:ascii="Times New Roman" w:hAnsi="Times New Roman"/>
          <w:sz w:val="28"/>
          <w:szCs w:val="28"/>
          <w:lang w:val="kk-KZ" w:eastAsia="ko-KR"/>
        </w:rPr>
        <w:t>білім беру бағдарламасының студенттері үшін</w:t>
      </w:r>
    </w:p>
    <w:p w:rsidR="00551134" w:rsidRPr="00FB7BBA" w:rsidRDefault="00551134" w:rsidP="00551134">
      <w:pPr>
        <w:ind w:firstLine="426"/>
        <w:jc w:val="both"/>
        <w:rPr>
          <w:rFonts w:ascii="Times New Roman" w:hAnsi="Times New Roman" w:cs="Times New Roman"/>
          <w:sz w:val="28"/>
          <w:szCs w:val="28"/>
          <w:lang w:val="kk-KZ"/>
        </w:rPr>
      </w:pPr>
    </w:p>
    <w:p w:rsidR="00551134" w:rsidRDefault="00551134" w:rsidP="00551134">
      <w:pPr>
        <w:ind w:firstLine="426"/>
        <w:jc w:val="center"/>
        <w:rPr>
          <w:rFonts w:ascii="Times New Roman" w:hAnsi="Times New Roman" w:cs="Times New Roman"/>
          <w:b/>
          <w:bCs/>
          <w:sz w:val="32"/>
          <w:szCs w:val="32"/>
          <w:lang w:val="kk-KZ"/>
        </w:rPr>
      </w:pPr>
    </w:p>
    <w:p w:rsidR="00551134" w:rsidRPr="00FB7BBA" w:rsidRDefault="00551134" w:rsidP="00551134">
      <w:pPr>
        <w:ind w:firstLine="426"/>
        <w:jc w:val="center"/>
        <w:rPr>
          <w:rFonts w:ascii="Times New Roman" w:hAnsi="Times New Roman" w:cs="Times New Roman"/>
          <w:b/>
          <w:sz w:val="32"/>
          <w:szCs w:val="32"/>
          <w:lang w:val="kk-KZ"/>
        </w:rPr>
      </w:pPr>
      <w:r w:rsidRPr="00FB7BBA">
        <w:rPr>
          <w:rFonts w:ascii="Times New Roman" w:hAnsi="Times New Roman" w:cs="Times New Roman"/>
          <w:b/>
          <w:bCs/>
          <w:sz w:val="32"/>
          <w:szCs w:val="32"/>
          <w:lang w:val="kk-KZ"/>
        </w:rPr>
        <w:t>Дәрістер жинағы</w:t>
      </w:r>
    </w:p>
    <w:p w:rsidR="00551134" w:rsidRPr="00FB7BBA" w:rsidRDefault="00551134" w:rsidP="00551134">
      <w:pPr>
        <w:ind w:firstLine="426"/>
        <w:jc w:val="both"/>
        <w:rPr>
          <w:rFonts w:ascii="Times New Roman" w:hAnsi="Times New Roman" w:cs="Times New Roman"/>
          <w:b/>
          <w:sz w:val="28"/>
          <w:szCs w:val="28"/>
          <w:lang w:val="kk-KZ"/>
        </w:rPr>
      </w:pPr>
    </w:p>
    <w:p w:rsidR="00551134" w:rsidRPr="00FB7BBA" w:rsidRDefault="00551134" w:rsidP="00551134">
      <w:pPr>
        <w:ind w:firstLine="426"/>
        <w:jc w:val="both"/>
        <w:rPr>
          <w:rFonts w:ascii="Times New Roman" w:hAnsi="Times New Roman" w:cs="Times New Roman"/>
          <w:b/>
          <w:sz w:val="28"/>
          <w:szCs w:val="28"/>
          <w:lang w:val="kk-KZ"/>
        </w:rPr>
      </w:pPr>
    </w:p>
    <w:p w:rsidR="00551134" w:rsidRDefault="00551134" w:rsidP="00551134">
      <w:pPr>
        <w:ind w:firstLine="426"/>
        <w:jc w:val="both"/>
        <w:rPr>
          <w:rFonts w:ascii="Times New Roman" w:hAnsi="Times New Roman" w:cs="Times New Roman"/>
          <w:b/>
          <w:sz w:val="28"/>
          <w:szCs w:val="28"/>
          <w:lang w:val="kk-KZ"/>
        </w:rPr>
      </w:pPr>
    </w:p>
    <w:p w:rsidR="00551134" w:rsidRDefault="00551134" w:rsidP="00551134">
      <w:pPr>
        <w:ind w:firstLine="426"/>
        <w:jc w:val="both"/>
        <w:rPr>
          <w:rFonts w:ascii="Times New Roman" w:hAnsi="Times New Roman" w:cs="Times New Roman"/>
          <w:b/>
          <w:sz w:val="28"/>
          <w:szCs w:val="28"/>
          <w:lang w:val="kk-KZ"/>
        </w:rPr>
      </w:pPr>
    </w:p>
    <w:p w:rsidR="00551134" w:rsidRDefault="00551134" w:rsidP="00551134">
      <w:pPr>
        <w:ind w:firstLine="426"/>
        <w:jc w:val="both"/>
        <w:rPr>
          <w:rFonts w:ascii="Times New Roman" w:hAnsi="Times New Roman" w:cs="Times New Roman"/>
          <w:b/>
          <w:sz w:val="28"/>
          <w:szCs w:val="28"/>
          <w:lang w:val="kk-KZ"/>
        </w:rPr>
      </w:pPr>
    </w:p>
    <w:p w:rsidR="00551134" w:rsidRPr="00FB7BBA" w:rsidRDefault="00551134" w:rsidP="00551134">
      <w:pPr>
        <w:ind w:firstLine="426"/>
        <w:jc w:val="both"/>
        <w:rPr>
          <w:rFonts w:ascii="Times New Roman" w:hAnsi="Times New Roman" w:cs="Times New Roman"/>
          <w:b/>
          <w:sz w:val="28"/>
          <w:szCs w:val="28"/>
          <w:lang w:val="kk-KZ"/>
        </w:rPr>
      </w:pPr>
    </w:p>
    <w:p w:rsidR="00551134" w:rsidRPr="00FB7BBA" w:rsidRDefault="00551134" w:rsidP="00551134">
      <w:pPr>
        <w:ind w:firstLine="426"/>
        <w:jc w:val="both"/>
        <w:rPr>
          <w:rFonts w:ascii="Times New Roman" w:hAnsi="Times New Roman" w:cs="Times New Roman"/>
          <w:b/>
          <w:sz w:val="28"/>
          <w:szCs w:val="28"/>
          <w:lang w:val="kk-KZ"/>
        </w:rPr>
      </w:pPr>
    </w:p>
    <w:p w:rsidR="00D87720" w:rsidRPr="0064623D" w:rsidRDefault="00551134" w:rsidP="00551134">
      <w:pPr>
        <w:jc w:val="center"/>
        <w:rPr>
          <w:rFonts w:ascii="Times New Roman" w:hAnsi="Times New Roman" w:cs="Times New Roman"/>
          <w:b/>
          <w:sz w:val="24"/>
          <w:szCs w:val="24"/>
          <w:lang w:val="kk-KZ"/>
        </w:rPr>
      </w:pPr>
      <w:r>
        <w:rPr>
          <w:rFonts w:ascii="Times New Roman" w:hAnsi="Times New Roman" w:cs="Times New Roman"/>
          <w:sz w:val="28"/>
          <w:szCs w:val="28"/>
          <w:lang w:val="kk-KZ"/>
        </w:rPr>
        <w:t>Шымкент, 20</w:t>
      </w:r>
      <w:r w:rsidRPr="00551134">
        <w:rPr>
          <w:rFonts w:ascii="Times New Roman" w:hAnsi="Times New Roman" w:cs="Times New Roman"/>
          <w:sz w:val="28"/>
          <w:szCs w:val="28"/>
          <w:lang w:val="kk-KZ"/>
        </w:rPr>
        <w:t>20</w:t>
      </w:r>
      <w:r w:rsidRPr="00FB7BBA">
        <w:rPr>
          <w:rFonts w:ascii="Times New Roman" w:hAnsi="Times New Roman" w:cs="Times New Roman"/>
          <w:sz w:val="28"/>
          <w:szCs w:val="28"/>
          <w:lang w:val="kk-KZ"/>
        </w:rPr>
        <w:t xml:space="preserve"> ж.</w:t>
      </w:r>
    </w:p>
    <w:p w:rsidR="00D87720" w:rsidRDefault="00D87720">
      <w:pPr>
        <w:rPr>
          <w:rFonts w:ascii="Times New Roman" w:hAnsi="Times New Roman" w:cs="Times New Roman"/>
          <w:b/>
          <w:sz w:val="24"/>
          <w:szCs w:val="24"/>
          <w:lang w:val="kk-KZ"/>
        </w:rPr>
      </w:pPr>
      <w:r w:rsidRPr="0064623D">
        <w:rPr>
          <w:rFonts w:ascii="Times New Roman" w:hAnsi="Times New Roman" w:cs="Times New Roman"/>
          <w:b/>
          <w:sz w:val="24"/>
          <w:szCs w:val="24"/>
          <w:lang w:val="kk-KZ"/>
        </w:rPr>
        <w:br w:type="page"/>
      </w: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Default="00A92DBB" w:rsidP="00A92DBB">
      <w:pPr>
        <w:jc w:val="center"/>
        <w:rPr>
          <w:rFonts w:ascii="Times New Roman" w:hAnsi="Times New Roman" w:cs="Times New Roman"/>
          <w:caps/>
          <w:lang w:val="kk-KZ" w:eastAsia="ko-KR"/>
        </w:rPr>
      </w:pPr>
    </w:p>
    <w:p w:rsidR="00A92DBB" w:rsidRPr="00211244" w:rsidRDefault="00A92DBB" w:rsidP="00A92DBB">
      <w:pPr>
        <w:jc w:val="center"/>
        <w:rPr>
          <w:rFonts w:ascii="Times New Roman" w:hAnsi="Times New Roman" w:cs="Times New Roman"/>
          <w:caps/>
          <w:sz w:val="24"/>
          <w:szCs w:val="24"/>
          <w:lang w:val="kk-KZ" w:eastAsia="ko-KR"/>
        </w:rPr>
      </w:pPr>
      <w:r w:rsidRPr="00211244">
        <w:rPr>
          <w:rFonts w:ascii="Times New Roman" w:hAnsi="Times New Roman" w:cs="Times New Roman"/>
          <w:caps/>
          <w:sz w:val="24"/>
          <w:szCs w:val="24"/>
          <w:lang w:val="kk-KZ" w:eastAsia="ko-KR"/>
        </w:rPr>
        <w:lastRenderedPageBreak/>
        <w:t>ҚАЗАҚСТАН РЕСПУБЛИКАСЫНЫҢ БІЛІМ және ҒЫЛЫМ МИНИСТРЛІГІ</w:t>
      </w:r>
    </w:p>
    <w:p w:rsidR="00A92DBB" w:rsidRPr="00211244" w:rsidRDefault="00A92DBB" w:rsidP="00A92DBB">
      <w:pPr>
        <w:jc w:val="both"/>
        <w:rPr>
          <w:rFonts w:ascii="Times New Roman" w:hAnsi="Times New Roman" w:cs="Times New Roman"/>
          <w:caps/>
          <w:sz w:val="24"/>
          <w:szCs w:val="24"/>
          <w:lang w:val="kk-KZ" w:eastAsia="ko-KR"/>
        </w:rPr>
      </w:pPr>
    </w:p>
    <w:p w:rsidR="00A92DBB" w:rsidRPr="00211244" w:rsidRDefault="00A92DBB" w:rsidP="00A92DBB">
      <w:pPr>
        <w:jc w:val="center"/>
        <w:rPr>
          <w:rFonts w:ascii="Times New Roman" w:hAnsi="Times New Roman" w:cs="Times New Roman"/>
          <w:caps/>
          <w:sz w:val="24"/>
          <w:szCs w:val="24"/>
          <w:lang w:val="kk-KZ" w:eastAsia="ko-KR"/>
        </w:rPr>
      </w:pPr>
      <w:r w:rsidRPr="00211244">
        <w:rPr>
          <w:rFonts w:ascii="Times New Roman" w:hAnsi="Times New Roman" w:cs="Times New Roman"/>
          <w:caps/>
          <w:sz w:val="24"/>
          <w:szCs w:val="24"/>
          <w:lang w:val="kk-KZ" w:eastAsia="ko-KR"/>
        </w:rPr>
        <w:t>М.ӘУЕЗОВ атындағы ОҢТҮСТІК ҚАЗАҚСТАН УНИВЕРСИТЕТІ</w:t>
      </w:r>
    </w:p>
    <w:p w:rsidR="00A92DBB" w:rsidRPr="00211244" w:rsidRDefault="00A92DBB" w:rsidP="00A92DBB">
      <w:pPr>
        <w:jc w:val="both"/>
        <w:rPr>
          <w:rFonts w:ascii="Times New Roman" w:hAnsi="Times New Roman" w:cs="Times New Roman"/>
          <w:sz w:val="24"/>
          <w:szCs w:val="24"/>
          <w:lang w:val="kk-KZ" w:eastAsia="ko-KR"/>
        </w:rPr>
      </w:pPr>
    </w:p>
    <w:p w:rsidR="00A92DBB" w:rsidRPr="00211244" w:rsidRDefault="00A92DBB" w:rsidP="00A92DBB">
      <w:pPr>
        <w:jc w:val="center"/>
        <w:rPr>
          <w:rFonts w:ascii="Times New Roman" w:hAnsi="Times New Roman" w:cs="Times New Roman"/>
          <w:sz w:val="24"/>
          <w:szCs w:val="24"/>
          <w:lang w:val="kk-KZ" w:eastAsia="ko-KR"/>
        </w:rPr>
      </w:pPr>
      <w:r w:rsidRPr="00211244">
        <w:rPr>
          <w:rFonts w:ascii="Times New Roman" w:hAnsi="Times New Roman" w:cs="Times New Roman"/>
          <w:sz w:val="24"/>
          <w:szCs w:val="24"/>
          <w:lang w:val="kk-KZ" w:eastAsia="ko-KR"/>
        </w:rPr>
        <w:t>Автоматтандыру, телекоммуникация және басқару кафедрасы</w:t>
      </w:r>
    </w:p>
    <w:p w:rsidR="00A92DBB" w:rsidRPr="00211244" w:rsidRDefault="00A92DBB" w:rsidP="00A92DBB">
      <w:pPr>
        <w:ind w:firstLine="426"/>
        <w:jc w:val="both"/>
        <w:rPr>
          <w:rFonts w:ascii="Times New Roman" w:hAnsi="Times New Roman" w:cs="Times New Roman"/>
          <w:b/>
          <w:sz w:val="24"/>
          <w:szCs w:val="24"/>
          <w:lang w:val="kk-KZ"/>
        </w:rPr>
      </w:pPr>
    </w:p>
    <w:p w:rsidR="00A92DBB" w:rsidRPr="00211244" w:rsidRDefault="00A92DBB" w:rsidP="00A92DBB">
      <w:pPr>
        <w:ind w:firstLine="426"/>
        <w:jc w:val="both"/>
        <w:rPr>
          <w:rFonts w:ascii="Times New Roman" w:hAnsi="Times New Roman" w:cs="Times New Roman"/>
          <w:b/>
          <w:sz w:val="24"/>
          <w:szCs w:val="24"/>
          <w:lang w:val="kk-KZ"/>
        </w:rPr>
      </w:pPr>
    </w:p>
    <w:p w:rsidR="00A92DBB" w:rsidRPr="00211244" w:rsidRDefault="00A92DBB" w:rsidP="00A92DBB">
      <w:pPr>
        <w:ind w:firstLine="426"/>
        <w:jc w:val="center"/>
        <w:rPr>
          <w:rFonts w:ascii="Times New Roman" w:hAnsi="Times New Roman" w:cs="Times New Roman"/>
          <w:sz w:val="24"/>
          <w:szCs w:val="24"/>
          <w:lang w:val="kk-KZ"/>
        </w:rPr>
      </w:pPr>
      <w:r w:rsidRPr="00211244">
        <w:rPr>
          <w:rFonts w:ascii="Times New Roman" w:hAnsi="Times New Roman" w:cs="Times New Roman"/>
          <w:sz w:val="24"/>
          <w:szCs w:val="24"/>
          <w:lang w:val="kk-KZ"/>
        </w:rPr>
        <w:t>Есенбек А.С., Абдрахманов Д.А., Байгабылова Д.К.</w:t>
      </w:r>
    </w:p>
    <w:p w:rsidR="00A92DBB" w:rsidRPr="00211244" w:rsidRDefault="00A92DBB" w:rsidP="00A92DBB">
      <w:pPr>
        <w:ind w:firstLine="426"/>
        <w:jc w:val="both"/>
        <w:rPr>
          <w:rFonts w:ascii="Times New Roman" w:hAnsi="Times New Roman" w:cs="Times New Roman"/>
          <w:sz w:val="24"/>
          <w:szCs w:val="24"/>
          <w:lang w:val="kk-KZ"/>
        </w:rPr>
      </w:pPr>
    </w:p>
    <w:p w:rsidR="00A92DBB" w:rsidRPr="00211244" w:rsidRDefault="00A92DBB" w:rsidP="00A92DBB">
      <w:pPr>
        <w:ind w:firstLine="426"/>
        <w:jc w:val="both"/>
        <w:rPr>
          <w:rFonts w:ascii="Times New Roman" w:hAnsi="Times New Roman" w:cs="Times New Roman"/>
          <w:sz w:val="24"/>
          <w:szCs w:val="24"/>
          <w:lang w:val="kk-KZ"/>
        </w:rPr>
      </w:pPr>
    </w:p>
    <w:p w:rsidR="00A92DBB" w:rsidRPr="003412B2" w:rsidRDefault="00A92DBB" w:rsidP="00A92DBB">
      <w:pPr>
        <w:ind w:firstLine="426"/>
        <w:jc w:val="center"/>
        <w:rPr>
          <w:rFonts w:ascii="Times New Roman" w:hAnsi="Times New Roman" w:cs="Times New Roman"/>
          <w:b/>
          <w:sz w:val="24"/>
          <w:szCs w:val="24"/>
          <w:lang w:val="kk-KZ"/>
        </w:rPr>
      </w:pPr>
      <w:r w:rsidRPr="003412B2">
        <w:rPr>
          <w:rFonts w:ascii="Times New Roman" w:hAnsi="Times New Roman" w:cs="Times New Roman"/>
          <w:b/>
          <w:sz w:val="24"/>
          <w:szCs w:val="24"/>
          <w:lang w:val="kk-KZ"/>
        </w:rPr>
        <w:t>Электроника</w:t>
      </w:r>
    </w:p>
    <w:p w:rsidR="00A92DBB" w:rsidRPr="003412B2" w:rsidRDefault="00A92DBB" w:rsidP="00A92DBB">
      <w:pPr>
        <w:ind w:firstLine="426"/>
        <w:jc w:val="both"/>
        <w:rPr>
          <w:rFonts w:ascii="Times New Roman" w:hAnsi="Times New Roman" w:cs="Times New Roman"/>
          <w:b/>
          <w:sz w:val="24"/>
          <w:szCs w:val="24"/>
          <w:lang w:val="kk-KZ"/>
        </w:rPr>
      </w:pPr>
    </w:p>
    <w:p w:rsidR="00A92DBB" w:rsidRPr="003412B2" w:rsidRDefault="00A92DBB" w:rsidP="00A92DBB">
      <w:pPr>
        <w:ind w:firstLine="426"/>
        <w:jc w:val="both"/>
        <w:rPr>
          <w:rFonts w:ascii="Times New Roman" w:hAnsi="Times New Roman" w:cs="Times New Roman"/>
          <w:b/>
          <w:sz w:val="24"/>
          <w:szCs w:val="24"/>
          <w:lang w:val="kk-KZ"/>
        </w:rPr>
      </w:pPr>
    </w:p>
    <w:p w:rsidR="00A92DBB" w:rsidRPr="003412B2" w:rsidRDefault="00A92DBB" w:rsidP="00A92DBB">
      <w:pPr>
        <w:ind w:firstLine="426"/>
        <w:jc w:val="center"/>
        <w:rPr>
          <w:rFonts w:ascii="Times New Roman" w:hAnsi="Times New Roman" w:cs="Times New Roman"/>
          <w:b/>
          <w:sz w:val="24"/>
          <w:szCs w:val="24"/>
          <w:lang w:val="kk-KZ"/>
        </w:rPr>
      </w:pPr>
      <w:r w:rsidRPr="003412B2">
        <w:rPr>
          <w:rFonts w:ascii="Times New Roman" w:hAnsi="Times New Roman" w:cs="Times New Roman"/>
          <w:b/>
          <w:sz w:val="24"/>
          <w:szCs w:val="24"/>
          <w:lang w:val="kk-KZ"/>
        </w:rPr>
        <w:t>Дәрістер жинағы</w:t>
      </w:r>
    </w:p>
    <w:p w:rsidR="00A92DBB" w:rsidRPr="00211244" w:rsidRDefault="00A92DBB" w:rsidP="00A92DBB">
      <w:pPr>
        <w:ind w:firstLine="426"/>
        <w:jc w:val="both"/>
        <w:rPr>
          <w:rFonts w:ascii="Times New Roman" w:hAnsi="Times New Roman" w:cs="Times New Roman"/>
          <w:b/>
          <w:sz w:val="24"/>
          <w:szCs w:val="24"/>
          <w:lang w:val="kk-KZ"/>
        </w:rPr>
      </w:pPr>
    </w:p>
    <w:p w:rsidR="00A92DBB" w:rsidRPr="00211244" w:rsidRDefault="00A92DBB" w:rsidP="00A92DBB">
      <w:pPr>
        <w:rPr>
          <w:rFonts w:ascii="Times New Roman" w:hAnsi="Times New Roman" w:cs="Times New Roman"/>
          <w:sz w:val="24"/>
          <w:szCs w:val="24"/>
          <w:lang w:val="kk-KZ"/>
        </w:rPr>
      </w:pPr>
      <w:r w:rsidRPr="00211244">
        <w:rPr>
          <w:rFonts w:ascii="Times New Roman" w:hAnsi="Times New Roman" w:cs="Times New Roman"/>
          <w:sz w:val="24"/>
          <w:szCs w:val="24"/>
          <w:lang w:val="kk-KZ"/>
        </w:rPr>
        <w:t>6В07110 - «Автоматтандыру және басқару» білім беру бағдарламасының студенттері үшін</w:t>
      </w:r>
    </w:p>
    <w:p w:rsidR="00A92DBB" w:rsidRPr="00211244" w:rsidRDefault="00A92DBB" w:rsidP="00A92DBB">
      <w:pPr>
        <w:ind w:firstLine="426"/>
        <w:jc w:val="both"/>
        <w:rPr>
          <w:rFonts w:ascii="Times New Roman" w:hAnsi="Times New Roman" w:cs="Times New Roman"/>
          <w:b/>
          <w:sz w:val="24"/>
          <w:szCs w:val="24"/>
          <w:lang w:val="kk-KZ"/>
        </w:rPr>
      </w:pPr>
    </w:p>
    <w:p w:rsidR="00A92DBB" w:rsidRPr="00211244" w:rsidRDefault="00A92DBB" w:rsidP="00A92DBB">
      <w:pPr>
        <w:ind w:firstLine="426"/>
        <w:jc w:val="both"/>
        <w:rPr>
          <w:rFonts w:ascii="Times New Roman" w:hAnsi="Times New Roman" w:cs="Times New Roman"/>
          <w:b/>
          <w:sz w:val="24"/>
          <w:szCs w:val="24"/>
          <w:lang w:val="kk-KZ"/>
        </w:rPr>
      </w:pPr>
    </w:p>
    <w:p w:rsidR="00A92DBB" w:rsidRPr="00211244" w:rsidRDefault="00627171" w:rsidP="00A92DBB">
      <w:pPr>
        <w:jc w:val="center"/>
        <w:rPr>
          <w:rFonts w:ascii="Times New Roman" w:hAnsi="Times New Roman" w:cs="Times New Roman"/>
          <w:sz w:val="24"/>
          <w:szCs w:val="24"/>
          <w:lang w:val="kk-KZ"/>
        </w:rPr>
      </w:pPr>
      <w:r w:rsidRPr="00211244">
        <w:rPr>
          <w:rFonts w:ascii="Times New Roman" w:hAnsi="Times New Roman" w:cs="Times New Roman"/>
          <w:sz w:val="24"/>
          <w:szCs w:val="24"/>
          <w:lang w:val="kk-KZ"/>
        </w:rPr>
        <w:t>Оқу</w:t>
      </w:r>
      <w:r w:rsidR="00A92DBB" w:rsidRPr="00211244">
        <w:rPr>
          <w:rFonts w:ascii="Times New Roman" w:hAnsi="Times New Roman" w:cs="Times New Roman"/>
          <w:sz w:val="24"/>
          <w:szCs w:val="24"/>
          <w:lang w:val="kk-KZ"/>
        </w:rPr>
        <w:t xml:space="preserve"> түрі: күндізгі және қашықтықтан</w:t>
      </w: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both"/>
        <w:rPr>
          <w:rFonts w:ascii="Times New Roman" w:hAnsi="Times New Roman" w:cs="Times New Roman"/>
          <w:sz w:val="24"/>
          <w:szCs w:val="24"/>
          <w:lang w:val="kk-KZ"/>
        </w:rPr>
      </w:pPr>
    </w:p>
    <w:p w:rsidR="00A92DBB" w:rsidRPr="00211244" w:rsidRDefault="00A92DBB" w:rsidP="00A92DBB">
      <w:pPr>
        <w:jc w:val="center"/>
        <w:rPr>
          <w:rFonts w:ascii="Times New Roman" w:hAnsi="Times New Roman" w:cs="Times New Roman"/>
          <w:sz w:val="24"/>
          <w:szCs w:val="24"/>
          <w:lang w:val="kk-KZ"/>
        </w:rPr>
      </w:pPr>
    </w:p>
    <w:p w:rsidR="00A92DBB" w:rsidRPr="00211244" w:rsidRDefault="00A92DBB" w:rsidP="00A92DBB">
      <w:pPr>
        <w:jc w:val="center"/>
        <w:rPr>
          <w:rFonts w:ascii="Times New Roman" w:hAnsi="Times New Roman" w:cs="Times New Roman"/>
          <w:sz w:val="24"/>
          <w:szCs w:val="24"/>
          <w:lang w:val="kk-KZ"/>
        </w:rPr>
      </w:pPr>
    </w:p>
    <w:p w:rsidR="00A92DBB" w:rsidRPr="001D41D2" w:rsidRDefault="00A92DBB" w:rsidP="00A92DBB">
      <w:pPr>
        <w:jc w:val="center"/>
        <w:rPr>
          <w:rFonts w:ascii="Times New Roman" w:hAnsi="Times New Roman" w:cs="Times New Roman"/>
          <w:lang w:val="kk-KZ"/>
        </w:rPr>
        <w:sectPr w:rsidR="00A92DBB" w:rsidRPr="001D41D2" w:rsidSect="003412B2">
          <w:pgSz w:w="11906" w:h="16838"/>
          <w:pgMar w:top="1134" w:right="851" w:bottom="1134" w:left="1701" w:header="709" w:footer="709" w:gutter="0"/>
          <w:cols w:space="708"/>
          <w:titlePg/>
          <w:docGrid w:linePitch="360"/>
        </w:sectPr>
      </w:pPr>
      <w:r w:rsidRPr="00211244">
        <w:rPr>
          <w:rFonts w:ascii="Times New Roman" w:hAnsi="Times New Roman" w:cs="Times New Roman"/>
          <w:sz w:val="24"/>
          <w:szCs w:val="24"/>
          <w:lang w:val="kk-KZ"/>
        </w:rPr>
        <w:t>Шымкент, 2020 ж.</w:t>
      </w:r>
    </w:p>
    <w:p w:rsidR="00A92DBB" w:rsidRPr="00211244" w:rsidRDefault="00A92DBB" w:rsidP="002A64CC">
      <w:pPr>
        <w:ind w:firstLine="454"/>
        <w:jc w:val="both"/>
        <w:rPr>
          <w:rFonts w:ascii="Times New Roman" w:hAnsi="Times New Roman" w:cs="Times New Roman"/>
          <w:sz w:val="24"/>
          <w:szCs w:val="24"/>
          <w:lang w:val="kk-KZ"/>
        </w:rPr>
      </w:pPr>
      <w:r w:rsidRPr="00211244">
        <w:rPr>
          <w:rFonts w:ascii="Times New Roman" w:hAnsi="Times New Roman" w:cs="Times New Roman"/>
          <w:sz w:val="24"/>
          <w:szCs w:val="24"/>
          <w:lang w:val="kk-KZ"/>
        </w:rPr>
        <w:lastRenderedPageBreak/>
        <w:t>ӘОЖ 681.32.078</w:t>
      </w:r>
    </w:p>
    <w:p w:rsidR="00A92DBB" w:rsidRPr="00211244" w:rsidRDefault="00A92DBB" w:rsidP="002A64CC">
      <w:pPr>
        <w:jc w:val="both"/>
        <w:rPr>
          <w:rFonts w:ascii="Times New Roman" w:hAnsi="Times New Roman" w:cs="Times New Roman"/>
          <w:sz w:val="24"/>
          <w:szCs w:val="24"/>
          <w:lang w:val="kk-KZ"/>
        </w:rPr>
      </w:pPr>
      <w:r w:rsidRPr="00211244">
        <w:rPr>
          <w:rFonts w:ascii="Times New Roman" w:hAnsi="Times New Roman" w:cs="Times New Roman"/>
          <w:sz w:val="24"/>
          <w:szCs w:val="24"/>
          <w:lang w:val="kk-KZ" w:eastAsia="ko-KR"/>
        </w:rPr>
        <w:t>Құрастырушы</w:t>
      </w:r>
      <w:r w:rsidRPr="00211244">
        <w:rPr>
          <w:rFonts w:ascii="Times New Roman" w:hAnsi="Times New Roman" w:cs="Times New Roman"/>
          <w:sz w:val="24"/>
          <w:szCs w:val="24"/>
          <w:lang w:val="kk-KZ"/>
        </w:rPr>
        <w:t xml:space="preserve">: </w:t>
      </w:r>
      <w:r w:rsidRPr="00211244">
        <w:rPr>
          <w:rFonts w:ascii="Times New Roman" w:hAnsi="Times New Roman" w:cs="Times New Roman"/>
          <w:b/>
          <w:sz w:val="24"/>
          <w:szCs w:val="24"/>
          <w:lang w:val="kk-KZ"/>
        </w:rPr>
        <w:t xml:space="preserve">Есенбек А.С., Абдрахманов Д.А., Байгабылова Д.К.  </w:t>
      </w:r>
      <w:r w:rsidRPr="00211244">
        <w:rPr>
          <w:rFonts w:ascii="Times New Roman" w:hAnsi="Times New Roman" w:cs="Times New Roman"/>
          <w:sz w:val="24"/>
          <w:szCs w:val="24"/>
          <w:lang w:val="kk-KZ"/>
        </w:rPr>
        <w:t xml:space="preserve"> 6В07110 - «Автоматтандыру және басқару» білім беру бағдарламасының студенттері үшін «Электроника» пәнінен дәрістер жинағы</w:t>
      </w:r>
      <w:r w:rsidRPr="00211244">
        <w:rPr>
          <w:rFonts w:ascii="Times New Roman" w:hAnsi="Times New Roman" w:cs="Times New Roman"/>
          <w:bCs/>
          <w:sz w:val="24"/>
          <w:szCs w:val="24"/>
          <w:lang w:val="kk-KZ"/>
        </w:rPr>
        <w:t>.</w:t>
      </w:r>
      <w:r w:rsidRPr="00211244">
        <w:rPr>
          <w:rFonts w:ascii="Times New Roman" w:hAnsi="Times New Roman" w:cs="Times New Roman"/>
          <w:sz w:val="24"/>
          <w:szCs w:val="24"/>
          <w:lang w:val="kk-KZ"/>
        </w:rPr>
        <w:t xml:space="preserve">  - Шымкент: М.Әуезов атындағы ОҚУ.; 2020.-</w:t>
      </w:r>
      <w:r w:rsidRPr="00211244">
        <w:rPr>
          <w:rFonts w:ascii="Times New Roman" w:hAnsi="Times New Roman" w:cs="Times New Roman"/>
          <w:color w:val="FF0000"/>
          <w:sz w:val="24"/>
          <w:szCs w:val="24"/>
          <w:lang w:val="kk-KZ"/>
        </w:rPr>
        <w:t xml:space="preserve"> </w:t>
      </w:r>
      <w:r w:rsidRPr="00211244">
        <w:rPr>
          <w:rFonts w:ascii="Times New Roman" w:hAnsi="Times New Roman" w:cs="Times New Roman"/>
          <w:sz w:val="24"/>
          <w:szCs w:val="24"/>
          <w:lang w:val="kk-KZ"/>
        </w:rPr>
        <w:t>12</w:t>
      </w:r>
      <w:r w:rsidR="009144FE">
        <w:rPr>
          <w:rFonts w:ascii="Times New Roman" w:hAnsi="Times New Roman" w:cs="Times New Roman"/>
          <w:sz w:val="24"/>
          <w:szCs w:val="24"/>
          <w:lang w:val="kk-KZ"/>
        </w:rPr>
        <w:t>0</w:t>
      </w:r>
      <w:bookmarkStart w:id="0" w:name="_GoBack"/>
      <w:bookmarkEnd w:id="0"/>
      <w:r w:rsidRPr="00211244">
        <w:rPr>
          <w:rFonts w:ascii="Times New Roman" w:hAnsi="Times New Roman" w:cs="Times New Roman"/>
          <w:sz w:val="24"/>
          <w:szCs w:val="24"/>
          <w:lang w:val="kk-KZ"/>
        </w:rPr>
        <w:t xml:space="preserve"> б.</w:t>
      </w:r>
    </w:p>
    <w:p w:rsidR="00A92DBB" w:rsidRPr="00211244" w:rsidRDefault="00A92DBB" w:rsidP="002A64CC">
      <w:pPr>
        <w:ind w:firstLine="454"/>
        <w:jc w:val="both"/>
        <w:rPr>
          <w:rFonts w:ascii="Times New Roman" w:hAnsi="Times New Roman" w:cs="Times New Roman"/>
          <w:sz w:val="24"/>
          <w:szCs w:val="24"/>
          <w:lang w:val="kk-KZ" w:eastAsia="ko-KR"/>
        </w:rPr>
      </w:pPr>
      <w:r w:rsidRPr="00211244">
        <w:rPr>
          <w:rFonts w:ascii="Times New Roman" w:hAnsi="Times New Roman" w:cs="Times New Roman"/>
          <w:sz w:val="24"/>
          <w:szCs w:val="24"/>
          <w:lang w:val="kk-KZ" w:eastAsia="ko-KR"/>
        </w:rPr>
        <w:t xml:space="preserve">Дәрістер жинағы </w:t>
      </w:r>
      <w:r w:rsidRPr="00211244">
        <w:rPr>
          <w:rFonts w:ascii="Times New Roman" w:hAnsi="Times New Roman" w:cs="Times New Roman"/>
          <w:sz w:val="24"/>
          <w:szCs w:val="24"/>
          <w:lang w:val="kk-KZ"/>
        </w:rPr>
        <w:t>«Электроника</w:t>
      </w:r>
      <w:r w:rsidR="00CB2BEC" w:rsidRPr="00211244">
        <w:rPr>
          <w:rFonts w:ascii="Times New Roman" w:hAnsi="Times New Roman" w:cs="Times New Roman"/>
          <w:sz w:val="24"/>
          <w:szCs w:val="24"/>
          <w:lang w:val="kk-KZ"/>
        </w:rPr>
        <w:t>»</w:t>
      </w:r>
      <w:r w:rsidRPr="00211244">
        <w:rPr>
          <w:rFonts w:ascii="Times New Roman" w:hAnsi="Times New Roman" w:cs="Times New Roman"/>
          <w:sz w:val="24"/>
          <w:szCs w:val="24"/>
          <w:lang w:val="kk-KZ"/>
        </w:rPr>
        <w:t xml:space="preserve"> </w:t>
      </w:r>
      <w:r w:rsidRPr="00211244">
        <w:rPr>
          <w:rFonts w:ascii="Times New Roman" w:hAnsi="Times New Roman" w:cs="Times New Roman"/>
          <w:bCs/>
          <w:sz w:val="24"/>
          <w:szCs w:val="24"/>
          <w:lang w:val="kk-KZ"/>
        </w:rPr>
        <w:t>пәнінің бағдарламасы мен оқу жоспарына сәйкес құрастырылған және барлық мәліметтер жинастырылған.</w:t>
      </w:r>
    </w:p>
    <w:p w:rsidR="00A92DBB" w:rsidRPr="00211244" w:rsidRDefault="00A92DBB" w:rsidP="002A64CC">
      <w:pPr>
        <w:ind w:firstLine="454"/>
        <w:jc w:val="both"/>
        <w:rPr>
          <w:rFonts w:ascii="Times New Roman" w:hAnsi="Times New Roman" w:cs="Times New Roman"/>
          <w:sz w:val="24"/>
          <w:szCs w:val="24"/>
          <w:lang w:val="kk-KZ"/>
        </w:rPr>
      </w:pPr>
      <w:r w:rsidRPr="00211244">
        <w:rPr>
          <w:rFonts w:ascii="Times New Roman" w:hAnsi="Times New Roman" w:cs="Times New Roman"/>
          <w:sz w:val="24"/>
          <w:szCs w:val="24"/>
          <w:lang w:val="kk-KZ" w:eastAsia="ko-KR"/>
        </w:rPr>
        <w:t xml:space="preserve">Дәрістер жинағы </w:t>
      </w:r>
      <w:r w:rsidRPr="00211244">
        <w:rPr>
          <w:rFonts w:ascii="Times New Roman" w:hAnsi="Times New Roman" w:cs="Times New Roman"/>
          <w:sz w:val="24"/>
          <w:szCs w:val="24"/>
          <w:lang w:val="kk-KZ"/>
        </w:rPr>
        <w:t>6В07110 - «Автоматтандыру және басқару» білім беру бағдарламасының мамандықтары бойынша дайындалынатын білім алушыларға арналған.</w:t>
      </w:r>
      <w:r w:rsidRPr="00211244">
        <w:rPr>
          <w:rFonts w:ascii="Times New Roman" w:hAnsi="Times New Roman" w:cs="Times New Roman"/>
          <w:sz w:val="24"/>
          <w:szCs w:val="24"/>
          <w:lang w:val="kk-KZ" w:eastAsia="ko-KR"/>
        </w:rPr>
        <w:tab/>
      </w:r>
      <w:r w:rsidRPr="00211244">
        <w:rPr>
          <w:rFonts w:ascii="Times New Roman" w:hAnsi="Times New Roman" w:cs="Times New Roman"/>
          <w:sz w:val="24"/>
          <w:szCs w:val="24"/>
          <w:lang w:val="kk-KZ" w:eastAsia="ko-KR"/>
        </w:rPr>
        <w:tab/>
        <w:t xml:space="preserve">        </w:t>
      </w:r>
    </w:p>
    <w:p w:rsidR="00A92DBB" w:rsidRPr="00211244" w:rsidRDefault="00A92DBB" w:rsidP="002A64CC">
      <w:pPr>
        <w:ind w:firstLine="454"/>
        <w:jc w:val="both"/>
        <w:rPr>
          <w:rFonts w:ascii="Times New Roman" w:hAnsi="Times New Roman" w:cs="Times New Roman"/>
          <w:bCs/>
          <w:sz w:val="24"/>
          <w:szCs w:val="24"/>
          <w:lang w:val="kk-KZ"/>
        </w:rPr>
      </w:pPr>
      <w:r w:rsidRPr="00211244">
        <w:rPr>
          <w:rFonts w:ascii="Times New Roman" w:hAnsi="Times New Roman" w:cs="Times New Roman"/>
          <w:sz w:val="24"/>
          <w:szCs w:val="24"/>
          <w:lang w:val="kk-KZ"/>
        </w:rPr>
        <w:t xml:space="preserve">«Электроника» </w:t>
      </w:r>
      <w:r w:rsidRPr="00211244">
        <w:rPr>
          <w:rFonts w:ascii="Times New Roman" w:hAnsi="Times New Roman" w:cs="Times New Roman"/>
          <w:bCs/>
          <w:sz w:val="24"/>
          <w:szCs w:val="24"/>
          <w:lang w:val="kk-KZ"/>
        </w:rPr>
        <w:t>дәрістер жинағы оның мақсаты, қойылатын талаптар, графикалық бөлікті</w:t>
      </w:r>
      <w:r w:rsidR="00CB2BEC" w:rsidRPr="00211244">
        <w:rPr>
          <w:rFonts w:ascii="Times New Roman" w:hAnsi="Times New Roman" w:cs="Times New Roman"/>
          <w:bCs/>
          <w:sz w:val="24"/>
          <w:szCs w:val="24"/>
          <w:lang w:val="kk-KZ"/>
        </w:rPr>
        <w:t>ң</w:t>
      </w:r>
      <w:r w:rsidRPr="00211244">
        <w:rPr>
          <w:rFonts w:ascii="Times New Roman" w:hAnsi="Times New Roman" w:cs="Times New Roman"/>
          <w:bCs/>
          <w:sz w:val="24"/>
          <w:szCs w:val="24"/>
          <w:lang w:val="kk-KZ"/>
        </w:rPr>
        <w:t xml:space="preserve"> және түсініктеме жазбаны орындау жолдары қарастырылған.</w:t>
      </w:r>
    </w:p>
    <w:p w:rsidR="00A92DBB" w:rsidRPr="00211244" w:rsidRDefault="00A92DBB" w:rsidP="002A64CC">
      <w:pPr>
        <w:ind w:firstLine="454"/>
        <w:jc w:val="both"/>
        <w:rPr>
          <w:rFonts w:ascii="Times New Roman" w:hAnsi="Times New Roman" w:cs="Times New Roman"/>
          <w:sz w:val="24"/>
          <w:szCs w:val="24"/>
          <w:lang w:val="kk-KZ" w:eastAsia="ko-KR"/>
        </w:rPr>
      </w:pPr>
    </w:p>
    <w:p w:rsidR="00A92DBB" w:rsidRPr="00211244" w:rsidRDefault="00A92DBB" w:rsidP="002A64CC">
      <w:pPr>
        <w:ind w:firstLine="454"/>
        <w:jc w:val="both"/>
        <w:rPr>
          <w:rFonts w:ascii="Times New Roman" w:hAnsi="Times New Roman" w:cs="Times New Roman"/>
          <w:sz w:val="24"/>
          <w:szCs w:val="24"/>
          <w:lang w:val="kk-KZ"/>
        </w:rPr>
      </w:pPr>
      <w:r w:rsidRPr="00211244">
        <w:rPr>
          <w:rFonts w:ascii="Times New Roman" w:hAnsi="Times New Roman" w:cs="Times New Roman"/>
          <w:sz w:val="24"/>
          <w:szCs w:val="24"/>
          <w:lang w:val="kk-KZ"/>
        </w:rPr>
        <w:t xml:space="preserve">Рецензенттер: Исмаилов С.У., М.Әуезов атындағы ОҚУ, АТБ кафедрасы доценті, т.ғ.к. </w:t>
      </w:r>
    </w:p>
    <w:p w:rsidR="00A92DBB" w:rsidRPr="00211244" w:rsidRDefault="00A92DBB" w:rsidP="002A64CC">
      <w:pPr>
        <w:shd w:val="clear" w:color="auto" w:fill="FFFFFF"/>
        <w:ind w:firstLine="454"/>
        <w:jc w:val="both"/>
        <w:rPr>
          <w:rFonts w:ascii="Times New Roman" w:hAnsi="Times New Roman" w:cs="Times New Roman"/>
          <w:noProof/>
          <w:sz w:val="24"/>
          <w:szCs w:val="24"/>
          <w:lang w:val="kk-KZ"/>
        </w:rPr>
      </w:pPr>
      <w:r w:rsidRPr="00211244">
        <w:rPr>
          <w:rFonts w:ascii="Times New Roman" w:hAnsi="Times New Roman" w:cs="Times New Roman"/>
          <w:noProof/>
          <w:sz w:val="24"/>
          <w:szCs w:val="24"/>
          <w:lang w:val="kk-KZ"/>
        </w:rPr>
        <w:t>Тенизбаев Е.Ж. – т.ғ.к., доцент, М. Сапарбаев атындағы ОҚГИ, ЕТжД кафедрасы меңгерушісі;</w:t>
      </w:r>
    </w:p>
    <w:p w:rsidR="00A92DBB" w:rsidRPr="00211244" w:rsidRDefault="00A92DBB" w:rsidP="002A64CC">
      <w:pPr>
        <w:ind w:firstLine="454"/>
        <w:jc w:val="both"/>
        <w:rPr>
          <w:rFonts w:ascii="Times New Roman" w:hAnsi="Times New Roman" w:cs="Times New Roman"/>
          <w:sz w:val="24"/>
          <w:szCs w:val="24"/>
          <w:lang w:val="kk-KZ"/>
        </w:rPr>
      </w:pPr>
      <w:r w:rsidRPr="00211244">
        <w:rPr>
          <w:rFonts w:ascii="Times New Roman" w:hAnsi="Times New Roman" w:cs="Times New Roman"/>
          <w:sz w:val="24"/>
          <w:szCs w:val="24"/>
          <w:lang w:val="kk-KZ"/>
        </w:rPr>
        <w:t xml:space="preserve"> Арыстанбаев К.Е.- т.ғ.к., профессор, ОҚМА, ТФП кафедрасы меңгерушісі.</w:t>
      </w:r>
    </w:p>
    <w:p w:rsidR="00A92DBB" w:rsidRPr="00211244" w:rsidRDefault="00A92DBB" w:rsidP="002A64CC">
      <w:pPr>
        <w:ind w:firstLine="454"/>
        <w:jc w:val="both"/>
        <w:rPr>
          <w:rFonts w:ascii="Times New Roman" w:hAnsi="Times New Roman" w:cs="Times New Roman"/>
          <w:sz w:val="24"/>
          <w:szCs w:val="24"/>
          <w:lang w:val="kk-KZ"/>
        </w:rPr>
      </w:pPr>
      <w:r w:rsidRPr="00211244">
        <w:rPr>
          <w:rFonts w:ascii="Times New Roman" w:hAnsi="Times New Roman" w:cs="Times New Roman"/>
          <w:sz w:val="24"/>
          <w:szCs w:val="24"/>
          <w:lang w:val="kk-KZ"/>
        </w:rPr>
        <w:t xml:space="preserve">«Автоматтаныдру, телекоммуникация және басқару» кафедрасы (№ 5 хаттама, 23.12.2020 ж.) мен «Ақпараттық технологиялар және  энергетика» жоғары мектебінің мәжілісінде  (№ 4  хаттама 24.12. 2020 ж.) толықтырылып   бекітілді.  </w:t>
      </w:r>
    </w:p>
    <w:p w:rsidR="00A92DBB" w:rsidRPr="00211244" w:rsidRDefault="00A92DBB" w:rsidP="002A64CC">
      <w:pPr>
        <w:ind w:firstLine="454"/>
        <w:jc w:val="both"/>
        <w:rPr>
          <w:rFonts w:ascii="Times New Roman" w:hAnsi="Times New Roman" w:cs="Times New Roman"/>
          <w:sz w:val="24"/>
          <w:szCs w:val="24"/>
          <w:lang w:val="kk-KZ" w:eastAsia="ko-KR"/>
        </w:rPr>
      </w:pPr>
      <w:r w:rsidRPr="00211244">
        <w:rPr>
          <w:rFonts w:ascii="Times New Roman" w:hAnsi="Times New Roman" w:cs="Times New Roman"/>
          <w:sz w:val="24"/>
          <w:szCs w:val="24"/>
          <w:lang w:val="kk-KZ"/>
        </w:rPr>
        <w:t>М.Әуезов атындағы ОҚМУ</w:t>
      </w:r>
      <w:r w:rsidRPr="00211244">
        <w:rPr>
          <w:rFonts w:ascii="Times New Roman" w:hAnsi="Times New Roman" w:cs="Times New Roman"/>
          <w:sz w:val="24"/>
          <w:szCs w:val="24"/>
          <w:lang w:val="kk-KZ" w:eastAsia="ko-KR"/>
        </w:rPr>
        <w:t xml:space="preserve"> Әдістемелік кеңесі  басылымға шығаруға рұқсат берді,  </w:t>
      </w:r>
      <w:r w:rsidRPr="00211244">
        <w:rPr>
          <w:rFonts w:ascii="Times New Roman" w:hAnsi="Times New Roman" w:cs="Times New Roman"/>
          <w:sz w:val="24"/>
          <w:szCs w:val="24"/>
          <w:lang w:val="kk-KZ"/>
        </w:rPr>
        <w:t>№___   хаттама,   ___   ___.2020 ж.</w:t>
      </w:r>
    </w:p>
    <w:p w:rsidR="00A92DBB" w:rsidRPr="00211244" w:rsidRDefault="00A92DBB" w:rsidP="002A64CC">
      <w:pPr>
        <w:ind w:firstLine="454"/>
        <w:jc w:val="both"/>
        <w:rPr>
          <w:rFonts w:ascii="Times New Roman" w:hAnsi="Times New Roman" w:cs="Times New Roman"/>
          <w:sz w:val="24"/>
          <w:szCs w:val="24"/>
          <w:lang w:val="kk-KZ" w:eastAsia="ko-KR"/>
        </w:rPr>
      </w:pPr>
    </w:p>
    <w:p w:rsidR="00A92DBB" w:rsidRPr="00211244" w:rsidRDefault="00A92DBB" w:rsidP="002A64CC">
      <w:pPr>
        <w:ind w:firstLine="454"/>
        <w:jc w:val="both"/>
        <w:rPr>
          <w:rFonts w:ascii="Times New Roman" w:hAnsi="Times New Roman" w:cs="Times New Roman"/>
          <w:sz w:val="24"/>
          <w:szCs w:val="24"/>
          <w:lang w:val="kk-KZ" w:eastAsia="ko-KR"/>
        </w:rPr>
      </w:pPr>
    </w:p>
    <w:p w:rsidR="00A92DBB" w:rsidRPr="001D41D2" w:rsidRDefault="00A92DBB" w:rsidP="00CB2BEC">
      <w:pPr>
        <w:ind w:firstLine="454"/>
        <w:rPr>
          <w:rFonts w:ascii="Times New Roman" w:hAnsi="Times New Roman" w:cs="Times New Roman"/>
          <w:lang w:val="kk-KZ" w:eastAsia="ko-KR"/>
        </w:rPr>
        <w:sectPr w:rsidR="00A92DBB" w:rsidRPr="001D41D2" w:rsidSect="003412B2">
          <w:pgSz w:w="11906" w:h="16838"/>
          <w:pgMar w:top="1134" w:right="851" w:bottom="1134" w:left="1701" w:header="709" w:footer="709" w:gutter="0"/>
          <w:cols w:space="708"/>
          <w:titlePg/>
          <w:docGrid w:linePitch="360"/>
        </w:sectPr>
      </w:pPr>
      <w:r w:rsidRPr="00211244">
        <w:rPr>
          <w:rFonts w:ascii="Times New Roman" w:hAnsi="Times New Roman" w:cs="Times New Roman"/>
          <w:sz w:val="24"/>
          <w:szCs w:val="24"/>
          <w:lang w:val="kk-KZ" w:eastAsia="ko-KR"/>
        </w:rPr>
        <w:t>© М. Әуезов атындағы Оңтүстік Қазақстан университеті</w:t>
      </w:r>
    </w:p>
    <w:p w:rsidR="00D87720" w:rsidRPr="0064623D" w:rsidRDefault="00D87720" w:rsidP="002259B9">
      <w:pPr>
        <w:spacing w:after="0" w:line="240" w:lineRule="auto"/>
        <w:ind w:right="617" w:firstLine="709"/>
        <w:rPr>
          <w:rFonts w:ascii="Times New Roman" w:hAnsi="Times New Roman" w:cs="Times New Roman"/>
          <w:b/>
          <w:sz w:val="24"/>
          <w:szCs w:val="24"/>
          <w:lang w:val="kk-KZ"/>
        </w:rPr>
      </w:pPr>
      <w:r w:rsidRPr="0064623D">
        <w:rPr>
          <w:rFonts w:ascii="Times New Roman" w:hAnsi="Times New Roman" w:cs="Times New Roman"/>
          <w:b/>
          <w:sz w:val="24"/>
          <w:szCs w:val="24"/>
          <w:lang w:val="kk-KZ"/>
        </w:rPr>
        <w:lastRenderedPageBreak/>
        <w:t xml:space="preserve">Мазмұны </w:t>
      </w:r>
    </w:p>
    <w:p w:rsidR="00D87720" w:rsidRPr="0064623D" w:rsidRDefault="00D87720" w:rsidP="002259B9">
      <w:pPr>
        <w:spacing w:after="0" w:line="240" w:lineRule="auto"/>
        <w:ind w:right="617"/>
        <w:rPr>
          <w:rFonts w:ascii="Times New Roman" w:hAnsi="Times New Roman" w:cs="Times New Roman"/>
          <w:sz w:val="24"/>
          <w:szCs w:val="24"/>
          <w:lang w:val="kk-KZ"/>
        </w:rPr>
      </w:pPr>
    </w:p>
    <w:p w:rsidR="002259B9" w:rsidRPr="0064623D" w:rsidRDefault="002259B9" w:rsidP="00A0750A">
      <w:pPr>
        <w:pStyle w:val="11"/>
        <w:rPr>
          <w:rFonts w:eastAsiaTheme="minorEastAsia"/>
          <w:noProof/>
          <w:sz w:val="24"/>
          <w:szCs w:val="24"/>
        </w:rPr>
      </w:pPr>
      <w:r w:rsidRPr="0064623D">
        <w:rPr>
          <w:sz w:val="24"/>
          <w:szCs w:val="24"/>
        </w:rPr>
        <w:fldChar w:fldCharType="begin"/>
      </w:r>
      <w:r w:rsidRPr="0064623D">
        <w:rPr>
          <w:sz w:val="24"/>
          <w:szCs w:val="24"/>
        </w:rPr>
        <w:instrText xml:space="preserve"> TOC \h \z \t "Без интервала,1" </w:instrText>
      </w:r>
      <w:r w:rsidRPr="0064623D">
        <w:rPr>
          <w:sz w:val="24"/>
          <w:szCs w:val="24"/>
        </w:rPr>
        <w:fldChar w:fldCharType="separate"/>
      </w:r>
      <w:hyperlink w:anchor="_Toc60689003" w:history="1">
        <w:r w:rsidRPr="0064623D">
          <w:rPr>
            <w:rStyle w:val="af4"/>
            <w:noProof/>
            <w:color w:val="auto"/>
            <w:sz w:val="24"/>
            <w:szCs w:val="24"/>
          </w:rPr>
          <w:t>Кіріспе</w:t>
        </w:r>
        <w:r w:rsidRPr="0064623D">
          <w:rPr>
            <w:noProof/>
            <w:webHidden/>
            <w:sz w:val="24"/>
            <w:szCs w:val="24"/>
          </w:rPr>
          <w:tab/>
        </w:r>
        <w:r w:rsidRPr="0064623D">
          <w:rPr>
            <w:noProof/>
            <w:webHidden/>
            <w:sz w:val="24"/>
            <w:szCs w:val="24"/>
          </w:rPr>
          <w:fldChar w:fldCharType="begin"/>
        </w:r>
        <w:r w:rsidRPr="0064623D">
          <w:rPr>
            <w:noProof/>
            <w:webHidden/>
            <w:sz w:val="24"/>
            <w:szCs w:val="24"/>
          </w:rPr>
          <w:instrText xml:space="preserve"> PAGEREF _Toc60689003 \h </w:instrText>
        </w:r>
        <w:r w:rsidRPr="0064623D">
          <w:rPr>
            <w:noProof/>
            <w:webHidden/>
            <w:sz w:val="24"/>
            <w:szCs w:val="24"/>
          </w:rPr>
        </w:r>
        <w:r w:rsidRPr="0064623D">
          <w:rPr>
            <w:noProof/>
            <w:webHidden/>
            <w:sz w:val="24"/>
            <w:szCs w:val="24"/>
          </w:rPr>
          <w:fldChar w:fldCharType="separate"/>
        </w:r>
        <w:r w:rsidR="00D770EB">
          <w:rPr>
            <w:noProof/>
            <w:webHidden/>
            <w:sz w:val="24"/>
            <w:szCs w:val="24"/>
          </w:rPr>
          <w:t>7</w:t>
        </w:r>
        <w:r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04" w:history="1">
        <w:r w:rsidR="002259B9" w:rsidRPr="0064623D">
          <w:rPr>
            <w:rStyle w:val="af4"/>
            <w:noProof/>
            <w:color w:val="auto"/>
            <w:sz w:val="24"/>
            <w:szCs w:val="24"/>
          </w:rPr>
          <w:t>Дәріс 1. Электрондық схемалардың қосымша пассивті элементтері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_Toc60689004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05" w:history="1">
        <w:r w:rsidR="002259B9" w:rsidRPr="0064623D">
          <w:rPr>
            <w:rStyle w:val="af4"/>
            <w:noProof/>
            <w:color w:val="auto"/>
            <w:sz w:val="24"/>
            <w:szCs w:val="24"/>
          </w:rPr>
          <w:t>1.1 Конденсаторлар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_Toc60689005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06" w:history="1">
        <w:r w:rsidR="002259B9" w:rsidRPr="0064623D">
          <w:rPr>
            <w:rStyle w:val="af4"/>
            <w:noProof/>
            <w:color w:val="auto"/>
            <w:sz w:val="24"/>
            <w:szCs w:val="24"/>
          </w:rPr>
          <w:t>1.2 Резистор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_Toc60689006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07" w:history="1">
        <w:r w:rsidR="002259B9" w:rsidRPr="0064623D">
          <w:rPr>
            <w:rStyle w:val="af4"/>
            <w:noProof/>
            <w:color w:val="auto"/>
            <w:sz w:val="24"/>
            <w:szCs w:val="24"/>
          </w:rPr>
          <w:t>1.3 Индуктивтілік катушкасы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_Toc60689007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13</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08" w:history="1">
        <w:r w:rsidR="002259B9" w:rsidRPr="0064623D">
          <w:rPr>
            <w:rStyle w:val="af4"/>
            <w:noProof/>
            <w:color w:val="auto"/>
            <w:sz w:val="24"/>
            <w:szCs w:val="24"/>
          </w:rPr>
          <w:t>1.4 Трансформатор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_Toc60689008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14</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09" w:history="1">
        <w:r w:rsidR="002259B9" w:rsidRPr="0064623D">
          <w:rPr>
            <w:rStyle w:val="af4"/>
            <w:noProof/>
            <w:color w:val="auto"/>
            <w:sz w:val="24"/>
            <w:szCs w:val="24"/>
          </w:rPr>
          <w:t>Дәріс 2. Жартылай өткізгіштердің негізгі қасиеттері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_Toc60689009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0" w:history="1">
        <w:r w:rsidR="002259B9" w:rsidRPr="0064623D">
          <w:rPr>
            <w:rStyle w:val="af4"/>
            <w:noProof/>
            <w:color w:val="auto"/>
            <w:sz w:val="24"/>
            <w:szCs w:val="24"/>
          </w:rPr>
          <w:t>2.1. Жартылай өткізгіштердің металдардан және диэлектриктерден айырмашылығы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_Toc60689010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1" w:history="1">
        <w:r w:rsidR="002259B9" w:rsidRPr="0064623D">
          <w:rPr>
            <w:rStyle w:val="af4"/>
            <w:noProof/>
            <w:color w:val="auto"/>
            <w:sz w:val="24"/>
            <w:szCs w:val="24"/>
          </w:rPr>
          <w:t>2.2. Жартылай өткізгіштердің меншікті кедергілерінің температураға тәуелділігі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_Toc60689011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2" w:history="1">
        <w:r w:rsidR="002259B9" w:rsidRPr="0064623D">
          <w:rPr>
            <w:rStyle w:val="af4"/>
            <w:noProof/>
            <w:color w:val="auto"/>
            <w:sz w:val="24"/>
            <w:szCs w:val="24"/>
          </w:rPr>
          <w:t>2.3 Өзіндік жартылай өткізгіштердің электр өткізгіштігі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_Toc60689012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3" w:history="1">
        <w:r w:rsidR="002259B9" w:rsidRPr="0064623D">
          <w:rPr>
            <w:rStyle w:val="af4"/>
            <w:noProof/>
            <w:color w:val="auto"/>
            <w:sz w:val="24"/>
            <w:szCs w:val="24"/>
          </w:rPr>
          <w:t>2.4 Қоспалы жартылай өткізгіштердің өткізгіштігі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_Toc60689013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20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4" w:history="1">
        <w:r w:rsidR="002259B9" w:rsidRPr="0064623D">
          <w:rPr>
            <w:rStyle w:val="af4"/>
            <w:noProof/>
            <w:color w:val="auto"/>
            <w:sz w:val="24"/>
            <w:szCs w:val="24"/>
          </w:rPr>
          <w:t>2.5 р - n ауысуының қасиеттері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_Toc60689014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23</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5" w:history="1">
        <w:r w:rsidR="002259B9" w:rsidRPr="0064623D">
          <w:rPr>
            <w:rStyle w:val="af4"/>
            <w:noProof/>
            <w:color w:val="auto"/>
            <w:sz w:val="24"/>
            <w:szCs w:val="24"/>
          </w:rPr>
          <w:t>Дәріс 3. Жартылай өткізгіш диодтар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_Toc60689015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27</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6" w:history="1">
        <w:r w:rsidR="002259B9" w:rsidRPr="0064623D">
          <w:rPr>
            <w:rStyle w:val="af4"/>
            <w:noProof/>
            <w:color w:val="auto"/>
            <w:sz w:val="24"/>
            <w:szCs w:val="24"/>
          </w:rPr>
          <w:t>3.1. Диодтың жұмыс принципі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_Toc60689016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27</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7" w:history="1">
        <w:r w:rsidR="002259B9" w:rsidRPr="0064623D">
          <w:rPr>
            <w:rStyle w:val="af4"/>
            <w:noProof/>
            <w:color w:val="auto"/>
            <w:sz w:val="24"/>
            <w:szCs w:val="24"/>
          </w:rPr>
          <w:t>3.2. Диодтың вольтамперлік сипаттамасы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_Toc60689017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29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8" w:history="1">
        <w:r w:rsidR="002259B9" w:rsidRPr="0064623D">
          <w:rPr>
            <w:rStyle w:val="af4"/>
            <w:noProof/>
            <w:color w:val="auto"/>
            <w:sz w:val="24"/>
            <w:szCs w:val="24"/>
          </w:rPr>
          <w:t>3.3. Түзеткіш диодтар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_Toc60689018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19" w:history="1">
        <w:r w:rsidR="002259B9" w:rsidRPr="0064623D">
          <w:rPr>
            <w:rStyle w:val="af4"/>
            <w:noProof/>
            <w:color w:val="auto"/>
            <w:sz w:val="24"/>
            <w:szCs w:val="24"/>
          </w:rPr>
          <w:t>3.4. Жоғары жиілікті диодтар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_Toc60689019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31</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0" w:history="1">
        <w:r w:rsidR="002259B9" w:rsidRPr="0064623D">
          <w:rPr>
            <w:rStyle w:val="af4"/>
            <w:noProof/>
            <w:color w:val="auto"/>
            <w:sz w:val="24"/>
            <w:szCs w:val="24"/>
          </w:rPr>
          <w:t>3.5. Импульстік диодтар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_Toc60689020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32</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1" w:history="1">
        <w:r w:rsidR="002259B9" w:rsidRPr="0064623D">
          <w:rPr>
            <w:rStyle w:val="af4"/>
            <w:noProof/>
            <w:color w:val="auto"/>
            <w:sz w:val="24"/>
            <w:szCs w:val="24"/>
          </w:rPr>
          <w:t>3.6. Зенер диодтары мен стабилиторлары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_Toc60689021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32</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2" w:history="1">
        <w:r w:rsidR="002259B9" w:rsidRPr="0064623D">
          <w:rPr>
            <w:rStyle w:val="af4"/>
            <w:noProof/>
            <w:color w:val="auto"/>
            <w:sz w:val="24"/>
            <w:szCs w:val="24"/>
          </w:rPr>
          <w:t>Дәріс 4. Биполярлық транзисторлар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_Toc60689022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34</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3" w:history="1">
        <w:r w:rsidR="002259B9" w:rsidRPr="0064623D">
          <w:rPr>
            <w:rStyle w:val="af4"/>
            <w:noProof/>
            <w:color w:val="auto"/>
            <w:sz w:val="24"/>
            <w:szCs w:val="24"/>
          </w:rPr>
          <w:t>4.1. Жалпы қағидалар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_Toc60689023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34</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4" w:history="1">
        <w:r w:rsidR="002259B9" w:rsidRPr="0064623D">
          <w:rPr>
            <w:rStyle w:val="af4"/>
            <w:noProof/>
            <w:color w:val="auto"/>
            <w:sz w:val="24"/>
            <w:szCs w:val="24"/>
          </w:rPr>
          <w:t>4.2. Транзистордың негізгі параметрлері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_Toc60689024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35</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5" w:history="1">
        <w:r w:rsidR="002259B9" w:rsidRPr="0064623D">
          <w:rPr>
            <w:rStyle w:val="af4"/>
            <w:noProof/>
            <w:color w:val="auto"/>
            <w:sz w:val="24"/>
            <w:szCs w:val="24"/>
          </w:rPr>
          <w:t>4.3. Транзисторларды қосу схемалары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_Toc60689025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37</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6" w:history="1">
        <w:r w:rsidR="002259B9" w:rsidRPr="0064623D">
          <w:rPr>
            <w:rStyle w:val="af4"/>
            <w:noProof/>
            <w:color w:val="auto"/>
            <w:sz w:val="24"/>
            <w:szCs w:val="24"/>
          </w:rPr>
          <w:t>4.3.1. Ортақ эмиттер схемасы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_Toc60689026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37</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7" w:history="1">
        <w:r w:rsidR="002259B9" w:rsidRPr="0064623D">
          <w:rPr>
            <w:rStyle w:val="af4"/>
            <w:noProof/>
            <w:color w:val="auto"/>
            <w:sz w:val="24"/>
            <w:szCs w:val="24"/>
          </w:rPr>
          <w:t>4.3.1.1 Кілт ретінде жұмыс режимі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_Toc60689027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8" w:history="1">
        <w:r w:rsidR="002259B9" w:rsidRPr="0064623D">
          <w:rPr>
            <w:rStyle w:val="af4"/>
            <w:noProof/>
            <w:color w:val="auto"/>
            <w:sz w:val="24"/>
            <w:szCs w:val="24"/>
          </w:rPr>
          <w:t>4.3.1.2 Транзистордың күшейту режимі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_Toc60689028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39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29" w:history="1">
        <w:r w:rsidR="002259B9" w:rsidRPr="0064623D">
          <w:rPr>
            <w:rStyle w:val="af4"/>
            <w:noProof/>
            <w:color w:val="auto"/>
            <w:sz w:val="24"/>
            <w:szCs w:val="24"/>
          </w:rPr>
          <w:t>4.3.2. Ортақ коллектор схемасы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_Toc60689029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42</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0" w:history="1">
        <w:r w:rsidR="002259B9" w:rsidRPr="0064623D">
          <w:rPr>
            <w:rStyle w:val="af4"/>
            <w:noProof/>
            <w:color w:val="auto"/>
            <w:sz w:val="24"/>
            <w:szCs w:val="24"/>
          </w:rPr>
          <w:t>4.3.3. Ортақ база схемасы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_Toc60689030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43</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1" w:history="1">
        <w:r w:rsidR="002259B9" w:rsidRPr="0064623D">
          <w:rPr>
            <w:rStyle w:val="af4"/>
            <w:noProof/>
            <w:color w:val="auto"/>
            <w:sz w:val="24"/>
            <w:szCs w:val="24"/>
          </w:rPr>
          <w:t>Дәріс 5. Өрістік транзисторлар (униполярлы немесе каналды транзисторлар)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_Toc60689031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45</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2" w:history="1">
        <w:r w:rsidR="002259B9" w:rsidRPr="0064623D">
          <w:rPr>
            <w:rStyle w:val="af4"/>
            <w:noProof/>
            <w:color w:val="auto"/>
            <w:sz w:val="24"/>
            <w:szCs w:val="24"/>
          </w:rPr>
          <w:t>5.1. р-n ауысуымен өрістік транзисторы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_Toc60689032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45</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3" w:history="1">
        <w:r w:rsidR="002259B9" w:rsidRPr="0064623D">
          <w:rPr>
            <w:rStyle w:val="af4"/>
            <w:noProof/>
            <w:color w:val="auto"/>
            <w:sz w:val="24"/>
            <w:szCs w:val="24"/>
          </w:rPr>
          <w:t>5.1.1. p-n өткелі және n типті арнасы бар өрістік транзистордың кіріс және шығыс сипаттамалары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_Toc60689033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45</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4" w:history="1">
        <w:r w:rsidR="002259B9" w:rsidRPr="0064623D">
          <w:rPr>
            <w:rStyle w:val="af4"/>
            <w:noProof/>
            <w:color w:val="auto"/>
            <w:sz w:val="24"/>
            <w:szCs w:val="24"/>
          </w:rPr>
          <w:t>5.1.2. р-n түйіспесі бар өріс транзисторындағы кілт тізбегі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_Toc60689034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5" w:history="1">
        <w:r w:rsidR="002259B9" w:rsidRPr="0064623D">
          <w:rPr>
            <w:rStyle w:val="af4"/>
            <w:noProof/>
            <w:color w:val="auto"/>
            <w:sz w:val="24"/>
            <w:szCs w:val="24"/>
          </w:rPr>
          <w:t>5.2. Оқшауланған затворлы өрістік транзисторы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_Toc60689035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6" w:history="1">
        <w:r w:rsidR="002259B9" w:rsidRPr="0064623D">
          <w:rPr>
            <w:rStyle w:val="af4"/>
            <w:noProof/>
            <w:color w:val="auto"/>
            <w:sz w:val="24"/>
            <w:szCs w:val="24"/>
          </w:rPr>
          <w:t>5.2.1. n - типті каналы бар МОП транзисторының кіріс және шығыс сипаттамалары (KП 305)</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_Toc60689036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47</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7" w:history="1">
        <w:r w:rsidR="002259B9" w:rsidRPr="0064623D">
          <w:rPr>
            <w:rStyle w:val="af4"/>
            <w:noProof/>
            <w:color w:val="auto"/>
            <w:sz w:val="24"/>
            <w:szCs w:val="24"/>
          </w:rPr>
          <w:t>5.2.2. Индукцияланған каналды МОП - транзисторы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_Toc60689037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8" w:history="1">
        <w:r w:rsidR="002259B9" w:rsidRPr="0064623D">
          <w:rPr>
            <w:rStyle w:val="af4"/>
            <w:noProof/>
            <w:color w:val="auto"/>
            <w:sz w:val="24"/>
            <w:szCs w:val="24"/>
          </w:rPr>
          <w:t>5.2.3. Крутизна</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_Toc60689038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39" w:history="1">
        <w:r w:rsidR="002259B9" w:rsidRPr="0064623D">
          <w:rPr>
            <w:rStyle w:val="af4"/>
            <w:noProof/>
            <w:color w:val="auto"/>
            <w:sz w:val="24"/>
            <w:szCs w:val="24"/>
          </w:rPr>
          <w:t>5.2.4. Индукцияланған каналы бар КМОП транзисторларындағы кілт</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_Toc60689039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49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0" w:history="1">
        <w:r w:rsidR="002259B9" w:rsidRPr="0064623D">
          <w:rPr>
            <w:rStyle w:val="af4"/>
            <w:noProof/>
            <w:color w:val="auto"/>
            <w:sz w:val="24"/>
            <w:szCs w:val="24"/>
          </w:rPr>
          <w:t>Дәріс 6. Жартылайөткізгіш кедергілер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_Toc60689040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51</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1" w:history="1">
        <w:r w:rsidR="002259B9" w:rsidRPr="0064623D">
          <w:rPr>
            <w:rStyle w:val="af4"/>
            <w:noProof/>
            <w:color w:val="auto"/>
            <w:sz w:val="24"/>
            <w:szCs w:val="24"/>
          </w:rPr>
          <w:t>6.1 Варисторлар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_Toc60689041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51</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2" w:history="1">
        <w:r w:rsidR="002259B9" w:rsidRPr="0064623D">
          <w:rPr>
            <w:rStyle w:val="af4"/>
            <w:noProof/>
            <w:color w:val="auto"/>
            <w:sz w:val="24"/>
            <w:szCs w:val="24"/>
          </w:rPr>
          <w:t>6.2 Терморезисторлар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_Toc60689042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52</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3" w:history="1">
        <w:r w:rsidR="002259B9" w:rsidRPr="0064623D">
          <w:rPr>
            <w:rStyle w:val="af4"/>
            <w:noProof/>
            <w:color w:val="auto"/>
            <w:sz w:val="24"/>
            <w:szCs w:val="24"/>
          </w:rPr>
          <w:t>6.3 Тензорезисторлар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_Toc60689043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53</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4" w:history="1">
        <w:r w:rsidR="002259B9" w:rsidRPr="0064623D">
          <w:rPr>
            <w:rStyle w:val="af4"/>
            <w:noProof/>
            <w:color w:val="auto"/>
            <w:sz w:val="24"/>
            <w:szCs w:val="24"/>
          </w:rPr>
          <w:t>6.4 Фоторезисторлар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_Toc60689044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53</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5" w:history="1">
        <w:r w:rsidR="002259B9" w:rsidRPr="0064623D">
          <w:rPr>
            <w:rStyle w:val="af4"/>
            <w:noProof/>
            <w:color w:val="auto"/>
            <w:sz w:val="24"/>
            <w:szCs w:val="24"/>
          </w:rPr>
          <w:t>Дәріс 7. Оптоэлектрондық приборлар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_Toc60689045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56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6" w:history="1">
        <w:r w:rsidR="002259B9" w:rsidRPr="0064623D">
          <w:rPr>
            <w:rStyle w:val="af4"/>
            <w:noProof/>
            <w:color w:val="auto"/>
            <w:sz w:val="24"/>
            <w:szCs w:val="24"/>
          </w:rPr>
          <w:t>7.1 Жарық диоды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_Toc60689046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56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7" w:history="1">
        <w:r w:rsidR="002259B9" w:rsidRPr="0064623D">
          <w:rPr>
            <w:rStyle w:val="af4"/>
            <w:noProof/>
            <w:color w:val="auto"/>
            <w:sz w:val="24"/>
            <w:szCs w:val="24"/>
          </w:rPr>
          <w:t>7.2 Фотодиод</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_Toc60689047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57</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8" w:history="1">
        <w:r w:rsidR="002259B9" w:rsidRPr="0064623D">
          <w:rPr>
            <w:rStyle w:val="af4"/>
            <w:noProof/>
            <w:color w:val="auto"/>
            <w:sz w:val="24"/>
            <w:szCs w:val="24"/>
          </w:rPr>
          <w:t>7.3 Оптопара элементтері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_Toc60689048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58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49" w:history="1">
        <w:r w:rsidR="002259B9" w:rsidRPr="0064623D">
          <w:rPr>
            <w:rStyle w:val="af4"/>
            <w:noProof/>
            <w:color w:val="auto"/>
            <w:sz w:val="24"/>
            <w:szCs w:val="24"/>
          </w:rPr>
          <w:t>Дәріс 8. Тиристорлар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_Toc60689049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0" w:history="1">
        <w:r w:rsidR="002259B9" w:rsidRPr="0064623D">
          <w:rPr>
            <w:rStyle w:val="af4"/>
            <w:noProof/>
            <w:color w:val="auto"/>
            <w:sz w:val="24"/>
            <w:szCs w:val="24"/>
          </w:rPr>
          <w:t>8.1. Тиристордың жұмыс принципі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_Toc60689050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1" w:history="1">
        <w:r w:rsidR="002259B9" w:rsidRPr="0064623D">
          <w:rPr>
            <w:rStyle w:val="af4"/>
            <w:noProof/>
            <w:color w:val="auto"/>
            <w:sz w:val="24"/>
            <w:szCs w:val="24"/>
          </w:rPr>
          <w:t>8.2. Тиристорлардың негізгі параметрлері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_Toc60689051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2" w:history="1">
        <w:r w:rsidR="002259B9" w:rsidRPr="0064623D">
          <w:rPr>
            <w:rStyle w:val="af4"/>
            <w:noProof/>
            <w:color w:val="auto"/>
            <w:sz w:val="24"/>
            <w:szCs w:val="24"/>
          </w:rPr>
          <w:t>8.3. Жартылай толқындық басқарылатын түзеткіш</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_Toc60689052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61</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3" w:history="1">
        <w:r w:rsidR="002259B9" w:rsidRPr="0064623D">
          <w:rPr>
            <w:rStyle w:val="af4"/>
            <w:noProof/>
            <w:color w:val="auto"/>
            <w:sz w:val="24"/>
            <w:szCs w:val="24"/>
          </w:rPr>
          <w:t>8.4. Айнымалы кернеу реттегіші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_Toc60689053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62</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4" w:history="1">
        <w:r w:rsidR="002259B9" w:rsidRPr="0064623D">
          <w:rPr>
            <w:rStyle w:val="af4"/>
            <w:noProof/>
            <w:color w:val="auto"/>
            <w:sz w:val="24"/>
            <w:szCs w:val="24"/>
          </w:rPr>
          <w:t>Дәріс 9. Интегралды микросхемалар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_Toc60689054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64</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5" w:history="1">
        <w:r w:rsidR="002259B9" w:rsidRPr="0064623D">
          <w:rPr>
            <w:rStyle w:val="af4"/>
            <w:noProof/>
            <w:color w:val="auto"/>
            <w:sz w:val="24"/>
            <w:szCs w:val="24"/>
          </w:rPr>
          <w:t>9.1 Үлкен ис жобалау ерекшеліктері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_Toc60689055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6" w:history="1">
        <w:r w:rsidR="002259B9" w:rsidRPr="0064623D">
          <w:rPr>
            <w:rStyle w:val="af4"/>
            <w:noProof/>
            <w:color w:val="auto"/>
            <w:sz w:val="24"/>
            <w:szCs w:val="24"/>
          </w:rPr>
          <w:t>9.2 ИС белгілеу жүйесі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_Toc60689056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67</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7" w:history="1">
        <w:r w:rsidR="002259B9" w:rsidRPr="0064623D">
          <w:rPr>
            <w:rStyle w:val="af4"/>
            <w:noProof/>
            <w:color w:val="auto"/>
            <w:sz w:val="24"/>
            <w:szCs w:val="24"/>
          </w:rPr>
          <w:t>9.3 Функциональды ИС</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_Toc60689057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8" w:history="1">
        <w:r w:rsidR="002259B9" w:rsidRPr="0064623D">
          <w:rPr>
            <w:rStyle w:val="af4"/>
            <w:noProof/>
            <w:color w:val="auto"/>
            <w:sz w:val="24"/>
            <w:szCs w:val="24"/>
          </w:rPr>
          <w:t>Дәріс 10. Күшейткіштер, жіктелуі және негізгі параметрлері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_Toc60689058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59" w:history="1">
        <w:r w:rsidR="002259B9" w:rsidRPr="0064623D">
          <w:rPr>
            <w:rStyle w:val="af4"/>
            <w:noProof/>
            <w:color w:val="auto"/>
            <w:sz w:val="24"/>
            <w:szCs w:val="24"/>
          </w:rPr>
          <w:t>10.1 Айнымалы және тұрақты ток күшейткіштері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_Toc60689059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69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0" w:history="1">
        <w:r w:rsidR="002259B9" w:rsidRPr="0064623D">
          <w:rPr>
            <w:rStyle w:val="af4"/>
            <w:noProof/>
            <w:color w:val="auto"/>
            <w:sz w:val="24"/>
            <w:szCs w:val="24"/>
          </w:rPr>
          <w:t>10.2 Дифференциалдық күшейткіш</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_Toc60689060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73</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1" w:history="1">
        <w:r w:rsidR="002259B9" w:rsidRPr="0064623D">
          <w:rPr>
            <w:rStyle w:val="af4"/>
            <w:noProof/>
            <w:color w:val="auto"/>
            <w:sz w:val="24"/>
            <w:szCs w:val="24"/>
          </w:rPr>
          <w:t>Дәріс 11. Операциалық күшейткіштер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_Toc60689061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76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2" w:history="1">
        <w:r w:rsidR="002259B9" w:rsidRPr="0064623D">
          <w:rPr>
            <w:rStyle w:val="af4"/>
            <w:noProof/>
            <w:color w:val="auto"/>
            <w:sz w:val="24"/>
            <w:szCs w:val="24"/>
          </w:rPr>
          <w:t>11.1 Операциялық күшейткіштердің негізгі параметрлері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_Toc60689062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78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3" w:history="1">
        <w:r w:rsidR="002259B9" w:rsidRPr="0064623D">
          <w:rPr>
            <w:rStyle w:val="af4"/>
            <w:noProof/>
            <w:color w:val="auto"/>
            <w:sz w:val="24"/>
            <w:szCs w:val="24"/>
          </w:rPr>
          <w:t>11.2 Операциалық күшейткіштің қосылу сұлбалары, негізгі көрсеткіштері мен ерекшеліктері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_Toc60689063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79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4" w:history="1">
        <w:r w:rsidR="002259B9" w:rsidRPr="0064623D">
          <w:rPr>
            <w:rStyle w:val="af4"/>
            <w:noProof/>
            <w:color w:val="auto"/>
            <w:sz w:val="24"/>
            <w:szCs w:val="24"/>
          </w:rPr>
          <w:t>11.3. Операциалық күшейткіштегі шешуші құрылғылар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_Toc60689064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81</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5" w:history="1">
        <w:r w:rsidR="002259B9" w:rsidRPr="0064623D">
          <w:rPr>
            <w:rStyle w:val="af4"/>
            <w:noProof/>
            <w:color w:val="auto"/>
            <w:sz w:val="24"/>
            <w:szCs w:val="24"/>
          </w:rPr>
          <w:t>Дәріс 12. Генераторлар және автогенераторлар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_Toc60689065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84</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6" w:history="1">
        <w:r w:rsidR="002259B9" w:rsidRPr="0064623D">
          <w:rPr>
            <w:rStyle w:val="af4"/>
            <w:noProof/>
            <w:color w:val="auto"/>
            <w:sz w:val="24"/>
            <w:szCs w:val="24"/>
          </w:rPr>
          <w:t>12.1 Тәуелсіз қоздырылатын генераторлар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_Toc60689066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84</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7" w:history="1">
        <w:r w:rsidR="002259B9" w:rsidRPr="0064623D">
          <w:rPr>
            <w:rStyle w:val="af4"/>
            <w:noProof/>
            <w:color w:val="auto"/>
            <w:sz w:val="24"/>
            <w:szCs w:val="24"/>
          </w:rPr>
          <w:t>12.2 Өзіндік қоздырылатын генераторлар (автогенереторлар)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_Toc60689067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84</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8" w:history="1">
        <w:r w:rsidR="002259B9" w:rsidRPr="0064623D">
          <w:rPr>
            <w:rStyle w:val="af4"/>
            <w:noProof/>
            <w:color w:val="auto"/>
            <w:sz w:val="24"/>
            <w:szCs w:val="24"/>
          </w:rPr>
          <w:t>12.3 Синусоидалдық сигналдар генераторлары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_Toc60689068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86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69" w:history="1">
        <w:r w:rsidR="002259B9" w:rsidRPr="0064623D">
          <w:rPr>
            <w:rStyle w:val="af4"/>
            <w:noProof/>
            <w:color w:val="auto"/>
            <w:sz w:val="24"/>
            <w:szCs w:val="24"/>
          </w:rPr>
          <w:t>12.4. LC және RC -автогенераторлар сұбалары, жұмыс істеу принциптері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_Toc60689069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87</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0" w:history="1">
        <w:r w:rsidR="002259B9" w:rsidRPr="0064623D">
          <w:rPr>
            <w:rStyle w:val="af4"/>
            <w:noProof/>
            <w:color w:val="auto"/>
            <w:sz w:val="24"/>
            <w:szCs w:val="24"/>
          </w:rPr>
          <w:t>12.5. RC – параллель. CR – параллель</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_Toc60689070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88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1" w:history="1">
        <w:r w:rsidR="002259B9" w:rsidRPr="0064623D">
          <w:rPr>
            <w:rStyle w:val="af4"/>
            <w:noProof/>
            <w:color w:val="auto"/>
            <w:sz w:val="24"/>
            <w:szCs w:val="24"/>
          </w:rPr>
          <w:t>Дәріс 13. Сандық электроника негіздері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_Toc60689071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2" w:history="1">
        <w:r w:rsidR="002259B9" w:rsidRPr="0064623D">
          <w:rPr>
            <w:rStyle w:val="af4"/>
            <w:noProof/>
            <w:color w:val="auto"/>
            <w:sz w:val="24"/>
            <w:szCs w:val="24"/>
          </w:rPr>
          <w:t>13.1 Екілік арифметика. Есептеу техникасында қолданылатын кодтар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_Toc60689072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3" w:history="1">
        <w:r w:rsidR="002259B9" w:rsidRPr="0064623D">
          <w:rPr>
            <w:rStyle w:val="af4"/>
            <w:noProof/>
            <w:color w:val="auto"/>
            <w:sz w:val="24"/>
            <w:szCs w:val="24"/>
          </w:rPr>
          <w:t>13.2 Сандардың түрлендірілімі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_Toc60689073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4" w:history="1">
        <w:r w:rsidR="002259B9" w:rsidRPr="0064623D">
          <w:rPr>
            <w:rStyle w:val="af4"/>
            <w:noProof/>
            <w:color w:val="auto"/>
            <w:sz w:val="24"/>
            <w:szCs w:val="24"/>
          </w:rPr>
          <w:t>13.1.1 Ондық санның екілік санға түрлендірілуі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_Toc60689074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5" w:history="1">
        <w:r w:rsidR="002259B9" w:rsidRPr="0064623D">
          <w:rPr>
            <w:rStyle w:val="af4"/>
            <w:noProof/>
            <w:color w:val="auto"/>
            <w:sz w:val="24"/>
            <w:szCs w:val="24"/>
          </w:rPr>
          <w:t>13.1.3 Екілік санның ондық санға түрлендірілуі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_Toc60689075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92</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6" w:history="1">
        <w:r w:rsidR="002259B9" w:rsidRPr="0064623D">
          <w:rPr>
            <w:rStyle w:val="af4"/>
            <w:noProof/>
            <w:color w:val="auto"/>
            <w:sz w:val="24"/>
            <w:szCs w:val="24"/>
          </w:rPr>
          <w:t>13.1.4 Санның оналтылық жазылымы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_Toc60689076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92</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7" w:history="1">
        <w:r w:rsidR="002259B9" w:rsidRPr="0064623D">
          <w:rPr>
            <w:rStyle w:val="af4"/>
            <w:noProof/>
            <w:color w:val="auto"/>
            <w:sz w:val="24"/>
            <w:szCs w:val="24"/>
          </w:rPr>
          <w:t>13.2 Логика алгебрасының заңдары</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_Toc60689077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92</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8" w:history="1">
        <w:r w:rsidR="002259B9" w:rsidRPr="0064623D">
          <w:rPr>
            <w:rStyle w:val="af4"/>
            <w:noProof/>
            <w:color w:val="auto"/>
            <w:sz w:val="24"/>
            <w:szCs w:val="24"/>
          </w:rPr>
          <w:t>13.3 Логикалық функцияларды барынша азайту</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_Toc60689078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95</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79" w:history="1">
        <w:r w:rsidR="002259B9" w:rsidRPr="0064623D">
          <w:rPr>
            <w:rStyle w:val="af4"/>
            <w:noProof/>
            <w:color w:val="auto"/>
            <w:sz w:val="24"/>
            <w:szCs w:val="24"/>
          </w:rPr>
          <w:t>Дәріс 14. Комбинациялық логикалық элементтер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_Toc60689079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0" w:history="1">
        <w:r w:rsidR="002259B9" w:rsidRPr="0064623D">
          <w:rPr>
            <w:rStyle w:val="af4"/>
            <w:noProof/>
            <w:color w:val="auto"/>
            <w:sz w:val="24"/>
            <w:szCs w:val="24"/>
          </w:rPr>
          <w:t>14.1 Логикалық элементтер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_Toc60689080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1" w:history="1">
        <w:r w:rsidR="002259B9" w:rsidRPr="0064623D">
          <w:rPr>
            <w:rStyle w:val="af4"/>
            <w:noProof/>
            <w:color w:val="auto"/>
            <w:sz w:val="24"/>
            <w:szCs w:val="24"/>
          </w:rPr>
          <w:t>14.2 Логикалық элементтердің тез əрекеттілігі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_Toc60689081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99</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2" w:history="1">
        <w:r w:rsidR="002259B9" w:rsidRPr="0064623D">
          <w:rPr>
            <w:rStyle w:val="af4"/>
            <w:noProof/>
            <w:color w:val="auto"/>
            <w:sz w:val="24"/>
            <w:szCs w:val="24"/>
          </w:rPr>
          <w:t>14.3 Комбинациялық құрылғыларды құру тəртібі</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_Toc60689082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100</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3" w:history="1">
        <w:r w:rsidR="002259B9" w:rsidRPr="0064623D">
          <w:rPr>
            <w:rStyle w:val="af4"/>
            <w:noProof/>
            <w:color w:val="auto"/>
            <w:sz w:val="24"/>
            <w:szCs w:val="24"/>
          </w:rPr>
          <w:t>14.4 Тұрақты комбинациялық құрылғылар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_Toc60689083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101</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4" w:history="1">
        <w:r w:rsidR="002259B9" w:rsidRPr="0064623D">
          <w:rPr>
            <w:rStyle w:val="af4"/>
            <w:noProof/>
            <w:color w:val="auto"/>
            <w:sz w:val="24"/>
            <w:szCs w:val="24"/>
          </w:rPr>
          <w:t>14.4.1 Шифраторлар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_Toc60689084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101</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5" w:history="1">
        <w:r w:rsidR="002259B9" w:rsidRPr="0064623D">
          <w:rPr>
            <w:rStyle w:val="af4"/>
            <w:noProof/>
            <w:color w:val="auto"/>
            <w:sz w:val="24"/>
            <w:szCs w:val="24"/>
          </w:rPr>
          <w:t>14.4.2 Дешифраторлар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_Toc60689085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103</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6" w:history="1">
        <w:r w:rsidR="002259B9" w:rsidRPr="0064623D">
          <w:rPr>
            <w:rStyle w:val="af4"/>
            <w:noProof/>
            <w:color w:val="auto"/>
            <w:sz w:val="24"/>
            <w:szCs w:val="24"/>
          </w:rPr>
          <w:t>14.4.3 Мультиплексорлар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_Toc60689086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105</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7" w:history="1">
        <w:r w:rsidR="002259B9" w:rsidRPr="0064623D">
          <w:rPr>
            <w:rStyle w:val="af4"/>
            <w:noProof/>
            <w:color w:val="auto"/>
            <w:sz w:val="24"/>
            <w:szCs w:val="24"/>
          </w:rPr>
          <w:t>14.4.4 Демультиплексорлар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_Toc60689087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106</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8" w:history="1">
        <w:r w:rsidR="002259B9" w:rsidRPr="0064623D">
          <w:rPr>
            <w:rStyle w:val="af4"/>
            <w:noProof/>
            <w:color w:val="auto"/>
            <w:sz w:val="24"/>
            <w:szCs w:val="24"/>
          </w:rPr>
          <w:t>Дәріс 15. Тізбекті логикалық құрылғылар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_Toc60689088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89" w:history="1">
        <w:r w:rsidR="002259B9" w:rsidRPr="0064623D">
          <w:rPr>
            <w:rStyle w:val="af4"/>
            <w:noProof/>
            <w:color w:val="auto"/>
            <w:sz w:val="24"/>
            <w:szCs w:val="24"/>
          </w:rPr>
          <w:t>15.1 Триггерлер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_Toc60689089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90" w:history="1">
        <w:r w:rsidR="002259B9" w:rsidRPr="0064623D">
          <w:rPr>
            <w:rStyle w:val="af4"/>
            <w:noProof/>
            <w:color w:val="auto"/>
            <w:sz w:val="24"/>
            <w:szCs w:val="24"/>
          </w:rPr>
          <w:t>15.1.1 Асинхронды RS-триггерлер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_Toc60689090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108</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91" w:history="1">
        <w:r w:rsidR="002259B9" w:rsidRPr="0064623D">
          <w:rPr>
            <w:rStyle w:val="af4"/>
            <w:noProof/>
            <w:color w:val="auto"/>
            <w:sz w:val="24"/>
            <w:szCs w:val="24"/>
          </w:rPr>
          <w:t>15.1.2 Синхронды триггерлер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_Toc60689091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111</w:t>
        </w:r>
        <w:r w:rsidR="002259B9" w:rsidRPr="0064623D">
          <w:rPr>
            <w:noProof/>
            <w:webHidden/>
            <w:sz w:val="24"/>
            <w:szCs w:val="24"/>
          </w:rPr>
          <w:fldChar w:fldCharType="end"/>
        </w:r>
      </w:hyperlink>
    </w:p>
    <w:p w:rsidR="002259B9" w:rsidRPr="0064623D" w:rsidRDefault="00D96894" w:rsidP="00A0750A">
      <w:pPr>
        <w:pStyle w:val="11"/>
        <w:rPr>
          <w:rFonts w:eastAsiaTheme="minorEastAsia"/>
          <w:noProof/>
          <w:sz w:val="24"/>
          <w:szCs w:val="24"/>
        </w:rPr>
      </w:pPr>
      <w:hyperlink w:anchor="_Toc60689092" w:history="1">
        <w:r w:rsidR="002259B9" w:rsidRPr="0064623D">
          <w:rPr>
            <w:rStyle w:val="af4"/>
            <w:noProof/>
            <w:color w:val="auto"/>
            <w:sz w:val="24"/>
            <w:szCs w:val="24"/>
          </w:rPr>
          <w:t>15.3 Регистрлер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_Toc60689092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114</w:t>
        </w:r>
        <w:r w:rsidR="002259B9" w:rsidRPr="0064623D">
          <w:rPr>
            <w:noProof/>
            <w:webHidden/>
            <w:sz w:val="24"/>
            <w:szCs w:val="24"/>
          </w:rPr>
          <w:fldChar w:fldCharType="end"/>
        </w:r>
      </w:hyperlink>
    </w:p>
    <w:p w:rsidR="002259B9" w:rsidRDefault="00D96894" w:rsidP="00A0750A">
      <w:pPr>
        <w:pStyle w:val="11"/>
        <w:rPr>
          <w:noProof/>
          <w:sz w:val="24"/>
          <w:szCs w:val="24"/>
        </w:rPr>
      </w:pPr>
      <w:hyperlink w:anchor="_Toc60689093" w:history="1">
        <w:r w:rsidR="002259B9" w:rsidRPr="0064623D">
          <w:rPr>
            <w:rStyle w:val="af4"/>
            <w:noProof/>
            <w:color w:val="auto"/>
            <w:sz w:val="24"/>
            <w:szCs w:val="24"/>
          </w:rPr>
          <w:t>15.4 Санауыштар</w:t>
        </w:r>
        <w:r w:rsidR="002259B9" w:rsidRPr="0064623D">
          <w:rPr>
            <w:noProof/>
            <w:webHidden/>
            <w:sz w:val="24"/>
            <w:szCs w:val="24"/>
          </w:rPr>
          <w:tab/>
        </w:r>
        <w:r w:rsidR="002259B9" w:rsidRPr="0064623D">
          <w:rPr>
            <w:noProof/>
            <w:webHidden/>
            <w:sz w:val="24"/>
            <w:szCs w:val="24"/>
          </w:rPr>
          <w:fldChar w:fldCharType="begin"/>
        </w:r>
        <w:r w:rsidR="002259B9" w:rsidRPr="0064623D">
          <w:rPr>
            <w:noProof/>
            <w:webHidden/>
            <w:sz w:val="24"/>
            <w:szCs w:val="24"/>
          </w:rPr>
          <w:instrText xml:space="preserve"> PAGEREF _Toc60689093 \h </w:instrText>
        </w:r>
        <w:r w:rsidR="002259B9" w:rsidRPr="0064623D">
          <w:rPr>
            <w:noProof/>
            <w:webHidden/>
            <w:sz w:val="24"/>
            <w:szCs w:val="24"/>
          </w:rPr>
        </w:r>
        <w:r w:rsidR="002259B9" w:rsidRPr="0064623D">
          <w:rPr>
            <w:noProof/>
            <w:webHidden/>
            <w:sz w:val="24"/>
            <w:szCs w:val="24"/>
          </w:rPr>
          <w:fldChar w:fldCharType="separate"/>
        </w:r>
        <w:r w:rsidR="00D770EB">
          <w:rPr>
            <w:noProof/>
            <w:webHidden/>
            <w:sz w:val="24"/>
            <w:szCs w:val="24"/>
          </w:rPr>
          <w:t>114</w:t>
        </w:r>
        <w:r w:rsidR="002259B9" w:rsidRPr="0064623D">
          <w:rPr>
            <w:noProof/>
            <w:webHidden/>
            <w:sz w:val="24"/>
            <w:szCs w:val="24"/>
          </w:rPr>
          <w:fldChar w:fldCharType="end"/>
        </w:r>
      </w:hyperlink>
    </w:p>
    <w:p w:rsidR="0048795D" w:rsidRPr="0064623D" w:rsidRDefault="0048795D" w:rsidP="0048795D">
      <w:pPr>
        <w:pStyle w:val="11"/>
        <w:rPr>
          <w:rFonts w:eastAsiaTheme="minorEastAsia"/>
          <w:noProof/>
          <w:sz w:val="24"/>
          <w:szCs w:val="24"/>
        </w:rPr>
      </w:pPr>
      <w:hyperlink w:anchor="_Toc60689094" w:history="1">
        <w:r w:rsidRPr="0048795D">
          <w:rPr>
            <w:noProof/>
            <w:sz w:val="24"/>
            <w:szCs w:val="24"/>
          </w:rPr>
          <w:t>Білім алушылардың оқу жетістіктері нәтижелерін бағалау жүйесі</w:t>
        </w:r>
        <w:r w:rsidRPr="0064623D">
          <w:rPr>
            <w:noProof/>
            <w:webHidden/>
            <w:sz w:val="24"/>
            <w:szCs w:val="24"/>
          </w:rPr>
          <w:tab/>
        </w:r>
      </w:hyperlink>
      <w:r w:rsidR="00D770EB">
        <w:rPr>
          <w:noProof/>
          <w:sz w:val="24"/>
          <w:szCs w:val="24"/>
        </w:rPr>
        <w:t>116</w:t>
      </w:r>
    </w:p>
    <w:p w:rsidR="002259B9" w:rsidRPr="0064623D" w:rsidRDefault="00D96894" w:rsidP="00A0750A">
      <w:pPr>
        <w:pStyle w:val="11"/>
        <w:rPr>
          <w:rFonts w:eastAsiaTheme="minorEastAsia"/>
          <w:noProof/>
          <w:sz w:val="24"/>
          <w:szCs w:val="24"/>
        </w:rPr>
      </w:pPr>
      <w:hyperlink w:anchor="_Toc60689094" w:history="1">
        <w:r w:rsidR="002259B9" w:rsidRPr="0064623D">
          <w:rPr>
            <w:rStyle w:val="af4"/>
            <w:noProof/>
            <w:color w:val="auto"/>
            <w:sz w:val="24"/>
            <w:szCs w:val="24"/>
          </w:rPr>
          <w:t>Пайдаланылған әдебиеттер тізімі</w:t>
        </w:r>
        <w:r w:rsidR="002259B9" w:rsidRPr="0064623D">
          <w:rPr>
            <w:noProof/>
            <w:webHidden/>
            <w:sz w:val="24"/>
            <w:szCs w:val="24"/>
          </w:rPr>
          <w:tab/>
        </w:r>
      </w:hyperlink>
      <w:r w:rsidR="0048795D">
        <w:rPr>
          <w:noProof/>
          <w:sz w:val="24"/>
          <w:szCs w:val="24"/>
        </w:rPr>
        <w:t>119</w:t>
      </w:r>
    </w:p>
    <w:p w:rsidR="00D87720" w:rsidRPr="0064623D" w:rsidRDefault="002259B9" w:rsidP="002259B9">
      <w:pPr>
        <w:spacing w:after="0" w:line="240" w:lineRule="auto"/>
        <w:ind w:right="617"/>
        <w:rPr>
          <w:rFonts w:ascii="Times New Roman" w:hAnsi="Times New Roman" w:cs="Times New Roman"/>
          <w:sz w:val="24"/>
          <w:szCs w:val="24"/>
          <w:lang w:val="kk-KZ"/>
        </w:rPr>
      </w:pPr>
      <w:r w:rsidRPr="0064623D">
        <w:rPr>
          <w:rFonts w:ascii="Times New Roman" w:hAnsi="Times New Roman" w:cs="Times New Roman"/>
          <w:sz w:val="24"/>
          <w:szCs w:val="24"/>
          <w:lang w:val="kk-KZ"/>
        </w:rPr>
        <w:fldChar w:fldCharType="end"/>
      </w:r>
    </w:p>
    <w:p w:rsidR="00D87720" w:rsidRPr="0064623D" w:rsidRDefault="00D87720" w:rsidP="00D87720">
      <w:pPr>
        <w:spacing w:after="0" w:line="240" w:lineRule="auto"/>
        <w:rPr>
          <w:rFonts w:ascii="Times New Roman" w:hAnsi="Times New Roman" w:cs="Times New Roman"/>
          <w:b/>
          <w:sz w:val="24"/>
          <w:szCs w:val="24"/>
          <w:lang w:val="kk-KZ"/>
        </w:rPr>
      </w:pPr>
      <w:r w:rsidRPr="0064623D">
        <w:rPr>
          <w:rFonts w:ascii="Times New Roman" w:hAnsi="Times New Roman" w:cs="Times New Roman"/>
          <w:b/>
          <w:sz w:val="24"/>
          <w:szCs w:val="24"/>
          <w:lang w:val="kk-KZ"/>
        </w:rPr>
        <w:br w:type="page"/>
      </w:r>
    </w:p>
    <w:p w:rsidR="00DD4071" w:rsidRPr="0064623D" w:rsidRDefault="00DD4071" w:rsidP="00C67B2E">
      <w:pPr>
        <w:pStyle w:val="afa"/>
        <w:ind w:firstLine="709"/>
        <w:rPr>
          <w:rFonts w:ascii="Times New Roman" w:hAnsi="Times New Roman" w:cs="Times New Roman"/>
          <w:b/>
          <w:sz w:val="24"/>
          <w:szCs w:val="24"/>
          <w:lang w:val="kk-KZ"/>
        </w:rPr>
      </w:pPr>
      <w:bookmarkStart w:id="1" w:name="_Toc60688911"/>
      <w:bookmarkStart w:id="2" w:name="_Toc60689003"/>
      <w:r w:rsidRPr="0064623D">
        <w:rPr>
          <w:rFonts w:ascii="Times New Roman" w:hAnsi="Times New Roman" w:cs="Times New Roman"/>
          <w:b/>
          <w:sz w:val="24"/>
          <w:szCs w:val="24"/>
          <w:lang w:val="kk-KZ"/>
        </w:rPr>
        <w:lastRenderedPageBreak/>
        <w:t>Кіріспе</w:t>
      </w:r>
      <w:bookmarkEnd w:id="1"/>
      <w:bookmarkEnd w:id="2"/>
      <w:r w:rsidRPr="0064623D">
        <w:rPr>
          <w:rFonts w:ascii="Times New Roman" w:hAnsi="Times New Roman" w:cs="Times New Roman"/>
          <w:b/>
          <w:sz w:val="24"/>
          <w:szCs w:val="24"/>
          <w:lang w:val="kk-KZ"/>
        </w:rPr>
        <w:t xml:space="preserve"> </w:t>
      </w:r>
    </w:p>
    <w:p w:rsidR="00DD4071" w:rsidRPr="0064623D" w:rsidRDefault="00DD4071" w:rsidP="003B2773">
      <w:pPr>
        <w:spacing w:after="0" w:line="240" w:lineRule="auto"/>
        <w:ind w:firstLine="709"/>
        <w:jc w:val="both"/>
        <w:rPr>
          <w:rFonts w:ascii="Times New Roman" w:hAnsi="Times New Roman" w:cs="Times New Roman"/>
          <w:sz w:val="24"/>
          <w:szCs w:val="24"/>
          <w:lang w:val="kk-KZ"/>
        </w:rPr>
      </w:pPr>
    </w:p>
    <w:p w:rsidR="00DD4071" w:rsidRPr="0064623D" w:rsidRDefault="00DD407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Электроника - бұл вакуумдағы, газдағы, қатты заттағы электр тогының ағымына негізделген құрылғылардың жұмыс істеуінің, зерттелуінің, дамуының және қолданылуының физикалық негіздерін зерттейтін ғылым мен техниканың саласы. Мұндай құрылғылар: электронды құрылғылар (вакуумдағы ток), иондық құрылғылар (газдағы ток), жартылай өткізгіш құрылғылар. Қазіргі уақытта ең көп таралған жартылай өткізгіш құрылғылар.</w:t>
      </w:r>
    </w:p>
    <w:p w:rsidR="001F6BD2" w:rsidRPr="0064623D" w:rsidRDefault="00DD407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Әр түрлі құрылғыларды қолданумен айналысатын электрониканың бір бөлігі өнеркәсіптік электроника деп аталады. Ол екі бағытқа бөлінеді:</w:t>
      </w:r>
    </w:p>
    <w:p w:rsidR="00DD4071" w:rsidRPr="0064623D" w:rsidRDefault="00DD407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 Ақпараттық электроника - түрлі процестерді басқару мәселелерімен айналысады. Ақпараттық электроника құрылғыларына мыналар жатады: аналогтық күшейткіштер мен сигнал түрлендіргіштері, сигнал генераторлары, оптоэлектрондық құрылғылар, логикалық элементтер, сандық құрылғылар, микропроцессорлық жүйелер. Олар ақпаратты өлшеуге, өңдеуге, беруге, сақтауға және көрсетуге арналған.</w:t>
      </w:r>
    </w:p>
    <w:p w:rsidR="00DD4071" w:rsidRPr="0064623D" w:rsidRDefault="00DD407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2. Энергетикалық (күштік) электроника – электр энергиясының параметрлерін түрлендірумен айналысады. Энергетикалық электроника құрылғыларына мыналар жатады: түзеткіштер, инверторлар, жиілік түрлендіргіштері, кернеу реттегіштері.</w:t>
      </w:r>
    </w:p>
    <w:p w:rsidR="00DD4071" w:rsidRPr="0064623D" w:rsidRDefault="00DD407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Электрониканың дамуының басталуын 20 ғасырдың басында, 1904 жылы ағылшын Д.Флеминг алғашқы электронды шамды (диод) жасаған кезді жатқызуға болады. 1906 жылы диодқа басқарушы электродты енгізген американдық Л. Форест электрлік тербелістерді күшейтуге және шығаруға қабілетті триод алды. </w:t>
      </w:r>
    </w:p>
    <w:p w:rsidR="00DD4071" w:rsidRPr="0064623D" w:rsidRDefault="00DD407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30-шы жылдары электроникада қолдану мақсатында жартылай өткізгіш материалдарды белсенді зерттеу басталды. Бұл мәселені шешуге академик А. Ф. Иофф басқарған кеңестік физиктердің теориялық жұмыстары үлкен үлес қосты.</w:t>
      </w:r>
    </w:p>
    <w:p w:rsidR="00DD4071" w:rsidRPr="0064623D" w:rsidRDefault="00DD407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1948 жылы Американдық ғалымдар алғашқы жартылай өткізгіш күшейткіш - биполярлы транзисторды ойлап тапты. Осыған ұқсас туындыларды кейінірек Кеңес ғалымдары А.В. Красилов пен С.Г. Мадоян жасаған.</w:t>
      </w:r>
    </w:p>
    <w:p w:rsidR="00DD4071" w:rsidRPr="0064623D" w:rsidRDefault="00DD407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Электрондық шамдармен салыстырғанда айтарлықтай артықшылықтарға ие транзисторлар жартылай өткізгіш электрониканың қарқынды дамуына әкелді. Транзисторларды басып шығарумен бірге қолдану электр энергиясын салыстырмалы түрде аз тұтынатын шағын электронды құрылғыларды алуға мүмкіндік берді.</w:t>
      </w:r>
    </w:p>
    <w:p w:rsidR="00DE1968" w:rsidRPr="0064623D" w:rsidRDefault="00DE1968" w:rsidP="003B2773">
      <w:pPr>
        <w:spacing w:after="0" w:line="240" w:lineRule="auto"/>
        <w:ind w:firstLine="709"/>
        <w:jc w:val="both"/>
        <w:rPr>
          <w:rFonts w:ascii="Times New Roman" w:hAnsi="Times New Roman" w:cs="Times New Roman"/>
          <w:sz w:val="24"/>
          <w:szCs w:val="24"/>
        </w:rPr>
      </w:pPr>
      <w:r w:rsidRPr="0064623D">
        <w:rPr>
          <w:rFonts w:ascii="Times New Roman" w:hAnsi="Times New Roman" w:cs="Times New Roman"/>
          <w:sz w:val="24"/>
          <w:szCs w:val="24"/>
        </w:rPr>
        <w:t xml:space="preserve">1957 </w:t>
      </w:r>
      <w:r w:rsidRPr="0064623D">
        <w:rPr>
          <w:rFonts w:ascii="Times New Roman" w:hAnsi="Times New Roman" w:cs="Times New Roman"/>
          <w:sz w:val="24"/>
          <w:szCs w:val="24"/>
          <w:lang w:val="ru-RU"/>
        </w:rPr>
        <w:t>жылы</w:t>
      </w:r>
      <w:r w:rsidRPr="0064623D">
        <w:rPr>
          <w:rFonts w:ascii="Times New Roman" w:hAnsi="Times New Roman" w:cs="Times New Roman"/>
          <w:sz w:val="24"/>
          <w:szCs w:val="24"/>
        </w:rPr>
        <w:t xml:space="preserve"> General Electric </w:t>
      </w:r>
      <w:r w:rsidRPr="0064623D">
        <w:rPr>
          <w:rFonts w:ascii="Times New Roman" w:hAnsi="Times New Roman" w:cs="Times New Roman"/>
          <w:sz w:val="24"/>
          <w:szCs w:val="24"/>
          <w:lang w:val="ru-RU"/>
        </w:rPr>
        <w:t>фирмасы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тиристор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құрды</w:t>
      </w:r>
      <w:r w:rsidRPr="0064623D">
        <w:rPr>
          <w:rFonts w:ascii="Times New Roman" w:hAnsi="Times New Roman" w:cs="Times New Roman"/>
          <w:sz w:val="24"/>
          <w:szCs w:val="24"/>
        </w:rPr>
        <w:t>.</w:t>
      </w:r>
    </w:p>
    <w:p w:rsidR="00DE1968" w:rsidRPr="0064623D" w:rsidRDefault="00DE1968" w:rsidP="003B2773">
      <w:pPr>
        <w:spacing w:after="0" w:line="240" w:lineRule="auto"/>
        <w:ind w:firstLine="709"/>
        <w:jc w:val="both"/>
        <w:rPr>
          <w:rFonts w:ascii="Times New Roman" w:hAnsi="Times New Roman" w:cs="Times New Roman"/>
          <w:sz w:val="24"/>
          <w:szCs w:val="24"/>
        </w:rPr>
      </w:pPr>
      <w:r w:rsidRPr="0064623D">
        <w:rPr>
          <w:rFonts w:ascii="Times New Roman" w:hAnsi="Times New Roman" w:cs="Times New Roman"/>
          <w:sz w:val="24"/>
          <w:szCs w:val="24"/>
        </w:rPr>
        <w:t xml:space="preserve">1958 </w:t>
      </w:r>
      <w:r w:rsidRPr="0064623D">
        <w:rPr>
          <w:rFonts w:ascii="Times New Roman" w:hAnsi="Times New Roman" w:cs="Times New Roman"/>
          <w:sz w:val="24"/>
          <w:szCs w:val="24"/>
          <w:lang w:val="ru-RU"/>
        </w:rPr>
        <w:t>жылы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алғашқы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өрістік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транзистор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болды</w:t>
      </w:r>
      <w:r w:rsidRPr="0064623D">
        <w:rPr>
          <w:rFonts w:ascii="Times New Roman" w:hAnsi="Times New Roman" w:cs="Times New Roman"/>
          <w:sz w:val="24"/>
          <w:szCs w:val="24"/>
        </w:rPr>
        <w:t>.</w:t>
      </w:r>
    </w:p>
    <w:p w:rsidR="00DE1968" w:rsidRPr="0064623D" w:rsidRDefault="00DE1968" w:rsidP="003B2773">
      <w:pPr>
        <w:spacing w:after="0" w:line="240" w:lineRule="auto"/>
        <w:ind w:firstLine="709"/>
        <w:jc w:val="both"/>
        <w:rPr>
          <w:rFonts w:ascii="Times New Roman" w:hAnsi="Times New Roman" w:cs="Times New Roman"/>
          <w:sz w:val="24"/>
          <w:szCs w:val="24"/>
        </w:rPr>
      </w:pPr>
      <w:r w:rsidRPr="0064623D">
        <w:rPr>
          <w:rFonts w:ascii="Times New Roman" w:hAnsi="Times New Roman" w:cs="Times New Roman"/>
          <w:sz w:val="24"/>
          <w:szCs w:val="24"/>
          <w:lang w:val="ru-RU"/>
        </w:rPr>
        <w:t>Электрониканың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дамуындағы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одан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әрі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серпіліс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интегралды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микроэлектрондық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тізбектердің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болуымен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мүмкін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Алғашқы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интегралды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схеманы</w:t>
      </w:r>
      <w:r w:rsidRPr="0064623D">
        <w:rPr>
          <w:rFonts w:ascii="Times New Roman" w:hAnsi="Times New Roman" w:cs="Times New Roman"/>
          <w:sz w:val="24"/>
          <w:szCs w:val="24"/>
        </w:rPr>
        <w:t xml:space="preserve"> 1959 </w:t>
      </w:r>
      <w:r w:rsidRPr="0064623D">
        <w:rPr>
          <w:rFonts w:ascii="Times New Roman" w:hAnsi="Times New Roman" w:cs="Times New Roman"/>
          <w:sz w:val="24"/>
          <w:szCs w:val="24"/>
          <w:lang w:val="ru-RU"/>
        </w:rPr>
        <w:t>жылы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американдық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Килби</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жариялады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Интегралды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схема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ИС</w:t>
      </w:r>
      <w:r w:rsidRPr="0064623D">
        <w:rPr>
          <w:rFonts w:ascii="Times New Roman" w:hAnsi="Times New Roman" w:cs="Times New Roman"/>
          <w:sz w:val="24"/>
          <w:szCs w:val="24"/>
        </w:rPr>
        <w:t xml:space="preserve">) – </w:t>
      </w:r>
      <w:r w:rsidRPr="0064623D">
        <w:rPr>
          <w:rFonts w:ascii="Times New Roman" w:hAnsi="Times New Roman" w:cs="Times New Roman"/>
          <w:sz w:val="24"/>
          <w:szCs w:val="24"/>
          <w:lang w:val="ru-RU"/>
        </w:rPr>
        <w:t>бұл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электронды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элементтері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технологиялық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циклде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яғни</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уақытта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негізде</w:t>
      </w:r>
      <w:r w:rsidRPr="0064623D">
        <w:rPr>
          <w:rFonts w:ascii="Times New Roman" w:hAnsi="Times New Roman" w:cs="Times New Roman"/>
          <w:sz w:val="24"/>
          <w:szCs w:val="24"/>
        </w:rPr>
        <w:t xml:space="preserve"> - </w:t>
      </w:r>
      <w:r w:rsidRPr="0064623D">
        <w:rPr>
          <w:rFonts w:ascii="Times New Roman" w:hAnsi="Times New Roman" w:cs="Times New Roman"/>
          <w:sz w:val="24"/>
          <w:szCs w:val="24"/>
          <w:lang w:val="ru-RU"/>
        </w:rPr>
        <w:t>субстратта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жасалады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өнеркәсіптік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шығарылымы</w:t>
      </w:r>
      <w:r w:rsidRPr="0064623D">
        <w:rPr>
          <w:rFonts w:ascii="Times New Roman" w:hAnsi="Times New Roman" w:cs="Times New Roman"/>
          <w:sz w:val="24"/>
          <w:szCs w:val="24"/>
        </w:rPr>
        <w:t xml:space="preserve"> 60-</w:t>
      </w:r>
      <w:r w:rsidRPr="0064623D">
        <w:rPr>
          <w:rFonts w:ascii="Times New Roman" w:hAnsi="Times New Roman" w:cs="Times New Roman"/>
          <w:sz w:val="24"/>
          <w:szCs w:val="24"/>
          <w:lang w:val="ru-RU"/>
        </w:rPr>
        <w:t>шы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жылдардың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басында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басталды</w:t>
      </w:r>
      <w:r w:rsidRPr="0064623D">
        <w:rPr>
          <w:rFonts w:ascii="Times New Roman" w:hAnsi="Times New Roman" w:cs="Times New Roman"/>
          <w:sz w:val="24"/>
          <w:szCs w:val="24"/>
        </w:rPr>
        <w:t xml:space="preserve">. TTL </w:t>
      </w:r>
      <w:r w:rsidRPr="0064623D">
        <w:rPr>
          <w:rFonts w:ascii="Times New Roman" w:hAnsi="Times New Roman" w:cs="Times New Roman"/>
          <w:sz w:val="24"/>
          <w:szCs w:val="24"/>
          <w:lang w:val="ru-RU"/>
        </w:rPr>
        <w:t>логикасының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алғашқы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сандық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интегралды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чипі</w:t>
      </w:r>
      <w:r w:rsidRPr="0064623D">
        <w:rPr>
          <w:rFonts w:ascii="Times New Roman" w:hAnsi="Times New Roman" w:cs="Times New Roman"/>
          <w:sz w:val="24"/>
          <w:szCs w:val="24"/>
        </w:rPr>
        <w:t xml:space="preserve"> 1961 </w:t>
      </w:r>
      <w:r w:rsidRPr="0064623D">
        <w:rPr>
          <w:rFonts w:ascii="Times New Roman" w:hAnsi="Times New Roman" w:cs="Times New Roman"/>
          <w:sz w:val="24"/>
          <w:szCs w:val="24"/>
          <w:lang w:val="ru-RU"/>
        </w:rPr>
        <w:t>жылы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алғашқы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графикалық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операциялық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күшейткіш</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μ</w:t>
      </w:r>
      <w:r w:rsidRPr="0064623D">
        <w:rPr>
          <w:rFonts w:ascii="Times New Roman" w:hAnsi="Times New Roman" w:cs="Times New Roman"/>
          <w:sz w:val="24"/>
          <w:szCs w:val="24"/>
        </w:rPr>
        <w:t xml:space="preserve">A709 1964 </w:t>
      </w:r>
      <w:r w:rsidRPr="0064623D">
        <w:rPr>
          <w:rFonts w:ascii="Times New Roman" w:hAnsi="Times New Roman" w:cs="Times New Roman"/>
          <w:sz w:val="24"/>
          <w:szCs w:val="24"/>
          <w:lang w:val="ru-RU"/>
        </w:rPr>
        <w:t>жылы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жасалды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Мұның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бәрі</w:t>
      </w:r>
      <w:r w:rsidRPr="0064623D">
        <w:rPr>
          <w:rFonts w:ascii="Times New Roman" w:hAnsi="Times New Roman" w:cs="Times New Roman"/>
          <w:sz w:val="24"/>
          <w:szCs w:val="24"/>
        </w:rPr>
        <w:t>-</w:t>
      </w:r>
      <w:r w:rsidRPr="0064623D">
        <w:rPr>
          <w:rFonts w:ascii="Times New Roman" w:hAnsi="Times New Roman" w:cs="Times New Roman"/>
          <w:sz w:val="24"/>
          <w:szCs w:val="24"/>
          <w:lang w:val="ru-RU"/>
        </w:rPr>
        <w:t>ақпараттық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электрониканың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дамуы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электронды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құрылғылардың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микроминиатюризациясының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қарқынды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дамуы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мүмкіндік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берді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Бұл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тенденциялар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үлкен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БИС</w:t>
      </w:r>
      <w:r w:rsidRPr="0064623D">
        <w:rPr>
          <w:rFonts w:ascii="Times New Roman" w:hAnsi="Times New Roman" w:cs="Times New Roman"/>
          <w:sz w:val="24"/>
          <w:szCs w:val="24"/>
        </w:rPr>
        <w:t xml:space="preserve"> – 1969 </w:t>
      </w:r>
      <w:r w:rsidRPr="0064623D">
        <w:rPr>
          <w:rFonts w:ascii="Times New Roman" w:hAnsi="Times New Roman" w:cs="Times New Roman"/>
          <w:sz w:val="24"/>
          <w:szCs w:val="24"/>
          <w:lang w:val="ru-RU"/>
        </w:rPr>
        <w:t>ж</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содан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кейін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супер</w:t>
      </w:r>
      <w:r w:rsidRPr="0064623D">
        <w:rPr>
          <w:rFonts w:ascii="Times New Roman" w:hAnsi="Times New Roman" w:cs="Times New Roman"/>
          <w:sz w:val="24"/>
          <w:szCs w:val="24"/>
        </w:rPr>
        <w:t>-</w:t>
      </w:r>
      <w:r w:rsidRPr="0064623D">
        <w:rPr>
          <w:rFonts w:ascii="Times New Roman" w:hAnsi="Times New Roman" w:cs="Times New Roman"/>
          <w:sz w:val="24"/>
          <w:szCs w:val="24"/>
          <w:lang w:val="ru-RU"/>
        </w:rPr>
        <w:t>үлкен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СБИС</w:t>
      </w:r>
      <w:r w:rsidRPr="0064623D">
        <w:rPr>
          <w:rFonts w:ascii="Times New Roman" w:hAnsi="Times New Roman" w:cs="Times New Roman"/>
          <w:sz w:val="24"/>
          <w:szCs w:val="24"/>
        </w:rPr>
        <w:t xml:space="preserve"> – 1975 </w:t>
      </w:r>
      <w:r w:rsidRPr="0064623D">
        <w:rPr>
          <w:rFonts w:ascii="Times New Roman" w:hAnsi="Times New Roman" w:cs="Times New Roman"/>
          <w:sz w:val="24"/>
          <w:szCs w:val="24"/>
          <w:lang w:val="ru-RU"/>
        </w:rPr>
        <w:t>ж</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интегралды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схемалардың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болуымен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одан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әрі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дамыды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бұл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микроЭВМ</w:t>
      </w:r>
      <w:r w:rsidRPr="0064623D">
        <w:rPr>
          <w:rFonts w:ascii="Times New Roman" w:hAnsi="Times New Roman" w:cs="Times New Roman"/>
          <w:sz w:val="24"/>
          <w:szCs w:val="24"/>
        </w:rPr>
        <w:t>-</w:t>
      </w:r>
      <w:r w:rsidRPr="0064623D">
        <w:rPr>
          <w:rFonts w:ascii="Times New Roman" w:hAnsi="Times New Roman" w:cs="Times New Roman"/>
          <w:sz w:val="24"/>
          <w:szCs w:val="24"/>
          <w:lang w:val="ru-RU"/>
        </w:rPr>
        <w:t>нің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адам</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қызметінің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барлық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салаларына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жұмыс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істеуге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енгізуге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мүмкіндік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берді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Мұндай</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компьютерлердегі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негізгі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микропроцессор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СБИС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құрамында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кристалда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жүздеген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элементтер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Алғашқы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төрт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қатарлы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микропроцессорды</w:t>
      </w:r>
      <w:r w:rsidRPr="0064623D">
        <w:rPr>
          <w:rFonts w:ascii="Times New Roman" w:hAnsi="Times New Roman" w:cs="Times New Roman"/>
          <w:sz w:val="24"/>
          <w:szCs w:val="24"/>
        </w:rPr>
        <w:t xml:space="preserve"> Intel 1971 </w:t>
      </w:r>
      <w:r w:rsidRPr="0064623D">
        <w:rPr>
          <w:rFonts w:ascii="Times New Roman" w:hAnsi="Times New Roman" w:cs="Times New Roman"/>
          <w:sz w:val="24"/>
          <w:szCs w:val="24"/>
          <w:lang w:val="ru-RU"/>
        </w:rPr>
        <w:t>жылы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шығарды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келесі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жылы</w:t>
      </w:r>
      <w:r w:rsidRPr="0064623D">
        <w:rPr>
          <w:rFonts w:ascii="Times New Roman" w:hAnsi="Times New Roman" w:cs="Times New Roman"/>
          <w:sz w:val="24"/>
          <w:szCs w:val="24"/>
        </w:rPr>
        <w:t xml:space="preserve"> - </w:t>
      </w:r>
      <w:r w:rsidRPr="0064623D">
        <w:rPr>
          <w:rFonts w:ascii="Times New Roman" w:hAnsi="Times New Roman" w:cs="Times New Roman"/>
          <w:sz w:val="24"/>
          <w:szCs w:val="24"/>
          <w:lang w:val="ru-RU"/>
        </w:rPr>
        <w:t>сегіз</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биттік</w:t>
      </w:r>
      <w:r w:rsidRPr="0064623D">
        <w:rPr>
          <w:rFonts w:ascii="Times New Roman" w:hAnsi="Times New Roman" w:cs="Times New Roman"/>
          <w:sz w:val="24"/>
          <w:szCs w:val="24"/>
        </w:rPr>
        <w:t>.</w:t>
      </w:r>
    </w:p>
    <w:p w:rsidR="00C721A5" w:rsidRPr="0064623D" w:rsidRDefault="00DE1968" w:rsidP="003B2773">
      <w:pPr>
        <w:spacing w:after="0" w:line="240" w:lineRule="auto"/>
        <w:ind w:firstLine="709"/>
        <w:jc w:val="both"/>
        <w:rPr>
          <w:rFonts w:ascii="Times New Roman" w:hAnsi="Times New Roman" w:cs="Times New Roman"/>
          <w:sz w:val="24"/>
          <w:szCs w:val="24"/>
        </w:rPr>
      </w:pPr>
      <w:r w:rsidRPr="0064623D">
        <w:rPr>
          <w:rFonts w:ascii="Times New Roman" w:hAnsi="Times New Roman" w:cs="Times New Roman"/>
          <w:sz w:val="24"/>
          <w:szCs w:val="24"/>
          <w:lang w:val="ru-RU"/>
        </w:rPr>
        <w:t>Қазіргі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уақытта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интегралды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схемалар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дискретті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жартылай</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құрылғылары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заманауи</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өнеркәсіптік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электроника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құрылғыларының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негізгі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элементіне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айналды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Олармен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бірге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резисторлар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конденсаторлар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дроссельдер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қолданылады</w:t>
      </w:r>
      <w:r w:rsidRPr="0064623D">
        <w:rPr>
          <w:rFonts w:ascii="Times New Roman" w:hAnsi="Times New Roman" w:cs="Times New Roman"/>
          <w:sz w:val="24"/>
          <w:szCs w:val="24"/>
        </w:rPr>
        <w:t>.</w:t>
      </w:r>
    </w:p>
    <w:p w:rsidR="00C721A5" w:rsidRPr="0064623D" w:rsidRDefault="00C721A5" w:rsidP="003B2773">
      <w:pPr>
        <w:spacing w:after="0" w:line="240" w:lineRule="auto"/>
        <w:rPr>
          <w:rFonts w:ascii="Times New Roman" w:hAnsi="Times New Roman" w:cs="Times New Roman"/>
          <w:sz w:val="24"/>
          <w:szCs w:val="24"/>
        </w:rPr>
      </w:pPr>
      <w:r w:rsidRPr="0064623D">
        <w:rPr>
          <w:rFonts w:ascii="Times New Roman" w:hAnsi="Times New Roman" w:cs="Times New Roman"/>
          <w:sz w:val="24"/>
          <w:szCs w:val="24"/>
        </w:rPr>
        <w:br w:type="page"/>
      </w:r>
    </w:p>
    <w:p w:rsidR="001B539B" w:rsidRPr="0064623D" w:rsidRDefault="00E967B1" w:rsidP="00C67B2E">
      <w:pPr>
        <w:pStyle w:val="afa"/>
        <w:ind w:firstLine="709"/>
        <w:rPr>
          <w:rFonts w:ascii="Times New Roman" w:hAnsi="Times New Roman" w:cs="Times New Roman"/>
          <w:b/>
          <w:sz w:val="24"/>
          <w:szCs w:val="24"/>
          <w:lang w:val="kk-KZ"/>
        </w:rPr>
      </w:pPr>
      <w:bookmarkStart w:id="3" w:name="_Toc60688912"/>
      <w:bookmarkStart w:id="4" w:name="_Toc60689004"/>
      <w:r w:rsidRPr="0064623D">
        <w:rPr>
          <w:rFonts w:ascii="Times New Roman" w:hAnsi="Times New Roman" w:cs="Times New Roman"/>
          <w:b/>
          <w:sz w:val="24"/>
          <w:szCs w:val="24"/>
          <w:lang w:val="kk-KZ"/>
        </w:rPr>
        <w:lastRenderedPageBreak/>
        <w:t xml:space="preserve">Дәріс </w:t>
      </w:r>
      <w:r w:rsidR="001B539B" w:rsidRPr="0064623D">
        <w:rPr>
          <w:rFonts w:ascii="Times New Roman" w:hAnsi="Times New Roman" w:cs="Times New Roman"/>
          <w:b/>
          <w:sz w:val="24"/>
          <w:szCs w:val="24"/>
          <w:lang w:val="kk-KZ"/>
        </w:rPr>
        <w:t>1. Электрондық схемалардың қосымша пассивті элементтері</w:t>
      </w:r>
      <w:bookmarkEnd w:id="3"/>
      <w:bookmarkEnd w:id="4"/>
      <w:r w:rsidR="001B539B" w:rsidRPr="0064623D">
        <w:rPr>
          <w:rFonts w:ascii="Times New Roman" w:hAnsi="Times New Roman" w:cs="Times New Roman"/>
          <w:b/>
          <w:sz w:val="24"/>
          <w:szCs w:val="24"/>
          <w:lang w:val="kk-KZ"/>
        </w:rPr>
        <w:t xml:space="preserve"> </w:t>
      </w:r>
    </w:p>
    <w:p w:rsidR="001B539B" w:rsidRPr="0064623D" w:rsidRDefault="001B539B" w:rsidP="003B2773">
      <w:pPr>
        <w:spacing w:after="0" w:line="240" w:lineRule="auto"/>
        <w:ind w:firstLine="709"/>
        <w:jc w:val="both"/>
        <w:rPr>
          <w:rFonts w:ascii="Times New Roman" w:hAnsi="Times New Roman" w:cs="Times New Roman"/>
          <w:sz w:val="24"/>
          <w:szCs w:val="24"/>
        </w:rPr>
      </w:pPr>
    </w:p>
    <w:p w:rsidR="001B539B" w:rsidRPr="0064623D" w:rsidRDefault="001B539B" w:rsidP="003B2773">
      <w:pPr>
        <w:spacing w:after="0" w:line="240" w:lineRule="auto"/>
        <w:ind w:firstLine="709"/>
        <w:jc w:val="both"/>
        <w:rPr>
          <w:rFonts w:ascii="Times New Roman" w:hAnsi="Times New Roman" w:cs="Times New Roman"/>
          <w:sz w:val="24"/>
          <w:szCs w:val="24"/>
        </w:rPr>
      </w:pPr>
      <w:r w:rsidRPr="0064623D">
        <w:rPr>
          <w:rFonts w:ascii="Times New Roman" w:hAnsi="Times New Roman" w:cs="Times New Roman"/>
          <w:sz w:val="24"/>
          <w:szCs w:val="24"/>
          <w:lang w:val="ru-RU"/>
        </w:rPr>
        <w:t>Кез</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келген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белгілі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функцияларды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атқаратын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бірнеше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элементтерден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тұрады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Элементтік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базаны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таңдау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құрылғының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функционалдық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мүмкіндіктеріне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пайдалану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шарттарына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сенімділік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параметрлеріне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миниатюризациялау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дәрежесіне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байланысты</w:t>
      </w:r>
      <w:r w:rsidRPr="0064623D">
        <w:rPr>
          <w:rFonts w:ascii="Times New Roman" w:hAnsi="Times New Roman" w:cs="Times New Roman"/>
          <w:sz w:val="24"/>
          <w:szCs w:val="24"/>
        </w:rPr>
        <w:t xml:space="preserve">. </w:t>
      </w:r>
    </w:p>
    <w:p w:rsidR="001B539B" w:rsidRPr="0064623D" w:rsidRDefault="001B539B" w:rsidP="003B2773">
      <w:pPr>
        <w:spacing w:after="0" w:line="240" w:lineRule="auto"/>
        <w:ind w:firstLine="709"/>
        <w:jc w:val="both"/>
        <w:rPr>
          <w:rFonts w:ascii="Times New Roman" w:hAnsi="Times New Roman" w:cs="Times New Roman"/>
          <w:sz w:val="24"/>
          <w:szCs w:val="24"/>
        </w:rPr>
      </w:pPr>
      <w:r w:rsidRPr="0064623D">
        <w:rPr>
          <w:rFonts w:ascii="Times New Roman" w:hAnsi="Times New Roman" w:cs="Times New Roman"/>
          <w:sz w:val="24"/>
          <w:szCs w:val="24"/>
          <w:lang w:val="ru-RU"/>
        </w:rPr>
        <w:t>Радиоэлектроника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аппаратурасының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РЭА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құрамдас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бөліктері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екі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принципиалды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әтүрлі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класқа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бөлінуі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мүмкін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пассивті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белсенді</w:t>
      </w:r>
      <w:r w:rsidRPr="0064623D">
        <w:rPr>
          <w:rFonts w:ascii="Times New Roman" w:hAnsi="Times New Roman" w:cs="Times New Roman"/>
          <w:sz w:val="24"/>
          <w:szCs w:val="24"/>
        </w:rPr>
        <w:t xml:space="preserve">. </w:t>
      </w:r>
    </w:p>
    <w:p w:rsidR="001B539B" w:rsidRPr="0064623D" w:rsidRDefault="001B539B" w:rsidP="003B2773">
      <w:pPr>
        <w:spacing w:after="0" w:line="240" w:lineRule="auto"/>
        <w:ind w:firstLine="709"/>
        <w:jc w:val="both"/>
        <w:rPr>
          <w:rFonts w:ascii="Times New Roman" w:hAnsi="Times New Roman" w:cs="Times New Roman"/>
          <w:sz w:val="24"/>
          <w:szCs w:val="24"/>
        </w:rPr>
      </w:pPr>
      <w:r w:rsidRPr="0064623D">
        <w:rPr>
          <w:rFonts w:ascii="Times New Roman" w:hAnsi="Times New Roman" w:cs="Times New Roman"/>
          <w:sz w:val="24"/>
          <w:szCs w:val="24"/>
          <w:lang w:val="ru-RU"/>
        </w:rPr>
        <w:t>Пассивті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элементтер</w:t>
      </w:r>
      <w:r w:rsidR="00F63567" w:rsidRPr="0064623D">
        <w:rPr>
          <w:rFonts w:ascii="Times New Roman" w:hAnsi="Times New Roman" w:cs="Times New Roman"/>
          <w:sz w:val="24"/>
          <w:szCs w:val="24"/>
        </w:rPr>
        <w:t xml:space="preserve"> - </w:t>
      </w:r>
      <w:r w:rsidRPr="0064623D">
        <w:rPr>
          <w:rFonts w:ascii="Times New Roman" w:hAnsi="Times New Roman" w:cs="Times New Roman"/>
          <w:sz w:val="24"/>
          <w:szCs w:val="24"/>
          <w:lang w:val="ru-RU"/>
        </w:rPr>
        <w:t>жұмысы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сыртқы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қорек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көзіне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тәуелсіз</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құралдары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Пассивті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элементтерге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конденсаторлар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резисторлар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индуктивтілік</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катушкасы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тарнсформаторлар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жатады</w:t>
      </w:r>
      <w:r w:rsidRPr="0064623D">
        <w:rPr>
          <w:rFonts w:ascii="Times New Roman" w:hAnsi="Times New Roman" w:cs="Times New Roman"/>
          <w:sz w:val="24"/>
          <w:szCs w:val="24"/>
        </w:rPr>
        <w:t xml:space="preserve">. </w:t>
      </w:r>
    </w:p>
    <w:p w:rsidR="001B539B" w:rsidRPr="0064623D" w:rsidRDefault="001B539B" w:rsidP="003B2773">
      <w:pPr>
        <w:spacing w:after="0" w:line="240" w:lineRule="auto"/>
        <w:ind w:firstLine="709"/>
        <w:jc w:val="both"/>
        <w:rPr>
          <w:rFonts w:ascii="Times New Roman" w:hAnsi="Times New Roman" w:cs="Times New Roman"/>
          <w:sz w:val="24"/>
          <w:szCs w:val="24"/>
        </w:rPr>
      </w:pPr>
      <w:r w:rsidRPr="0064623D">
        <w:rPr>
          <w:rFonts w:ascii="Times New Roman" w:hAnsi="Times New Roman" w:cs="Times New Roman"/>
          <w:sz w:val="24"/>
          <w:szCs w:val="24"/>
          <w:lang w:val="ru-RU"/>
        </w:rPr>
        <w:t>Белсенді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элементтер</w:t>
      </w:r>
      <w:r w:rsidR="00F63567" w:rsidRPr="0064623D">
        <w:rPr>
          <w:rFonts w:ascii="Times New Roman" w:hAnsi="Times New Roman" w:cs="Times New Roman"/>
          <w:sz w:val="24"/>
          <w:szCs w:val="24"/>
        </w:rPr>
        <w:t xml:space="preserve"> - </w:t>
      </w:r>
      <w:r w:rsidRPr="0064623D">
        <w:rPr>
          <w:rFonts w:ascii="Times New Roman" w:hAnsi="Times New Roman" w:cs="Times New Roman"/>
          <w:sz w:val="24"/>
          <w:szCs w:val="24"/>
          <w:lang w:val="ru-RU"/>
        </w:rPr>
        <w:t>әрекет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мақсат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приципімен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ерекшеленетін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құралдары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Олардың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қызметі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сыртқы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қорек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көзінен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келетін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энергияға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байланысты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Белсенді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элементтерге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вакуумды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құралдар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ЭВҚ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газ</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разрядты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құралдар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ГРҚ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жартылай</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құралдар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ЖӨҚ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интегралдық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схемалар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жатады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rPr>
        <w:cr/>
      </w:r>
    </w:p>
    <w:p w:rsidR="001B539B" w:rsidRPr="0064623D" w:rsidRDefault="001B539B" w:rsidP="00C67B2E">
      <w:pPr>
        <w:pStyle w:val="afa"/>
        <w:ind w:firstLine="709"/>
        <w:rPr>
          <w:rFonts w:ascii="Times New Roman" w:hAnsi="Times New Roman" w:cs="Times New Roman"/>
          <w:sz w:val="24"/>
          <w:szCs w:val="24"/>
          <w:lang w:val="kk-KZ"/>
        </w:rPr>
      </w:pPr>
      <w:bookmarkStart w:id="5" w:name="_Toc60688913"/>
      <w:bookmarkStart w:id="6" w:name="_Toc60689005"/>
      <w:r w:rsidRPr="0064623D">
        <w:rPr>
          <w:rFonts w:ascii="Times New Roman" w:hAnsi="Times New Roman" w:cs="Times New Roman"/>
          <w:sz w:val="24"/>
          <w:szCs w:val="24"/>
          <w:lang w:val="kk-KZ"/>
        </w:rPr>
        <w:t>1.1 Конденсаторлар</w:t>
      </w:r>
      <w:bookmarkEnd w:id="5"/>
      <w:bookmarkEnd w:id="6"/>
    </w:p>
    <w:p w:rsidR="001B539B" w:rsidRPr="0064623D" w:rsidRDefault="001B539B" w:rsidP="003B2773">
      <w:pPr>
        <w:spacing w:after="0" w:line="240" w:lineRule="auto"/>
        <w:ind w:firstLine="709"/>
        <w:jc w:val="both"/>
        <w:rPr>
          <w:rFonts w:ascii="Times New Roman" w:hAnsi="Times New Roman" w:cs="Times New Roman"/>
          <w:sz w:val="24"/>
          <w:szCs w:val="24"/>
        </w:rPr>
      </w:pPr>
    </w:p>
    <w:p w:rsidR="001B539B" w:rsidRPr="0064623D" w:rsidRDefault="001B539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w:t>
      </w:r>
      <w:r w:rsidRPr="0064623D">
        <w:rPr>
          <w:rFonts w:ascii="Times New Roman" w:hAnsi="Times New Roman" w:cs="Times New Roman"/>
          <w:sz w:val="24"/>
          <w:szCs w:val="24"/>
        </w:rPr>
        <w:t xml:space="preserve"> - </w:t>
      </w:r>
      <w:r w:rsidRPr="0064623D">
        <w:rPr>
          <w:rFonts w:ascii="Times New Roman" w:hAnsi="Times New Roman" w:cs="Times New Roman"/>
          <w:sz w:val="24"/>
          <w:szCs w:val="24"/>
          <w:lang w:val="ru-RU"/>
        </w:rPr>
        <w:t>сыйымдылығын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пайдалануға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арналған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тізбегі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элементі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Конденсатордың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негізгі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қасиеті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тогы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энергиясын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электр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өрісіне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айналдырып</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оны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жинақтауға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қабілеттілігі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болып</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табылады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Конденсатор диэлектрик қабатымен бөлінген астар немесе пластина деп аталатын екі электродтан тұрады. Конденсатордың негізгі параметрі – сыйымдылығы, сыйымдылық бірлігі – фарад (Ф).</w:t>
      </w:r>
    </w:p>
    <w:p w:rsidR="001B539B" w:rsidRPr="0064623D" w:rsidRDefault="001B539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 параметрлері:</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 Конденсатордың электрлік беріктігі (номиналды және сынақ кернеуі мәнімен сипатталады);</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 изоляцияның кедергісі (диэлектриктің көлемді және беткі үлестік кедергісіне, сондай-ақ оның өлшеміне байланысты болады);</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 сыйымдылықтың температуралық коэффициенті:</w:t>
      </w:r>
    </w:p>
    <w:p w:rsidR="001B539B" w:rsidRPr="0064623D" w:rsidRDefault="001B539B" w:rsidP="003B2773">
      <w:pPr>
        <w:spacing w:after="0" w:line="240" w:lineRule="auto"/>
        <w:jc w:val="both"/>
        <w:rPr>
          <w:rFonts w:ascii="Times New Roman" w:hAnsi="Times New Roman" w:cs="Times New Roman"/>
          <w:sz w:val="24"/>
          <w:szCs w:val="24"/>
          <w:lang w:val="ru-RU"/>
        </w:rPr>
      </w:pPr>
    </w:p>
    <w:p w:rsidR="001B539B" w:rsidRPr="0064623D" w:rsidRDefault="001B539B" w:rsidP="003B2773">
      <w:pPr>
        <w:spacing w:after="0" w:line="240" w:lineRule="auto"/>
        <w:jc w:val="both"/>
        <w:rPr>
          <w:rFonts w:ascii="Times New Roman" w:eastAsiaTheme="minorEastAsia" w:hAnsi="Times New Roman" w:cs="Times New Roman"/>
          <w:sz w:val="24"/>
          <w:szCs w:val="24"/>
          <w:lang w:val="ru-RU"/>
        </w:rPr>
      </w:pPr>
      <m:oMathPara>
        <m:oMath>
          <m:r>
            <w:rPr>
              <w:rFonts w:ascii="Cambria Math" w:hAnsi="Cambria Math" w:cs="Times New Roman"/>
              <w:sz w:val="24"/>
              <w:szCs w:val="24"/>
              <w:lang w:val="ru-RU"/>
            </w:rPr>
            <m:t>ТКС=</m:t>
          </m:r>
          <m:f>
            <m:fPr>
              <m:ctrlPr>
                <w:rPr>
                  <w:rFonts w:ascii="Cambria Math" w:hAnsi="Cambria Math" w:cs="Times New Roman"/>
                  <w:i/>
                  <w:sz w:val="24"/>
                  <w:szCs w:val="24"/>
                  <w:lang w:val="ru-RU"/>
                </w:rPr>
              </m:ctrlPr>
            </m:fPr>
            <m:num>
              <m:r>
                <w:rPr>
                  <w:rFonts w:ascii="Cambria Math" w:hAnsi="Cambria Math" w:cs="Times New Roman"/>
                  <w:sz w:val="24"/>
                  <w:szCs w:val="24"/>
                  <w:lang w:val="ru-RU"/>
                </w:rPr>
                <m:t>∆С</m:t>
              </m:r>
            </m:num>
            <m:den>
              <m:r>
                <w:rPr>
                  <w:rFonts w:ascii="Cambria Math" w:hAnsi="Cambria Math" w:cs="Times New Roman"/>
                  <w:sz w:val="24"/>
                  <w:szCs w:val="24"/>
                  <w:lang w:val="ru-RU"/>
                </w:rPr>
                <m:t>С∆</m:t>
              </m:r>
              <m:r>
                <w:rPr>
                  <w:rFonts w:ascii="Cambria Math" w:hAnsi="Cambria Math" w:cs="Times New Roman"/>
                  <w:sz w:val="24"/>
                  <w:szCs w:val="24"/>
                </w:rPr>
                <m:t>t</m:t>
              </m:r>
            </m:den>
          </m:f>
        </m:oMath>
      </m:oMathPara>
    </w:p>
    <w:p w:rsidR="001B539B" w:rsidRPr="0064623D" w:rsidRDefault="001B539B" w:rsidP="003B2773">
      <w:pPr>
        <w:spacing w:after="0" w:line="240" w:lineRule="auto"/>
        <w:jc w:val="both"/>
        <w:rPr>
          <w:rFonts w:ascii="Times New Roman" w:eastAsiaTheme="minorEastAsia" w:hAnsi="Times New Roman" w:cs="Times New Roman"/>
          <w:sz w:val="24"/>
          <w:szCs w:val="24"/>
          <w:lang w:val="ru-RU"/>
        </w:rPr>
      </w:pPr>
    </w:p>
    <w:p w:rsidR="001B539B" w:rsidRPr="0064623D" w:rsidRDefault="001B539B" w:rsidP="003B2773">
      <w:p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мұндағы ΔC</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температура өзгергендегі сыйымдылық өзгерісі At.</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Конденсатордың меншікті индуктивтілігі (шығысы мен астарының құрылымымен анықталады);</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Конденсатордағы шығын (диэлетрик шығынның тангенсті бұрышымен анықталады);</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Конденсатордың габариттік өлшемдері;</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 массасы;</w:t>
      </w:r>
    </w:p>
    <w:p w:rsidR="00C60ED6"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Қоршаған орта температурасының, салыстырмалы ылғалдылықтың, діріл және соққы жүктемесінің рұқсат етілетін мәні. </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Конденсаторлар сыйымдылыққа және диэлектрик түріне байланысты жіктеледі.</w:t>
      </w:r>
    </w:p>
    <w:p w:rsidR="001B539B"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1. </w:t>
      </w:r>
      <w:r w:rsidRPr="0064623D">
        <w:rPr>
          <w:rFonts w:ascii="Times New Roman" w:hAnsi="Times New Roman" w:cs="Times New Roman"/>
          <w:sz w:val="24"/>
          <w:szCs w:val="24"/>
          <w:lang w:val="kk-KZ"/>
        </w:rPr>
        <w:t>Т</w:t>
      </w:r>
      <w:r w:rsidR="001B539B" w:rsidRPr="0064623D">
        <w:rPr>
          <w:rFonts w:ascii="Times New Roman" w:hAnsi="Times New Roman" w:cs="Times New Roman"/>
          <w:sz w:val="24"/>
          <w:szCs w:val="24"/>
          <w:lang w:val="ru-RU"/>
        </w:rPr>
        <w:t>ұрақты сыйымдылық конденсаторлары:</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Газ тәріздес диэлектрикпен</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ауа, газ толтырылған және вакуумды; сұйық диэлектрикті;</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Қатты бейорганикалық диэлектрикпен</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керамикалық (төмен жиілікті және жоғары жиілікті), әйнек (әйнекті эмалды, әйнекті керамикалы, әйнекті қабықшалы), слюдалық, бейорганикалық қабықшадан жұқа қабатты;</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Қатты органикалық диэлектрикпен</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қағаз, қабықшалы (бейполярлық қабықшамен және полярлық қабықшамен), үйлесімді – қағаз-қабықшалы, органикалық синтетикалық қабықшадан жұқа қабатты (жұқа қабықшалы);</w:t>
      </w:r>
    </w:p>
    <w:p w:rsidR="00C60ED6"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электролиттік (оксидті)</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 xml:space="preserve">алюминді, танталды, ниобийлі, титанды. </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Бұл конденсаторларды құрылымының типіне байланысты да жіктейді: сұйық, құрғақ, қатты (оксидті жартылай өткізгіш) және оксидті-металды.</w:t>
      </w:r>
    </w:p>
    <w:p w:rsidR="001B539B"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2. </w:t>
      </w:r>
      <w:r w:rsidR="001B539B" w:rsidRPr="0064623D">
        <w:rPr>
          <w:rFonts w:ascii="Times New Roman" w:hAnsi="Times New Roman" w:cs="Times New Roman"/>
          <w:sz w:val="24"/>
          <w:szCs w:val="24"/>
          <w:lang w:val="ru-RU"/>
        </w:rPr>
        <w:t>Айнымалы сыйымдылықты конденсаторлар:</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сыйымдылық мәнінің механикалық басқарылуымен, газ тәріздес диэлектрикпен (әуе, газ толтырылған, вакуумды), сұйық диэлектрикпен;</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қатты диэлектрикпен (керамикалық, әйнек, пластмасса);</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сыйымдылық мәнінің электрлік басқарылуымен – сегнетті керамикалық (вариконды) және жартылай өткізгіш (варикапты). Керамикалық конденсаторлардың құрылымының негізі – екі жағына метал төсемдер жабыстырылған керамикалық дайындама.</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Төсемнің керамикамен жақсы бірігуін, баяу тозуын сыйымдылықтың температуралық тұрақсыздығы коэффициентінің аз мәні қамтамасыз етеді. Конденсаторлар термоөтемді, блоктау және ажырату мақсатында пайдаланылады. Керамикалық конденсаторлар жүзден мың пикофарадқа дейінгі сыйымдылыққа ие болуы мүмкін. Жұмыс температурасы 60-тан +155 °С дейінгі шекте болады. Керамикалық конденсаторлардың шығыны аз және оқшаулау кедергісі жоғары болады.</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Әйнек конденсаторлар жоғары температура кезінде бірігетін жүқа қабықша түріндегі электродтар жабыстырылған сәйкес материалдың жұқа қабатынан тұрады. Әйнек конденсаторлардың ерекше қыры</w:t>
      </w:r>
      <w:r w:rsidR="00C60ED6" w:rsidRPr="0064623D">
        <w:rPr>
          <w:rFonts w:ascii="Times New Roman" w:hAnsi="Times New Roman" w:cs="Times New Roman"/>
          <w:sz w:val="24"/>
          <w:szCs w:val="24"/>
          <w:lang w:val="ru-RU"/>
        </w:rPr>
        <w:t xml:space="preserve"> ОЛАРДЫҢ </w:t>
      </w:r>
      <w:r w:rsidRPr="0064623D">
        <w:rPr>
          <w:rFonts w:ascii="Times New Roman" w:hAnsi="Times New Roman" w:cs="Times New Roman"/>
          <w:sz w:val="24"/>
          <w:szCs w:val="24"/>
          <w:lang w:val="ru-RU"/>
        </w:rPr>
        <w:t>жылуға жоғары төзімділігі болып табылады, оларды 150-ден</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300 °С дейінгі температурада пайдаланады. Әйнек эмальды конденсаторларда диэлектрик қызметін қалыңдығы бірнеше ондаған микрометр болатын әйнек эмальдардың жұқа қабаты атқарады. Жоғары электрлік беріктігінің арқасында шағын габаритті кезінде жоғары жұмыс кернеуі бар конденсаторларды алуға болады. Конденсатор сыйымдылығы мыңдаған пикофарадты құрайды. Әйнек конденсаторлардың шығыны аз, оқшаулау кедергісі жоғары болады.</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Қағаз конденсаторлар жүздеген пикофарадтан микрофарад бірлігіне дейінгі сыйымдылыққа ие. Бірнеше қабатты арнайы конденсатор қағазымен оқшауланған фольганың екі ұзын, оралған таспасынан жасалады. Бұл конденсаторларды электрлік беріктігін, диэлектриктік өткізгіштігін арттыру үшін, тозуды азайту үшін арнайы құраммен ылғалдайды.</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Металл қағаз конденсаторларының маңызды қасиеті болып тесіп өткеннен кейін электрлік беріктігін қалпына келтіру қабілеті табылады. Конденсаторларды тұйықтау, сүзгілеу, ажырату мақсатында пайдаланған дұрыс.</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Қабықшалы конденсаторлардың диэлектрик ретінде түрлі материалдардан (полистирол, фторопласттан) жұқа қабықшасы, сондай-ақ лакталған қабықшасы болады. Оқшаулаудың жоғары кедергісіне, төмен абсорбцияға ие, 200°С дейінгі температурада жұмыс істейді. Лакталған қабықшалы конденсаторлар өлшем бірлігі ең үлкен сыйымдылыққа ие, астары металлизациялау әдісімен орындалады. Қабықшалы конденсаторларды кіші габаритті талап еткен жағдайда қағаз конденсаторлардың орнына қолданылады.</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Электролиттік конденсаторлардың диэлектрик ретінде алюминий немесе тантал пластинасына төселген оксид қабықшаның жұқа қабаты болады, екінші электрод электролит болып табылады. Оксидтелген фольга</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оң электрод, оксидтелмеген фольга (электролитке тығыз бекітіледі) – теріс электрод. Мыңдаған микрофарадқа дейінгі сыйымдылығы бар.</w:t>
      </w:r>
    </w:p>
    <w:p w:rsidR="001B539B"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Айнымалы </w:t>
      </w:r>
      <w:r w:rsidR="001B539B" w:rsidRPr="0064623D">
        <w:rPr>
          <w:rFonts w:ascii="Times New Roman" w:hAnsi="Times New Roman" w:cs="Times New Roman"/>
          <w:sz w:val="24"/>
          <w:szCs w:val="24"/>
          <w:lang w:val="ru-RU"/>
        </w:rPr>
        <w:t>конденсатор сыйымдылығы пластинаның ортақ жабынының ауданы өзгеруі есебінен өзгереді. Мұндай конденсаторларда пластинаның бір тобын (статор) қозғалмайтын етіп жасайды, ал екінші тобына (ротор) айналмалы қозғалысты шоғырландырады.</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Айнымалы сыйымдылықты конденсаторлардың параметрлері:</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ең төмен және ең жоғары сыйымдылықтың номиналды мәні;</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номиналды сыйымдылықтан ең төмен және ең жоғары сыйымдылыққа шекті ауытқу;</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ротордың айналу бұрышы;</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ротордың айналу бұрышының өзгеруінен сыйымдылықтың өзгеру заңы;</w:t>
      </w:r>
    </w:p>
    <w:p w:rsidR="001B539B" w:rsidRPr="0064623D" w:rsidRDefault="001B539B"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 секциялар саны (роторлары бір оське бекітілген конденсаторлар саны).</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Конденсатор принципиальды электр схемасында екі параллел</w:t>
      </w:r>
      <w:r w:rsidR="00C60ED6" w:rsidRPr="0064623D">
        <w:rPr>
          <w:rFonts w:ascii="Times New Roman" w:hAnsi="Times New Roman" w:cs="Times New Roman"/>
          <w:sz w:val="24"/>
          <w:szCs w:val="24"/>
          <w:lang w:val="ru-RU"/>
        </w:rPr>
        <w:t>ь сызық түрінде белгіленеді (1</w:t>
      </w:r>
      <w:r w:rsidRPr="0064623D">
        <w:rPr>
          <w:rFonts w:ascii="Times New Roman" w:hAnsi="Times New Roman" w:cs="Times New Roman"/>
          <w:sz w:val="24"/>
          <w:szCs w:val="24"/>
          <w:lang w:val="ru-RU"/>
        </w:rPr>
        <w:t>-сурет).</w:t>
      </w:r>
    </w:p>
    <w:p w:rsidR="00C60ED6" w:rsidRPr="0064623D" w:rsidRDefault="00C60ED6" w:rsidP="003B2773">
      <w:pPr>
        <w:spacing w:after="0" w:line="240" w:lineRule="auto"/>
        <w:jc w:val="both"/>
        <w:rPr>
          <w:rFonts w:ascii="Times New Roman" w:hAnsi="Times New Roman" w:cs="Times New Roman"/>
          <w:sz w:val="24"/>
          <w:szCs w:val="24"/>
          <w:lang w:val="ru-RU"/>
        </w:rPr>
      </w:pPr>
    </w:p>
    <w:p w:rsidR="00C60ED6" w:rsidRPr="0064623D" w:rsidRDefault="00C60ED6"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6CD85585" wp14:editId="4255B3B8">
            <wp:extent cx="643695" cy="260794"/>
            <wp:effectExtent l="0" t="0" r="0" b="0"/>
            <wp:docPr id="299" name="image5.png" descr="C:\Users\ww\Desktop\жіберілген кітаптар\Жазира тате\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9" cstate="print"/>
                    <a:stretch>
                      <a:fillRect/>
                    </a:stretch>
                  </pic:blipFill>
                  <pic:spPr>
                    <a:xfrm>
                      <a:off x="0" y="0"/>
                      <a:ext cx="643695" cy="260794"/>
                    </a:xfrm>
                    <a:prstGeom prst="rect">
                      <a:avLst/>
                    </a:prstGeom>
                  </pic:spPr>
                </pic:pic>
              </a:graphicData>
            </a:graphic>
          </wp:inline>
        </w:drawing>
      </w:r>
    </w:p>
    <w:p w:rsidR="00C60ED6" w:rsidRPr="0064623D" w:rsidRDefault="00C60ED6" w:rsidP="003B2773">
      <w:pPr>
        <w:spacing w:after="0" w:line="240" w:lineRule="auto"/>
        <w:jc w:val="center"/>
        <w:rPr>
          <w:rFonts w:ascii="Times New Roman" w:hAnsi="Times New Roman" w:cs="Times New Roman"/>
          <w:sz w:val="24"/>
          <w:szCs w:val="24"/>
          <w:lang w:val="ru-RU"/>
        </w:rPr>
      </w:pPr>
    </w:p>
    <w:p w:rsidR="00C60ED6" w:rsidRPr="0064623D" w:rsidRDefault="00C60ED6"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kk-KZ"/>
        </w:rPr>
        <w:t xml:space="preserve">Сурет 1. </w:t>
      </w:r>
      <w:r w:rsidRPr="0064623D">
        <w:rPr>
          <w:rFonts w:ascii="Times New Roman" w:hAnsi="Times New Roman" w:cs="Times New Roman"/>
          <w:sz w:val="24"/>
          <w:szCs w:val="24"/>
          <w:lang w:val="ru-RU"/>
        </w:rPr>
        <w:t>Конденсатор принципиальды электр схемасы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Конденсаторды маркалау үшін әріптік-сандық код пайдаланылады. Сыйымдылықты маркамен белгілеу цр оның микрофарадтық мәніне, NF</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нанофарадтық мәніне, PF</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пикофарадтық мәніне сәйкес келеді. Егер белгілеуде әріп болмаса, сыйымдылық пи</w:t>
      </w:r>
      <w:r w:rsidR="00C60ED6" w:rsidRPr="0064623D">
        <w:rPr>
          <w:rFonts w:ascii="Times New Roman" w:hAnsi="Times New Roman" w:cs="Times New Roman"/>
          <w:sz w:val="24"/>
          <w:szCs w:val="24"/>
          <w:lang w:val="ru-RU"/>
        </w:rPr>
        <w:t>кофарадпен берілген. Мысалы, 10</w:t>
      </w:r>
      <w:r w:rsidRPr="0064623D">
        <w:rPr>
          <w:rFonts w:ascii="Times New Roman" w:hAnsi="Times New Roman" w:cs="Times New Roman"/>
          <w:sz w:val="24"/>
          <w:szCs w:val="24"/>
          <w:lang w:val="ru-RU"/>
        </w:rPr>
        <w:t>μF = 10 мкФ, NF15 = 0,15 нФ, 22Н = 22 нФ, 2,2PF = 2,2 пФ, 104 = 100000 пФ = 100 нФ.</w:t>
      </w: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Құрылым мысалы ретінде К22-5 конденсаторын қарастырамыз. Бұл конденсатор</w:t>
      </w:r>
      <w:r w:rsidR="00C60ED6"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әйнек керамикалық конденсаторға жатады, тұрақты, айнымалы, пульсті және импульсті ток тізбегіндегі жұмысқа арналған. Құрылымы бойынша К22-5 бір бағыттағы шығысы бар оқшауланға</w:t>
      </w:r>
      <w:r w:rsidR="00C60ED6" w:rsidRPr="0064623D">
        <w:rPr>
          <w:rFonts w:ascii="Times New Roman" w:hAnsi="Times New Roman" w:cs="Times New Roman"/>
          <w:sz w:val="24"/>
          <w:szCs w:val="24"/>
          <w:lang w:val="ru-RU"/>
        </w:rPr>
        <w:t>н конденсатор болып табылады (</w:t>
      </w:r>
      <w:r w:rsidRPr="0064623D">
        <w:rPr>
          <w:rFonts w:ascii="Times New Roman" w:hAnsi="Times New Roman" w:cs="Times New Roman"/>
          <w:sz w:val="24"/>
          <w:szCs w:val="24"/>
          <w:lang w:val="ru-RU"/>
        </w:rPr>
        <w:t>2-сурет).</w:t>
      </w:r>
    </w:p>
    <w:p w:rsidR="00C60ED6" w:rsidRPr="0064623D" w:rsidRDefault="00C60ED6" w:rsidP="003B2773">
      <w:pPr>
        <w:spacing w:after="0" w:line="240" w:lineRule="auto"/>
        <w:jc w:val="both"/>
        <w:rPr>
          <w:rFonts w:ascii="Times New Roman" w:hAnsi="Times New Roman" w:cs="Times New Roman"/>
          <w:sz w:val="24"/>
          <w:szCs w:val="24"/>
          <w:lang w:val="ru-RU"/>
        </w:rPr>
      </w:pPr>
    </w:p>
    <w:p w:rsidR="00C60ED6" w:rsidRPr="0064623D" w:rsidRDefault="00C60ED6" w:rsidP="003B2773">
      <w:pPr>
        <w:tabs>
          <w:tab w:val="left" w:pos="2347"/>
        </w:tabs>
        <w:spacing w:after="0" w:line="240" w:lineRule="auto"/>
        <w:ind w:left="1000"/>
        <w:jc w:val="center"/>
        <w:rPr>
          <w:rFonts w:ascii="Times New Roman" w:hAnsi="Times New Roman" w:cs="Times New Roman"/>
          <w:sz w:val="24"/>
          <w:szCs w:val="24"/>
        </w:rPr>
      </w:pPr>
      <w:r w:rsidRPr="0064623D">
        <w:rPr>
          <w:rFonts w:ascii="Times New Roman" w:hAnsi="Times New Roman" w:cs="Times New Roman"/>
          <w:noProof/>
          <w:sz w:val="24"/>
          <w:szCs w:val="24"/>
          <w:lang w:val="ru-RU" w:eastAsia="ru-RU"/>
        </w:rPr>
        <mc:AlternateContent>
          <mc:Choice Requires="wpg">
            <w:drawing>
              <wp:inline distT="0" distB="0" distL="0" distR="0" wp14:anchorId="6CDC82F7" wp14:editId="629937DD">
                <wp:extent cx="723900" cy="1289050"/>
                <wp:effectExtent l="0" t="0" r="28575" b="6350"/>
                <wp:docPr id="329" name="Группа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3900" cy="1289050"/>
                          <a:chOff x="0" y="0"/>
                          <a:chExt cx="1140" cy="2030"/>
                        </a:xfrm>
                      </wpg:grpSpPr>
                      <pic:pic xmlns:pic="http://schemas.openxmlformats.org/drawingml/2006/picture">
                        <pic:nvPicPr>
                          <pic:cNvPr id="330" name="Picture 5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30" y="0"/>
                            <a:ext cx="161" cy="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1" name="Freeform 51"/>
                        <wps:cNvSpPr>
                          <a:spLocks/>
                        </wps:cNvSpPr>
                        <wps:spPr bwMode="auto">
                          <a:xfrm>
                            <a:off x="287" y="452"/>
                            <a:ext cx="842" cy="1540"/>
                          </a:xfrm>
                          <a:custGeom>
                            <a:avLst/>
                            <a:gdLst>
                              <a:gd name="T0" fmla="+- 0 388 288"/>
                              <a:gd name="T1" fmla="*/ T0 w 842"/>
                              <a:gd name="T2" fmla="+- 0 453 453"/>
                              <a:gd name="T3" fmla="*/ 453 h 1540"/>
                              <a:gd name="T4" fmla="+- 0 1029 288"/>
                              <a:gd name="T5" fmla="*/ T4 w 842"/>
                              <a:gd name="T6" fmla="+- 0 453 453"/>
                              <a:gd name="T7" fmla="*/ 453 h 1540"/>
                              <a:gd name="T8" fmla="+- 0 1056 288"/>
                              <a:gd name="T9" fmla="*/ T8 w 842"/>
                              <a:gd name="T10" fmla="+- 0 455 453"/>
                              <a:gd name="T11" fmla="*/ 455 h 1540"/>
                              <a:gd name="T12" fmla="+- 0 1115 288"/>
                              <a:gd name="T13" fmla="*/ T12 w 842"/>
                              <a:gd name="T14" fmla="+- 0 502 453"/>
                              <a:gd name="T15" fmla="*/ 502 h 1540"/>
                              <a:gd name="T16" fmla="+- 0 1130 288"/>
                              <a:gd name="T17" fmla="*/ T16 w 842"/>
                              <a:gd name="T18" fmla="+- 0 553 453"/>
                              <a:gd name="T19" fmla="*/ 553 h 1540"/>
                              <a:gd name="T20" fmla="+- 0 1130 288"/>
                              <a:gd name="T21" fmla="*/ T20 w 842"/>
                              <a:gd name="T22" fmla="+- 0 1892 453"/>
                              <a:gd name="T23" fmla="*/ 1892 h 1540"/>
                              <a:gd name="T24" fmla="+- 0 1100 288"/>
                              <a:gd name="T25" fmla="*/ T24 w 842"/>
                              <a:gd name="T26" fmla="+- 0 1963 453"/>
                              <a:gd name="T27" fmla="*/ 1963 h 1540"/>
                              <a:gd name="T28" fmla="+- 0 1029 288"/>
                              <a:gd name="T29" fmla="*/ T28 w 842"/>
                              <a:gd name="T30" fmla="+- 0 1992 453"/>
                              <a:gd name="T31" fmla="*/ 1992 h 1540"/>
                              <a:gd name="T32" fmla="+- 0 388 288"/>
                              <a:gd name="T33" fmla="*/ T32 w 842"/>
                              <a:gd name="T34" fmla="+- 0 1992 453"/>
                              <a:gd name="T35" fmla="*/ 1992 h 1540"/>
                              <a:gd name="T36" fmla="+- 0 317 288"/>
                              <a:gd name="T37" fmla="*/ T36 w 842"/>
                              <a:gd name="T38" fmla="+- 0 1963 453"/>
                              <a:gd name="T39" fmla="*/ 1963 h 1540"/>
                              <a:gd name="T40" fmla="+- 0 288 288"/>
                              <a:gd name="T41" fmla="*/ T40 w 842"/>
                              <a:gd name="T42" fmla="+- 0 1892 453"/>
                              <a:gd name="T43" fmla="*/ 1892 h 1540"/>
                              <a:gd name="T44" fmla="+- 0 288 288"/>
                              <a:gd name="T45" fmla="*/ T44 w 842"/>
                              <a:gd name="T46" fmla="+- 0 553 453"/>
                              <a:gd name="T47" fmla="*/ 553 h 1540"/>
                              <a:gd name="T48" fmla="+- 0 317 288"/>
                              <a:gd name="T49" fmla="*/ T48 w 842"/>
                              <a:gd name="T50" fmla="+- 0 482 453"/>
                              <a:gd name="T51" fmla="*/ 482 h 1540"/>
                              <a:gd name="T52" fmla="+- 0 388 288"/>
                              <a:gd name="T53" fmla="*/ T52 w 842"/>
                              <a:gd name="T54" fmla="+- 0 453 453"/>
                              <a:gd name="T55" fmla="*/ 453 h 15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42" h="1540">
                                <a:moveTo>
                                  <a:pt x="100" y="0"/>
                                </a:moveTo>
                                <a:lnTo>
                                  <a:pt x="741" y="0"/>
                                </a:lnTo>
                                <a:lnTo>
                                  <a:pt x="768" y="2"/>
                                </a:lnTo>
                                <a:lnTo>
                                  <a:pt x="827" y="49"/>
                                </a:lnTo>
                                <a:lnTo>
                                  <a:pt x="842" y="100"/>
                                </a:lnTo>
                                <a:lnTo>
                                  <a:pt x="842" y="1439"/>
                                </a:lnTo>
                                <a:lnTo>
                                  <a:pt x="812" y="1510"/>
                                </a:lnTo>
                                <a:lnTo>
                                  <a:pt x="741" y="1539"/>
                                </a:lnTo>
                                <a:lnTo>
                                  <a:pt x="100" y="1539"/>
                                </a:lnTo>
                                <a:lnTo>
                                  <a:pt x="29" y="1510"/>
                                </a:lnTo>
                                <a:lnTo>
                                  <a:pt x="0" y="1439"/>
                                </a:lnTo>
                                <a:lnTo>
                                  <a:pt x="0" y="100"/>
                                </a:lnTo>
                                <a:lnTo>
                                  <a:pt x="29" y="29"/>
                                </a:lnTo>
                                <a:lnTo>
                                  <a:pt x="100" y="0"/>
                                </a:lnTo>
                              </a:path>
                            </a:pathLst>
                          </a:custGeom>
                          <a:noFill/>
                          <a:ln w="1190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 name="AutoShape 52"/>
                        <wps:cNvSpPr>
                          <a:spLocks/>
                        </wps:cNvSpPr>
                        <wps:spPr bwMode="auto">
                          <a:xfrm>
                            <a:off x="287" y="107"/>
                            <a:ext cx="842" cy="648"/>
                          </a:xfrm>
                          <a:custGeom>
                            <a:avLst/>
                            <a:gdLst>
                              <a:gd name="T0" fmla="+- 0 1130 288"/>
                              <a:gd name="T1" fmla="*/ T0 w 842"/>
                              <a:gd name="T2" fmla="+- 0 755 107"/>
                              <a:gd name="T3" fmla="*/ 755 h 648"/>
                              <a:gd name="T4" fmla="+- 0 1130 288"/>
                              <a:gd name="T5" fmla="*/ T4 w 842"/>
                              <a:gd name="T6" fmla="+- 0 107 107"/>
                              <a:gd name="T7" fmla="*/ 107 h 648"/>
                              <a:gd name="T8" fmla="+- 0 288 288"/>
                              <a:gd name="T9" fmla="*/ T8 w 842"/>
                              <a:gd name="T10" fmla="+- 0 755 107"/>
                              <a:gd name="T11" fmla="*/ 755 h 648"/>
                              <a:gd name="T12" fmla="+- 0 288 288"/>
                              <a:gd name="T13" fmla="*/ T12 w 842"/>
                              <a:gd name="T14" fmla="+- 0 107 107"/>
                              <a:gd name="T15" fmla="*/ 107 h 648"/>
                              <a:gd name="T16" fmla="+- 0 341 288"/>
                              <a:gd name="T17" fmla="*/ T16 w 842"/>
                              <a:gd name="T18" fmla="+- 0 160 107"/>
                              <a:gd name="T19" fmla="*/ 160 h 648"/>
                              <a:gd name="T20" fmla="+- 0 1076 288"/>
                              <a:gd name="T21" fmla="*/ T20 w 842"/>
                              <a:gd name="T22" fmla="+- 0 160 107"/>
                              <a:gd name="T23" fmla="*/ 160 h 648"/>
                            </a:gdLst>
                            <a:ahLst/>
                            <a:cxnLst>
                              <a:cxn ang="0">
                                <a:pos x="T1" y="T3"/>
                              </a:cxn>
                              <a:cxn ang="0">
                                <a:pos x="T5" y="T7"/>
                              </a:cxn>
                              <a:cxn ang="0">
                                <a:pos x="T9" y="T11"/>
                              </a:cxn>
                              <a:cxn ang="0">
                                <a:pos x="T13" y="T15"/>
                              </a:cxn>
                              <a:cxn ang="0">
                                <a:pos x="T17" y="T19"/>
                              </a:cxn>
                              <a:cxn ang="0">
                                <a:pos x="T21" y="T23"/>
                              </a:cxn>
                            </a:cxnLst>
                            <a:rect l="0" t="0" r="r" b="b"/>
                            <a:pathLst>
                              <a:path w="842" h="648">
                                <a:moveTo>
                                  <a:pt x="842" y="648"/>
                                </a:moveTo>
                                <a:lnTo>
                                  <a:pt x="842" y="0"/>
                                </a:lnTo>
                                <a:moveTo>
                                  <a:pt x="0" y="648"/>
                                </a:moveTo>
                                <a:lnTo>
                                  <a:pt x="0" y="0"/>
                                </a:lnTo>
                                <a:moveTo>
                                  <a:pt x="53" y="53"/>
                                </a:moveTo>
                                <a:lnTo>
                                  <a:pt x="788" y="53"/>
                                </a:lnTo>
                              </a:path>
                            </a:pathLst>
                          </a:custGeom>
                          <a:noFill/>
                          <a:ln w="425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53"/>
                        <wps:cNvSpPr>
                          <a:spLocks/>
                        </wps:cNvSpPr>
                        <wps:spPr bwMode="auto">
                          <a:xfrm>
                            <a:off x="288" y="138"/>
                            <a:ext cx="110" cy="43"/>
                          </a:xfrm>
                          <a:custGeom>
                            <a:avLst/>
                            <a:gdLst>
                              <a:gd name="T0" fmla="+- 0 398 288"/>
                              <a:gd name="T1" fmla="*/ T0 w 110"/>
                              <a:gd name="T2" fmla="+- 0 139 139"/>
                              <a:gd name="T3" fmla="*/ 139 h 43"/>
                              <a:gd name="T4" fmla="+- 0 288 288"/>
                              <a:gd name="T5" fmla="*/ T4 w 110"/>
                              <a:gd name="T6" fmla="+- 0 160 139"/>
                              <a:gd name="T7" fmla="*/ 160 h 43"/>
                              <a:gd name="T8" fmla="+- 0 398 288"/>
                              <a:gd name="T9" fmla="*/ T8 w 110"/>
                              <a:gd name="T10" fmla="+- 0 181 139"/>
                              <a:gd name="T11" fmla="*/ 181 h 43"/>
                              <a:gd name="T12" fmla="+- 0 387 288"/>
                              <a:gd name="T13" fmla="*/ T12 w 110"/>
                              <a:gd name="T14" fmla="+- 0 167 139"/>
                              <a:gd name="T15" fmla="*/ 167 h 43"/>
                              <a:gd name="T16" fmla="+- 0 387 288"/>
                              <a:gd name="T17" fmla="*/ T16 w 110"/>
                              <a:gd name="T18" fmla="+- 0 152 139"/>
                              <a:gd name="T19" fmla="*/ 152 h 43"/>
                              <a:gd name="T20" fmla="+- 0 398 288"/>
                              <a:gd name="T21" fmla="*/ T20 w 110"/>
                              <a:gd name="T22" fmla="+- 0 139 139"/>
                              <a:gd name="T23" fmla="*/ 139 h 43"/>
                            </a:gdLst>
                            <a:ahLst/>
                            <a:cxnLst>
                              <a:cxn ang="0">
                                <a:pos x="T1" y="T3"/>
                              </a:cxn>
                              <a:cxn ang="0">
                                <a:pos x="T5" y="T7"/>
                              </a:cxn>
                              <a:cxn ang="0">
                                <a:pos x="T9" y="T11"/>
                              </a:cxn>
                              <a:cxn ang="0">
                                <a:pos x="T13" y="T15"/>
                              </a:cxn>
                              <a:cxn ang="0">
                                <a:pos x="T17" y="T19"/>
                              </a:cxn>
                              <a:cxn ang="0">
                                <a:pos x="T21" y="T23"/>
                              </a:cxn>
                            </a:cxnLst>
                            <a:rect l="0" t="0" r="r" b="b"/>
                            <a:pathLst>
                              <a:path w="110" h="43">
                                <a:moveTo>
                                  <a:pt x="110" y="0"/>
                                </a:moveTo>
                                <a:lnTo>
                                  <a:pt x="0" y="21"/>
                                </a:lnTo>
                                <a:lnTo>
                                  <a:pt x="110" y="42"/>
                                </a:lnTo>
                                <a:lnTo>
                                  <a:pt x="99" y="28"/>
                                </a:lnTo>
                                <a:lnTo>
                                  <a:pt x="99" y="13"/>
                                </a:lnTo>
                                <a:lnTo>
                                  <a:pt x="1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54"/>
                        <wps:cNvSpPr>
                          <a:spLocks/>
                        </wps:cNvSpPr>
                        <wps:spPr bwMode="auto">
                          <a:xfrm>
                            <a:off x="288" y="138"/>
                            <a:ext cx="110" cy="43"/>
                          </a:xfrm>
                          <a:custGeom>
                            <a:avLst/>
                            <a:gdLst>
                              <a:gd name="T0" fmla="+- 0 288 288"/>
                              <a:gd name="T1" fmla="*/ T0 w 110"/>
                              <a:gd name="T2" fmla="+- 0 160 139"/>
                              <a:gd name="T3" fmla="*/ 160 h 43"/>
                              <a:gd name="T4" fmla="+- 0 398 288"/>
                              <a:gd name="T5" fmla="*/ T4 w 110"/>
                              <a:gd name="T6" fmla="+- 0 139 139"/>
                              <a:gd name="T7" fmla="*/ 139 h 43"/>
                              <a:gd name="T8" fmla="+- 0 387 288"/>
                              <a:gd name="T9" fmla="*/ T8 w 110"/>
                              <a:gd name="T10" fmla="+- 0 152 139"/>
                              <a:gd name="T11" fmla="*/ 152 h 43"/>
                              <a:gd name="T12" fmla="+- 0 387 288"/>
                              <a:gd name="T13" fmla="*/ T12 w 110"/>
                              <a:gd name="T14" fmla="+- 0 167 139"/>
                              <a:gd name="T15" fmla="*/ 167 h 43"/>
                              <a:gd name="T16" fmla="+- 0 398 288"/>
                              <a:gd name="T17" fmla="*/ T16 w 110"/>
                              <a:gd name="T18" fmla="+- 0 181 139"/>
                              <a:gd name="T19" fmla="*/ 181 h 43"/>
                              <a:gd name="T20" fmla="+- 0 288 288"/>
                              <a:gd name="T21" fmla="*/ T20 w 110"/>
                              <a:gd name="T22" fmla="+- 0 160 139"/>
                              <a:gd name="T23" fmla="*/ 160 h 43"/>
                            </a:gdLst>
                            <a:ahLst/>
                            <a:cxnLst>
                              <a:cxn ang="0">
                                <a:pos x="T1" y="T3"/>
                              </a:cxn>
                              <a:cxn ang="0">
                                <a:pos x="T5" y="T7"/>
                              </a:cxn>
                              <a:cxn ang="0">
                                <a:pos x="T9" y="T11"/>
                              </a:cxn>
                              <a:cxn ang="0">
                                <a:pos x="T13" y="T15"/>
                              </a:cxn>
                              <a:cxn ang="0">
                                <a:pos x="T17" y="T19"/>
                              </a:cxn>
                              <a:cxn ang="0">
                                <a:pos x="T21" y="T23"/>
                              </a:cxn>
                            </a:cxnLst>
                            <a:rect l="0" t="0" r="r" b="b"/>
                            <a:pathLst>
                              <a:path w="110" h="43">
                                <a:moveTo>
                                  <a:pt x="0" y="21"/>
                                </a:moveTo>
                                <a:lnTo>
                                  <a:pt x="110" y="0"/>
                                </a:lnTo>
                                <a:lnTo>
                                  <a:pt x="99" y="13"/>
                                </a:lnTo>
                                <a:lnTo>
                                  <a:pt x="99" y="28"/>
                                </a:lnTo>
                                <a:lnTo>
                                  <a:pt x="110" y="42"/>
                                </a:lnTo>
                                <a:lnTo>
                                  <a:pt x="0" y="21"/>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Freeform 55"/>
                        <wps:cNvSpPr>
                          <a:spLocks/>
                        </wps:cNvSpPr>
                        <wps:spPr bwMode="auto">
                          <a:xfrm>
                            <a:off x="1020" y="138"/>
                            <a:ext cx="110" cy="43"/>
                          </a:xfrm>
                          <a:custGeom>
                            <a:avLst/>
                            <a:gdLst>
                              <a:gd name="T0" fmla="+- 0 1020 1020"/>
                              <a:gd name="T1" fmla="*/ T0 w 110"/>
                              <a:gd name="T2" fmla="+- 0 139 139"/>
                              <a:gd name="T3" fmla="*/ 139 h 43"/>
                              <a:gd name="T4" fmla="+- 0 1030 1020"/>
                              <a:gd name="T5" fmla="*/ T4 w 110"/>
                              <a:gd name="T6" fmla="+- 0 152 139"/>
                              <a:gd name="T7" fmla="*/ 152 h 43"/>
                              <a:gd name="T8" fmla="+- 0 1030 1020"/>
                              <a:gd name="T9" fmla="*/ T8 w 110"/>
                              <a:gd name="T10" fmla="+- 0 167 139"/>
                              <a:gd name="T11" fmla="*/ 167 h 43"/>
                              <a:gd name="T12" fmla="+- 0 1020 1020"/>
                              <a:gd name="T13" fmla="*/ T12 w 110"/>
                              <a:gd name="T14" fmla="+- 0 181 139"/>
                              <a:gd name="T15" fmla="*/ 181 h 43"/>
                              <a:gd name="T16" fmla="+- 0 1130 1020"/>
                              <a:gd name="T17" fmla="*/ T16 w 110"/>
                              <a:gd name="T18" fmla="+- 0 160 139"/>
                              <a:gd name="T19" fmla="*/ 160 h 43"/>
                              <a:gd name="T20" fmla="+- 0 1020 1020"/>
                              <a:gd name="T21" fmla="*/ T20 w 110"/>
                              <a:gd name="T22" fmla="+- 0 139 139"/>
                              <a:gd name="T23" fmla="*/ 139 h 43"/>
                            </a:gdLst>
                            <a:ahLst/>
                            <a:cxnLst>
                              <a:cxn ang="0">
                                <a:pos x="T1" y="T3"/>
                              </a:cxn>
                              <a:cxn ang="0">
                                <a:pos x="T5" y="T7"/>
                              </a:cxn>
                              <a:cxn ang="0">
                                <a:pos x="T9" y="T11"/>
                              </a:cxn>
                              <a:cxn ang="0">
                                <a:pos x="T13" y="T15"/>
                              </a:cxn>
                              <a:cxn ang="0">
                                <a:pos x="T17" y="T19"/>
                              </a:cxn>
                              <a:cxn ang="0">
                                <a:pos x="T21" y="T23"/>
                              </a:cxn>
                            </a:cxnLst>
                            <a:rect l="0" t="0" r="r" b="b"/>
                            <a:pathLst>
                              <a:path w="110" h="43">
                                <a:moveTo>
                                  <a:pt x="0" y="0"/>
                                </a:moveTo>
                                <a:lnTo>
                                  <a:pt x="10" y="13"/>
                                </a:lnTo>
                                <a:lnTo>
                                  <a:pt x="10" y="28"/>
                                </a:lnTo>
                                <a:lnTo>
                                  <a:pt x="0" y="42"/>
                                </a:lnTo>
                                <a:lnTo>
                                  <a:pt x="110" y="2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56"/>
                        <wps:cNvSpPr>
                          <a:spLocks/>
                        </wps:cNvSpPr>
                        <wps:spPr bwMode="auto">
                          <a:xfrm>
                            <a:off x="1020" y="138"/>
                            <a:ext cx="110" cy="43"/>
                          </a:xfrm>
                          <a:custGeom>
                            <a:avLst/>
                            <a:gdLst>
                              <a:gd name="T0" fmla="+- 0 1130 1020"/>
                              <a:gd name="T1" fmla="*/ T0 w 110"/>
                              <a:gd name="T2" fmla="+- 0 160 139"/>
                              <a:gd name="T3" fmla="*/ 160 h 43"/>
                              <a:gd name="T4" fmla="+- 0 1020 1020"/>
                              <a:gd name="T5" fmla="*/ T4 w 110"/>
                              <a:gd name="T6" fmla="+- 0 139 139"/>
                              <a:gd name="T7" fmla="*/ 139 h 43"/>
                              <a:gd name="T8" fmla="+- 0 1030 1020"/>
                              <a:gd name="T9" fmla="*/ T8 w 110"/>
                              <a:gd name="T10" fmla="+- 0 152 139"/>
                              <a:gd name="T11" fmla="*/ 152 h 43"/>
                              <a:gd name="T12" fmla="+- 0 1030 1020"/>
                              <a:gd name="T13" fmla="*/ T12 w 110"/>
                              <a:gd name="T14" fmla="+- 0 167 139"/>
                              <a:gd name="T15" fmla="*/ 167 h 43"/>
                              <a:gd name="T16" fmla="+- 0 1020 1020"/>
                              <a:gd name="T17" fmla="*/ T16 w 110"/>
                              <a:gd name="T18" fmla="+- 0 181 139"/>
                              <a:gd name="T19" fmla="*/ 181 h 43"/>
                              <a:gd name="T20" fmla="+- 0 1130 1020"/>
                              <a:gd name="T21" fmla="*/ T20 w 110"/>
                              <a:gd name="T22" fmla="+- 0 160 139"/>
                              <a:gd name="T23" fmla="*/ 160 h 43"/>
                            </a:gdLst>
                            <a:ahLst/>
                            <a:cxnLst>
                              <a:cxn ang="0">
                                <a:pos x="T1" y="T3"/>
                              </a:cxn>
                              <a:cxn ang="0">
                                <a:pos x="T5" y="T7"/>
                              </a:cxn>
                              <a:cxn ang="0">
                                <a:pos x="T9" y="T11"/>
                              </a:cxn>
                              <a:cxn ang="0">
                                <a:pos x="T13" y="T15"/>
                              </a:cxn>
                              <a:cxn ang="0">
                                <a:pos x="T17" y="T19"/>
                              </a:cxn>
                              <a:cxn ang="0">
                                <a:pos x="T21" y="T23"/>
                              </a:cxn>
                            </a:cxnLst>
                            <a:rect l="0" t="0" r="r" b="b"/>
                            <a:pathLst>
                              <a:path w="110" h="43">
                                <a:moveTo>
                                  <a:pt x="110" y="21"/>
                                </a:moveTo>
                                <a:lnTo>
                                  <a:pt x="0" y="0"/>
                                </a:lnTo>
                                <a:lnTo>
                                  <a:pt x="10" y="13"/>
                                </a:lnTo>
                                <a:lnTo>
                                  <a:pt x="10" y="28"/>
                                </a:lnTo>
                                <a:lnTo>
                                  <a:pt x="0" y="42"/>
                                </a:lnTo>
                                <a:lnTo>
                                  <a:pt x="110" y="21"/>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AutoShape 57"/>
                        <wps:cNvSpPr>
                          <a:spLocks/>
                        </wps:cNvSpPr>
                        <wps:spPr bwMode="auto">
                          <a:xfrm>
                            <a:off x="585" y="499"/>
                            <a:ext cx="248" cy="1445"/>
                          </a:xfrm>
                          <a:custGeom>
                            <a:avLst/>
                            <a:gdLst>
                              <a:gd name="T0" fmla="+- 0 727 585"/>
                              <a:gd name="T1" fmla="*/ T0 w 248"/>
                              <a:gd name="T2" fmla="+- 0 580 500"/>
                              <a:gd name="T3" fmla="*/ 580 h 1445"/>
                              <a:gd name="T4" fmla="+- 0 752 585"/>
                              <a:gd name="T5" fmla="*/ T4 w 248"/>
                              <a:gd name="T6" fmla="+- 0 605 500"/>
                              <a:gd name="T7" fmla="*/ 605 h 1445"/>
                              <a:gd name="T8" fmla="+- 0 752 585"/>
                              <a:gd name="T9" fmla="*/ T8 w 248"/>
                              <a:gd name="T10" fmla="+- 0 643 500"/>
                              <a:gd name="T11" fmla="*/ 643 h 1445"/>
                              <a:gd name="T12" fmla="+- 0 727 585"/>
                              <a:gd name="T13" fmla="*/ T12 w 248"/>
                              <a:gd name="T14" fmla="+- 0 668 500"/>
                              <a:gd name="T15" fmla="*/ 668 h 1445"/>
                              <a:gd name="T16" fmla="+- 0 691 585"/>
                              <a:gd name="T17" fmla="*/ T16 w 248"/>
                              <a:gd name="T18" fmla="+- 0 668 500"/>
                              <a:gd name="T19" fmla="*/ 668 h 1445"/>
                              <a:gd name="T20" fmla="+- 0 664 585"/>
                              <a:gd name="T21" fmla="*/ T20 w 248"/>
                              <a:gd name="T22" fmla="+- 0 643 500"/>
                              <a:gd name="T23" fmla="*/ 643 h 1445"/>
                              <a:gd name="T24" fmla="+- 0 664 585"/>
                              <a:gd name="T25" fmla="*/ T24 w 248"/>
                              <a:gd name="T26" fmla="+- 0 605 500"/>
                              <a:gd name="T27" fmla="*/ 605 h 1445"/>
                              <a:gd name="T28" fmla="+- 0 691 585"/>
                              <a:gd name="T29" fmla="*/ T28 w 248"/>
                              <a:gd name="T30" fmla="+- 0 580 500"/>
                              <a:gd name="T31" fmla="*/ 580 h 1445"/>
                              <a:gd name="T32" fmla="+- 0 708 585"/>
                              <a:gd name="T33" fmla="*/ T32 w 248"/>
                              <a:gd name="T34" fmla="+- 0 1868 500"/>
                              <a:gd name="T35" fmla="*/ 1868 h 1445"/>
                              <a:gd name="T36" fmla="+- 0 743 585"/>
                              <a:gd name="T37" fmla="*/ T36 w 248"/>
                              <a:gd name="T38" fmla="+- 0 1853 500"/>
                              <a:gd name="T39" fmla="*/ 1853 h 1445"/>
                              <a:gd name="T40" fmla="+- 0 756 585"/>
                              <a:gd name="T41" fmla="*/ T40 w 248"/>
                              <a:gd name="T42" fmla="+- 0 1819 500"/>
                              <a:gd name="T43" fmla="*/ 1819 h 1445"/>
                              <a:gd name="T44" fmla="+- 0 743 585"/>
                              <a:gd name="T45" fmla="*/ T44 w 248"/>
                              <a:gd name="T46" fmla="+- 0 1786 500"/>
                              <a:gd name="T47" fmla="*/ 1786 h 1445"/>
                              <a:gd name="T48" fmla="+- 0 708 585"/>
                              <a:gd name="T49" fmla="*/ T48 w 248"/>
                              <a:gd name="T50" fmla="+- 0 1771 500"/>
                              <a:gd name="T51" fmla="*/ 1771 h 1445"/>
                              <a:gd name="T52" fmla="+- 0 675 585"/>
                              <a:gd name="T53" fmla="*/ T52 w 248"/>
                              <a:gd name="T54" fmla="+- 0 1786 500"/>
                              <a:gd name="T55" fmla="*/ 1786 h 1445"/>
                              <a:gd name="T56" fmla="+- 0 661 585"/>
                              <a:gd name="T57" fmla="*/ T56 w 248"/>
                              <a:gd name="T58" fmla="+- 0 1819 500"/>
                              <a:gd name="T59" fmla="*/ 1819 h 1445"/>
                              <a:gd name="T60" fmla="+- 0 675 585"/>
                              <a:gd name="T61" fmla="*/ T60 w 248"/>
                              <a:gd name="T62" fmla="+- 0 1853 500"/>
                              <a:gd name="T63" fmla="*/ 1853 h 1445"/>
                              <a:gd name="T64" fmla="+- 0 708 585"/>
                              <a:gd name="T65" fmla="*/ T64 w 248"/>
                              <a:gd name="T66" fmla="+- 0 1868 500"/>
                              <a:gd name="T67" fmla="*/ 1868 h 1445"/>
                              <a:gd name="T68" fmla="+- 0 738 585"/>
                              <a:gd name="T69" fmla="*/ T68 w 248"/>
                              <a:gd name="T70" fmla="+- 0 504 500"/>
                              <a:gd name="T71" fmla="*/ 504 h 1445"/>
                              <a:gd name="T72" fmla="+- 0 786 585"/>
                              <a:gd name="T73" fmla="*/ T72 w 248"/>
                              <a:gd name="T74" fmla="+- 0 528 500"/>
                              <a:gd name="T75" fmla="*/ 528 h 1445"/>
                              <a:gd name="T76" fmla="+- 0 821 585"/>
                              <a:gd name="T77" fmla="*/ T76 w 248"/>
                              <a:gd name="T78" fmla="+- 0 569 500"/>
                              <a:gd name="T79" fmla="*/ 569 h 1445"/>
                              <a:gd name="T80" fmla="+- 0 833 585"/>
                              <a:gd name="T81" fmla="*/ T80 w 248"/>
                              <a:gd name="T82" fmla="+- 0 624 500"/>
                              <a:gd name="T83" fmla="*/ 624 h 1445"/>
                              <a:gd name="T84" fmla="+- 0 821 585"/>
                              <a:gd name="T85" fmla="*/ T84 w 248"/>
                              <a:gd name="T86" fmla="+- 0 679 500"/>
                              <a:gd name="T87" fmla="*/ 679 h 1445"/>
                              <a:gd name="T88" fmla="+- 0 786 585"/>
                              <a:gd name="T89" fmla="*/ T88 w 248"/>
                              <a:gd name="T90" fmla="+- 0 722 500"/>
                              <a:gd name="T91" fmla="*/ 722 h 1445"/>
                              <a:gd name="T92" fmla="+- 0 738 585"/>
                              <a:gd name="T93" fmla="*/ T92 w 248"/>
                              <a:gd name="T94" fmla="+- 0 746 500"/>
                              <a:gd name="T95" fmla="*/ 746 h 1445"/>
                              <a:gd name="T96" fmla="+- 0 680 585"/>
                              <a:gd name="T97" fmla="*/ T96 w 248"/>
                              <a:gd name="T98" fmla="+- 0 746 500"/>
                              <a:gd name="T99" fmla="*/ 746 h 1445"/>
                              <a:gd name="T100" fmla="+- 0 631 585"/>
                              <a:gd name="T101" fmla="*/ T100 w 248"/>
                              <a:gd name="T102" fmla="+- 0 722 500"/>
                              <a:gd name="T103" fmla="*/ 722 h 1445"/>
                              <a:gd name="T104" fmla="+- 0 597 585"/>
                              <a:gd name="T105" fmla="*/ T104 w 248"/>
                              <a:gd name="T106" fmla="+- 0 679 500"/>
                              <a:gd name="T107" fmla="*/ 679 h 1445"/>
                              <a:gd name="T108" fmla="+- 0 585 585"/>
                              <a:gd name="T109" fmla="*/ T108 w 248"/>
                              <a:gd name="T110" fmla="+- 0 624 500"/>
                              <a:gd name="T111" fmla="*/ 624 h 1445"/>
                              <a:gd name="T112" fmla="+- 0 597 585"/>
                              <a:gd name="T113" fmla="*/ T112 w 248"/>
                              <a:gd name="T114" fmla="+- 0 569 500"/>
                              <a:gd name="T115" fmla="*/ 569 h 1445"/>
                              <a:gd name="T116" fmla="+- 0 631 585"/>
                              <a:gd name="T117" fmla="*/ T116 w 248"/>
                              <a:gd name="T118" fmla="+- 0 528 500"/>
                              <a:gd name="T119" fmla="*/ 528 h 1445"/>
                              <a:gd name="T120" fmla="+- 0 680 585"/>
                              <a:gd name="T121" fmla="*/ T120 w 248"/>
                              <a:gd name="T122" fmla="+- 0 504 500"/>
                              <a:gd name="T123" fmla="*/ 504 h 1445"/>
                              <a:gd name="T124" fmla="+- 0 708 585"/>
                              <a:gd name="T125" fmla="*/ T124 w 248"/>
                              <a:gd name="T126" fmla="+- 0 1944 500"/>
                              <a:gd name="T127" fmla="*/ 1944 h 1445"/>
                              <a:gd name="T128" fmla="+- 0 763 585"/>
                              <a:gd name="T129" fmla="*/ T128 w 248"/>
                              <a:gd name="T130" fmla="+- 0 1932 500"/>
                              <a:gd name="T131" fmla="*/ 1932 h 1445"/>
                              <a:gd name="T132" fmla="+- 0 806 585"/>
                              <a:gd name="T133" fmla="*/ T132 w 248"/>
                              <a:gd name="T134" fmla="+- 0 1897 500"/>
                              <a:gd name="T135" fmla="*/ 1897 h 1445"/>
                              <a:gd name="T136" fmla="+- 0 830 585"/>
                              <a:gd name="T137" fmla="*/ T136 w 248"/>
                              <a:gd name="T138" fmla="+- 0 1848 500"/>
                              <a:gd name="T139" fmla="*/ 1848 h 1445"/>
                              <a:gd name="T140" fmla="+- 0 830 585"/>
                              <a:gd name="T141" fmla="*/ T140 w 248"/>
                              <a:gd name="T142" fmla="+- 0 1791 500"/>
                              <a:gd name="T143" fmla="*/ 1791 h 1445"/>
                              <a:gd name="T144" fmla="+- 0 806 585"/>
                              <a:gd name="T145" fmla="*/ T144 w 248"/>
                              <a:gd name="T146" fmla="+- 0 1742 500"/>
                              <a:gd name="T147" fmla="*/ 1742 h 1445"/>
                              <a:gd name="T148" fmla="+- 0 763 585"/>
                              <a:gd name="T149" fmla="*/ T148 w 248"/>
                              <a:gd name="T150" fmla="+- 0 1708 500"/>
                              <a:gd name="T151" fmla="*/ 1708 h 1445"/>
                              <a:gd name="T152" fmla="+- 0 708 585"/>
                              <a:gd name="T153" fmla="*/ T152 w 248"/>
                              <a:gd name="T154" fmla="+- 0 1695 500"/>
                              <a:gd name="T155" fmla="*/ 1695 h 1445"/>
                              <a:gd name="T156" fmla="+- 0 655 585"/>
                              <a:gd name="T157" fmla="*/ T156 w 248"/>
                              <a:gd name="T158" fmla="+- 0 1708 500"/>
                              <a:gd name="T159" fmla="*/ 1708 h 1445"/>
                              <a:gd name="T160" fmla="+- 0 612 585"/>
                              <a:gd name="T161" fmla="*/ T160 w 248"/>
                              <a:gd name="T162" fmla="+- 0 1742 500"/>
                              <a:gd name="T163" fmla="*/ 1742 h 1445"/>
                              <a:gd name="T164" fmla="+- 0 588 585"/>
                              <a:gd name="T165" fmla="*/ T164 w 248"/>
                              <a:gd name="T166" fmla="+- 0 1791 500"/>
                              <a:gd name="T167" fmla="*/ 1791 h 1445"/>
                              <a:gd name="T168" fmla="+- 0 588 585"/>
                              <a:gd name="T169" fmla="*/ T168 w 248"/>
                              <a:gd name="T170" fmla="+- 0 1848 500"/>
                              <a:gd name="T171" fmla="*/ 1848 h 1445"/>
                              <a:gd name="T172" fmla="+- 0 612 585"/>
                              <a:gd name="T173" fmla="*/ T172 w 248"/>
                              <a:gd name="T174" fmla="+- 0 1897 500"/>
                              <a:gd name="T175" fmla="*/ 1897 h 1445"/>
                              <a:gd name="T176" fmla="+- 0 655 585"/>
                              <a:gd name="T177" fmla="*/ T176 w 248"/>
                              <a:gd name="T178" fmla="+- 0 1932 500"/>
                              <a:gd name="T179" fmla="*/ 1932 h 1445"/>
                              <a:gd name="T180" fmla="+- 0 708 585"/>
                              <a:gd name="T181" fmla="*/ T180 w 248"/>
                              <a:gd name="T182" fmla="+- 0 1944 500"/>
                              <a:gd name="T183" fmla="*/ 1944 h 14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248" h="1445">
                                <a:moveTo>
                                  <a:pt x="123" y="76"/>
                                </a:moveTo>
                                <a:lnTo>
                                  <a:pt x="142" y="80"/>
                                </a:lnTo>
                                <a:lnTo>
                                  <a:pt x="158" y="91"/>
                                </a:lnTo>
                                <a:lnTo>
                                  <a:pt x="167" y="105"/>
                                </a:lnTo>
                                <a:lnTo>
                                  <a:pt x="171" y="124"/>
                                </a:lnTo>
                                <a:lnTo>
                                  <a:pt x="167" y="143"/>
                                </a:lnTo>
                                <a:lnTo>
                                  <a:pt x="158" y="157"/>
                                </a:lnTo>
                                <a:lnTo>
                                  <a:pt x="142" y="168"/>
                                </a:lnTo>
                                <a:lnTo>
                                  <a:pt x="123" y="172"/>
                                </a:lnTo>
                                <a:lnTo>
                                  <a:pt x="106" y="168"/>
                                </a:lnTo>
                                <a:lnTo>
                                  <a:pt x="90" y="157"/>
                                </a:lnTo>
                                <a:lnTo>
                                  <a:pt x="79" y="143"/>
                                </a:lnTo>
                                <a:lnTo>
                                  <a:pt x="76" y="124"/>
                                </a:lnTo>
                                <a:lnTo>
                                  <a:pt x="79" y="105"/>
                                </a:lnTo>
                                <a:lnTo>
                                  <a:pt x="90" y="91"/>
                                </a:lnTo>
                                <a:lnTo>
                                  <a:pt x="106" y="80"/>
                                </a:lnTo>
                                <a:lnTo>
                                  <a:pt x="123" y="76"/>
                                </a:lnTo>
                                <a:moveTo>
                                  <a:pt x="123" y="1368"/>
                                </a:moveTo>
                                <a:lnTo>
                                  <a:pt x="142" y="1364"/>
                                </a:lnTo>
                                <a:lnTo>
                                  <a:pt x="158" y="1353"/>
                                </a:lnTo>
                                <a:lnTo>
                                  <a:pt x="167" y="1338"/>
                                </a:lnTo>
                                <a:lnTo>
                                  <a:pt x="171" y="1319"/>
                                </a:lnTo>
                                <a:lnTo>
                                  <a:pt x="167" y="1301"/>
                                </a:lnTo>
                                <a:lnTo>
                                  <a:pt x="158" y="1286"/>
                                </a:lnTo>
                                <a:lnTo>
                                  <a:pt x="142" y="1275"/>
                                </a:lnTo>
                                <a:lnTo>
                                  <a:pt x="123" y="1271"/>
                                </a:lnTo>
                                <a:lnTo>
                                  <a:pt x="106" y="1275"/>
                                </a:lnTo>
                                <a:lnTo>
                                  <a:pt x="90" y="1286"/>
                                </a:lnTo>
                                <a:lnTo>
                                  <a:pt x="79" y="1301"/>
                                </a:lnTo>
                                <a:lnTo>
                                  <a:pt x="76" y="1319"/>
                                </a:lnTo>
                                <a:lnTo>
                                  <a:pt x="79" y="1338"/>
                                </a:lnTo>
                                <a:lnTo>
                                  <a:pt x="90" y="1353"/>
                                </a:lnTo>
                                <a:lnTo>
                                  <a:pt x="106" y="1364"/>
                                </a:lnTo>
                                <a:lnTo>
                                  <a:pt x="123" y="1368"/>
                                </a:lnTo>
                                <a:moveTo>
                                  <a:pt x="123" y="0"/>
                                </a:moveTo>
                                <a:lnTo>
                                  <a:pt x="153" y="4"/>
                                </a:lnTo>
                                <a:lnTo>
                                  <a:pt x="178" y="13"/>
                                </a:lnTo>
                                <a:lnTo>
                                  <a:pt x="201" y="28"/>
                                </a:lnTo>
                                <a:lnTo>
                                  <a:pt x="221" y="46"/>
                                </a:lnTo>
                                <a:lnTo>
                                  <a:pt x="236" y="69"/>
                                </a:lnTo>
                                <a:lnTo>
                                  <a:pt x="245" y="96"/>
                                </a:lnTo>
                                <a:lnTo>
                                  <a:pt x="248" y="124"/>
                                </a:lnTo>
                                <a:lnTo>
                                  <a:pt x="245" y="152"/>
                                </a:lnTo>
                                <a:lnTo>
                                  <a:pt x="236" y="179"/>
                                </a:lnTo>
                                <a:lnTo>
                                  <a:pt x="221" y="202"/>
                                </a:lnTo>
                                <a:lnTo>
                                  <a:pt x="201" y="222"/>
                                </a:lnTo>
                                <a:lnTo>
                                  <a:pt x="178" y="236"/>
                                </a:lnTo>
                                <a:lnTo>
                                  <a:pt x="153" y="246"/>
                                </a:lnTo>
                                <a:lnTo>
                                  <a:pt x="123" y="249"/>
                                </a:lnTo>
                                <a:lnTo>
                                  <a:pt x="95" y="246"/>
                                </a:lnTo>
                                <a:lnTo>
                                  <a:pt x="70" y="236"/>
                                </a:lnTo>
                                <a:lnTo>
                                  <a:pt x="46" y="222"/>
                                </a:lnTo>
                                <a:lnTo>
                                  <a:pt x="27" y="202"/>
                                </a:lnTo>
                                <a:lnTo>
                                  <a:pt x="12" y="179"/>
                                </a:lnTo>
                                <a:lnTo>
                                  <a:pt x="3" y="152"/>
                                </a:lnTo>
                                <a:lnTo>
                                  <a:pt x="0" y="124"/>
                                </a:lnTo>
                                <a:lnTo>
                                  <a:pt x="3" y="96"/>
                                </a:lnTo>
                                <a:lnTo>
                                  <a:pt x="12" y="69"/>
                                </a:lnTo>
                                <a:lnTo>
                                  <a:pt x="27" y="46"/>
                                </a:lnTo>
                                <a:lnTo>
                                  <a:pt x="46" y="28"/>
                                </a:lnTo>
                                <a:lnTo>
                                  <a:pt x="70" y="13"/>
                                </a:lnTo>
                                <a:lnTo>
                                  <a:pt x="95" y="4"/>
                                </a:lnTo>
                                <a:lnTo>
                                  <a:pt x="123" y="0"/>
                                </a:lnTo>
                                <a:moveTo>
                                  <a:pt x="123" y="1444"/>
                                </a:moveTo>
                                <a:lnTo>
                                  <a:pt x="153" y="1441"/>
                                </a:lnTo>
                                <a:lnTo>
                                  <a:pt x="178" y="1432"/>
                                </a:lnTo>
                                <a:lnTo>
                                  <a:pt x="201" y="1417"/>
                                </a:lnTo>
                                <a:lnTo>
                                  <a:pt x="221" y="1397"/>
                                </a:lnTo>
                                <a:lnTo>
                                  <a:pt x="236" y="1374"/>
                                </a:lnTo>
                                <a:lnTo>
                                  <a:pt x="245" y="1348"/>
                                </a:lnTo>
                                <a:lnTo>
                                  <a:pt x="248" y="1319"/>
                                </a:lnTo>
                                <a:lnTo>
                                  <a:pt x="245" y="1291"/>
                                </a:lnTo>
                                <a:lnTo>
                                  <a:pt x="236" y="1265"/>
                                </a:lnTo>
                                <a:lnTo>
                                  <a:pt x="221" y="1242"/>
                                </a:lnTo>
                                <a:lnTo>
                                  <a:pt x="201" y="1223"/>
                                </a:lnTo>
                                <a:lnTo>
                                  <a:pt x="178" y="1208"/>
                                </a:lnTo>
                                <a:lnTo>
                                  <a:pt x="153" y="1199"/>
                                </a:lnTo>
                                <a:lnTo>
                                  <a:pt x="123" y="1195"/>
                                </a:lnTo>
                                <a:lnTo>
                                  <a:pt x="95" y="1199"/>
                                </a:lnTo>
                                <a:lnTo>
                                  <a:pt x="70" y="1208"/>
                                </a:lnTo>
                                <a:lnTo>
                                  <a:pt x="46" y="1223"/>
                                </a:lnTo>
                                <a:lnTo>
                                  <a:pt x="27" y="1242"/>
                                </a:lnTo>
                                <a:lnTo>
                                  <a:pt x="12" y="1265"/>
                                </a:lnTo>
                                <a:lnTo>
                                  <a:pt x="3" y="1291"/>
                                </a:lnTo>
                                <a:lnTo>
                                  <a:pt x="0" y="1319"/>
                                </a:lnTo>
                                <a:lnTo>
                                  <a:pt x="3" y="1348"/>
                                </a:lnTo>
                                <a:lnTo>
                                  <a:pt x="12" y="1374"/>
                                </a:lnTo>
                                <a:lnTo>
                                  <a:pt x="27" y="1397"/>
                                </a:lnTo>
                                <a:lnTo>
                                  <a:pt x="46" y="1417"/>
                                </a:lnTo>
                                <a:lnTo>
                                  <a:pt x="70" y="1432"/>
                                </a:lnTo>
                                <a:lnTo>
                                  <a:pt x="95" y="1441"/>
                                </a:lnTo>
                                <a:lnTo>
                                  <a:pt x="123" y="1444"/>
                                </a:lnTo>
                              </a:path>
                            </a:pathLst>
                          </a:custGeom>
                          <a:noFill/>
                          <a:ln w="1190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AutoShape 58"/>
                        <wps:cNvSpPr>
                          <a:spLocks/>
                        </wps:cNvSpPr>
                        <wps:spPr bwMode="auto">
                          <a:xfrm>
                            <a:off x="101" y="413"/>
                            <a:ext cx="818" cy="1616"/>
                          </a:xfrm>
                          <a:custGeom>
                            <a:avLst/>
                            <a:gdLst>
                              <a:gd name="T0" fmla="+- 0 708 102"/>
                              <a:gd name="T1" fmla="*/ T0 w 818"/>
                              <a:gd name="T2" fmla="+- 0 414 414"/>
                              <a:gd name="T3" fmla="*/ 414 h 1616"/>
                              <a:gd name="T4" fmla="+- 0 708 102"/>
                              <a:gd name="T5" fmla="*/ T4 w 818"/>
                              <a:gd name="T6" fmla="+- 0 834 414"/>
                              <a:gd name="T7" fmla="*/ 834 h 1616"/>
                              <a:gd name="T8" fmla="+- 0 708 102"/>
                              <a:gd name="T9" fmla="*/ T8 w 818"/>
                              <a:gd name="T10" fmla="+- 0 2030 414"/>
                              <a:gd name="T11" fmla="*/ 2030 h 1616"/>
                              <a:gd name="T12" fmla="+- 0 708 102"/>
                              <a:gd name="T13" fmla="*/ T12 w 818"/>
                              <a:gd name="T14" fmla="+- 0 1609 414"/>
                              <a:gd name="T15" fmla="*/ 1609 h 1616"/>
                              <a:gd name="T16" fmla="+- 0 102 102"/>
                              <a:gd name="T17" fmla="*/ T16 w 818"/>
                              <a:gd name="T18" fmla="+- 0 624 414"/>
                              <a:gd name="T19" fmla="*/ 624 h 1616"/>
                              <a:gd name="T20" fmla="+- 0 920 102"/>
                              <a:gd name="T21" fmla="*/ T20 w 818"/>
                              <a:gd name="T22" fmla="+- 0 624 414"/>
                              <a:gd name="T23" fmla="*/ 624 h 1616"/>
                              <a:gd name="T24" fmla="+- 0 102 102"/>
                              <a:gd name="T25" fmla="*/ T24 w 818"/>
                              <a:gd name="T26" fmla="+- 0 1819 414"/>
                              <a:gd name="T27" fmla="*/ 1819 h 1616"/>
                              <a:gd name="T28" fmla="+- 0 920 102"/>
                              <a:gd name="T29" fmla="*/ T28 w 818"/>
                              <a:gd name="T30" fmla="+- 0 1819 414"/>
                              <a:gd name="T31" fmla="*/ 1819 h 16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18" h="1616">
                                <a:moveTo>
                                  <a:pt x="606" y="0"/>
                                </a:moveTo>
                                <a:lnTo>
                                  <a:pt x="606" y="420"/>
                                </a:lnTo>
                                <a:moveTo>
                                  <a:pt x="606" y="1616"/>
                                </a:moveTo>
                                <a:lnTo>
                                  <a:pt x="606" y="1195"/>
                                </a:lnTo>
                                <a:moveTo>
                                  <a:pt x="0" y="210"/>
                                </a:moveTo>
                                <a:lnTo>
                                  <a:pt x="818" y="210"/>
                                </a:lnTo>
                                <a:moveTo>
                                  <a:pt x="0" y="1405"/>
                                </a:moveTo>
                                <a:lnTo>
                                  <a:pt x="818" y="1405"/>
                                </a:lnTo>
                              </a:path>
                            </a:pathLst>
                          </a:custGeom>
                          <a:noFill/>
                          <a:ln w="425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9" name="Picture 5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1155"/>
                            <a:ext cx="133" cy="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0" name="Line 60"/>
                        <wps:cNvCnPr>
                          <a:cxnSpLocks noChangeShapeType="1"/>
                        </wps:cNvCnPr>
                        <wps:spPr bwMode="auto">
                          <a:xfrm>
                            <a:off x="155" y="1767"/>
                            <a:ext cx="0" cy="0"/>
                          </a:xfrm>
                          <a:prstGeom prst="line">
                            <a:avLst/>
                          </a:prstGeom>
                          <a:noFill/>
                          <a:ln w="425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1" name="Freeform 61"/>
                        <wps:cNvSpPr>
                          <a:spLocks/>
                        </wps:cNvSpPr>
                        <wps:spPr bwMode="auto">
                          <a:xfrm>
                            <a:off x="134" y="1710"/>
                            <a:ext cx="43" cy="110"/>
                          </a:xfrm>
                          <a:custGeom>
                            <a:avLst/>
                            <a:gdLst>
                              <a:gd name="T0" fmla="+- 0 177 135"/>
                              <a:gd name="T1" fmla="*/ T0 w 43"/>
                              <a:gd name="T2" fmla="+- 0 1710 1710"/>
                              <a:gd name="T3" fmla="*/ 1710 h 110"/>
                              <a:gd name="T4" fmla="+- 0 164 135"/>
                              <a:gd name="T5" fmla="*/ T4 w 43"/>
                              <a:gd name="T6" fmla="+- 0 1721 1710"/>
                              <a:gd name="T7" fmla="*/ 1721 h 110"/>
                              <a:gd name="T8" fmla="+- 0 149 135"/>
                              <a:gd name="T9" fmla="*/ T8 w 43"/>
                              <a:gd name="T10" fmla="+- 0 1721 1710"/>
                              <a:gd name="T11" fmla="*/ 1721 h 110"/>
                              <a:gd name="T12" fmla="+- 0 135 135"/>
                              <a:gd name="T13" fmla="*/ T12 w 43"/>
                              <a:gd name="T14" fmla="+- 0 1710 1710"/>
                              <a:gd name="T15" fmla="*/ 1710 h 110"/>
                              <a:gd name="T16" fmla="+- 0 156 135"/>
                              <a:gd name="T17" fmla="*/ T16 w 43"/>
                              <a:gd name="T18" fmla="+- 0 1820 1710"/>
                              <a:gd name="T19" fmla="*/ 1820 h 110"/>
                              <a:gd name="T20" fmla="+- 0 177 135"/>
                              <a:gd name="T21" fmla="*/ T20 w 43"/>
                              <a:gd name="T22" fmla="+- 0 1710 1710"/>
                              <a:gd name="T23" fmla="*/ 1710 h 110"/>
                            </a:gdLst>
                            <a:ahLst/>
                            <a:cxnLst>
                              <a:cxn ang="0">
                                <a:pos x="T1" y="T3"/>
                              </a:cxn>
                              <a:cxn ang="0">
                                <a:pos x="T5" y="T7"/>
                              </a:cxn>
                              <a:cxn ang="0">
                                <a:pos x="T9" y="T11"/>
                              </a:cxn>
                              <a:cxn ang="0">
                                <a:pos x="T13" y="T15"/>
                              </a:cxn>
                              <a:cxn ang="0">
                                <a:pos x="T17" y="T19"/>
                              </a:cxn>
                              <a:cxn ang="0">
                                <a:pos x="T21" y="T23"/>
                              </a:cxn>
                            </a:cxnLst>
                            <a:rect l="0" t="0" r="r" b="b"/>
                            <a:pathLst>
                              <a:path w="43" h="110">
                                <a:moveTo>
                                  <a:pt x="42" y="0"/>
                                </a:moveTo>
                                <a:lnTo>
                                  <a:pt x="29" y="11"/>
                                </a:lnTo>
                                <a:lnTo>
                                  <a:pt x="14" y="11"/>
                                </a:lnTo>
                                <a:lnTo>
                                  <a:pt x="0" y="0"/>
                                </a:lnTo>
                                <a:lnTo>
                                  <a:pt x="21" y="110"/>
                                </a:lnTo>
                                <a:lnTo>
                                  <a:pt x="4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62"/>
                        <wps:cNvSpPr>
                          <a:spLocks/>
                        </wps:cNvSpPr>
                        <wps:spPr bwMode="auto">
                          <a:xfrm>
                            <a:off x="134" y="1710"/>
                            <a:ext cx="43" cy="110"/>
                          </a:xfrm>
                          <a:custGeom>
                            <a:avLst/>
                            <a:gdLst>
                              <a:gd name="T0" fmla="+- 0 156 135"/>
                              <a:gd name="T1" fmla="*/ T0 w 43"/>
                              <a:gd name="T2" fmla="+- 0 1820 1710"/>
                              <a:gd name="T3" fmla="*/ 1820 h 110"/>
                              <a:gd name="T4" fmla="+- 0 135 135"/>
                              <a:gd name="T5" fmla="*/ T4 w 43"/>
                              <a:gd name="T6" fmla="+- 0 1710 1710"/>
                              <a:gd name="T7" fmla="*/ 1710 h 110"/>
                              <a:gd name="T8" fmla="+- 0 149 135"/>
                              <a:gd name="T9" fmla="*/ T8 w 43"/>
                              <a:gd name="T10" fmla="+- 0 1721 1710"/>
                              <a:gd name="T11" fmla="*/ 1721 h 110"/>
                              <a:gd name="T12" fmla="+- 0 164 135"/>
                              <a:gd name="T13" fmla="*/ T12 w 43"/>
                              <a:gd name="T14" fmla="+- 0 1721 1710"/>
                              <a:gd name="T15" fmla="*/ 1721 h 110"/>
                              <a:gd name="T16" fmla="+- 0 177 135"/>
                              <a:gd name="T17" fmla="*/ T16 w 43"/>
                              <a:gd name="T18" fmla="+- 0 1710 1710"/>
                              <a:gd name="T19" fmla="*/ 1710 h 110"/>
                              <a:gd name="T20" fmla="+- 0 156 135"/>
                              <a:gd name="T21" fmla="*/ T20 w 43"/>
                              <a:gd name="T22" fmla="+- 0 1820 1710"/>
                              <a:gd name="T23" fmla="*/ 1820 h 110"/>
                            </a:gdLst>
                            <a:ahLst/>
                            <a:cxnLst>
                              <a:cxn ang="0">
                                <a:pos x="T1" y="T3"/>
                              </a:cxn>
                              <a:cxn ang="0">
                                <a:pos x="T5" y="T7"/>
                              </a:cxn>
                              <a:cxn ang="0">
                                <a:pos x="T9" y="T11"/>
                              </a:cxn>
                              <a:cxn ang="0">
                                <a:pos x="T13" y="T15"/>
                              </a:cxn>
                              <a:cxn ang="0">
                                <a:pos x="T17" y="T19"/>
                              </a:cxn>
                              <a:cxn ang="0">
                                <a:pos x="T21" y="T23"/>
                              </a:cxn>
                            </a:cxnLst>
                            <a:rect l="0" t="0" r="r" b="b"/>
                            <a:pathLst>
                              <a:path w="43" h="110">
                                <a:moveTo>
                                  <a:pt x="21" y="110"/>
                                </a:moveTo>
                                <a:lnTo>
                                  <a:pt x="0" y="0"/>
                                </a:lnTo>
                                <a:lnTo>
                                  <a:pt x="14" y="11"/>
                                </a:lnTo>
                                <a:lnTo>
                                  <a:pt x="29" y="11"/>
                                </a:lnTo>
                                <a:lnTo>
                                  <a:pt x="42" y="0"/>
                                </a:lnTo>
                                <a:lnTo>
                                  <a:pt x="21" y="110"/>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 name="Freeform 63"/>
                        <wps:cNvSpPr>
                          <a:spLocks/>
                        </wps:cNvSpPr>
                        <wps:spPr bwMode="auto">
                          <a:xfrm>
                            <a:off x="134" y="624"/>
                            <a:ext cx="43" cy="110"/>
                          </a:xfrm>
                          <a:custGeom>
                            <a:avLst/>
                            <a:gdLst>
                              <a:gd name="T0" fmla="+- 0 156 135"/>
                              <a:gd name="T1" fmla="*/ T0 w 43"/>
                              <a:gd name="T2" fmla="+- 0 624 624"/>
                              <a:gd name="T3" fmla="*/ 624 h 110"/>
                              <a:gd name="T4" fmla="+- 0 135 135"/>
                              <a:gd name="T5" fmla="*/ T4 w 43"/>
                              <a:gd name="T6" fmla="+- 0 734 624"/>
                              <a:gd name="T7" fmla="*/ 734 h 110"/>
                              <a:gd name="T8" fmla="+- 0 149 135"/>
                              <a:gd name="T9" fmla="*/ T8 w 43"/>
                              <a:gd name="T10" fmla="+- 0 724 624"/>
                              <a:gd name="T11" fmla="*/ 724 h 110"/>
                              <a:gd name="T12" fmla="+- 0 164 135"/>
                              <a:gd name="T13" fmla="*/ T12 w 43"/>
                              <a:gd name="T14" fmla="+- 0 724 624"/>
                              <a:gd name="T15" fmla="*/ 724 h 110"/>
                              <a:gd name="T16" fmla="+- 0 177 135"/>
                              <a:gd name="T17" fmla="*/ T16 w 43"/>
                              <a:gd name="T18" fmla="+- 0 734 624"/>
                              <a:gd name="T19" fmla="*/ 734 h 110"/>
                              <a:gd name="T20" fmla="+- 0 156 135"/>
                              <a:gd name="T21" fmla="*/ T20 w 43"/>
                              <a:gd name="T22" fmla="+- 0 624 624"/>
                              <a:gd name="T23" fmla="*/ 624 h 110"/>
                            </a:gdLst>
                            <a:ahLst/>
                            <a:cxnLst>
                              <a:cxn ang="0">
                                <a:pos x="T1" y="T3"/>
                              </a:cxn>
                              <a:cxn ang="0">
                                <a:pos x="T5" y="T7"/>
                              </a:cxn>
                              <a:cxn ang="0">
                                <a:pos x="T9" y="T11"/>
                              </a:cxn>
                              <a:cxn ang="0">
                                <a:pos x="T13" y="T15"/>
                              </a:cxn>
                              <a:cxn ang="0">
                                <a:pos x="T17" y="T19"/>
                              </a:cxn>
                              <a:cxn ang="0">
                                <a:pos x="T21" y="T23"/>
                              </a:cxn>
                            </a:cxnLst>
                            <a:rect l="0" t="0" r="r" b="b"/>
                            <a:pathLst>
                              <a:path w="43" h="110">
                                <a:moveTo>
                                  <a:pt x="21" y="0"/>
                                </a:moveTo>
                                <a:lnTo>
                                  <a:pt x="0" y="110"/>
                                </a:lnTo>
                                <a:lnTo>
                                  <a:pt x="14" y="100"/>
                                </a:lnTo>
                                <a:lnTo>
                                  <a:pt x="29" y="100"/>
                                </a:lnTo>
                                <a:lnTo>
                                  <a:pt x="42" y="110"/>
                                </a:lnTo>
                                <a:lnTo>
                                  <a:pt x="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64"/>
                        <wps:cNvSpPr>
                          <a:spLocks/>
                        </wps:cNvSpPr>
                        <wps:spPr bwMode="auto">
                          <a:xfrm>
                            <a:off x="134" y="624"/>
                            <a:ext cx="43" cy="110"/>
                          </a:xfrm>
                          <a:custGeom>
                            <a:avLst/>
                            <a:gdLst>
                              <a:gd name="T0" fmla="+- 0 156 135"/>
                              <a:gd name="T1" fmla="*/ T0 w 43"/>
                              <a:gd name="T2" fmla="+- 0 624 624"/>
                              <a:gd name="T3" fmla="*/ 624 h 110"/>
                              <a:gd name="T4" fmla="+- 0 135 135"/>
                              <a:gd name="T5" fmla="*/ T4 w 43"/>
                              <a:gd name="T6" fmla="+- 0 734 624"/>
                              <a:gd name="T7" fmla="*/ 734 h 110"/>
                              <a:gd name="T8" fmla="+- 0 149 135"/>
                              <a:gd name="T9" fmla="*/ T8 w 43"/>
                              <a:gd name="T10" fmla="+- 0 724 624"/>
                              <a:gd name="T11" fmla="*/ 724 h 110"/>
                              <a:gd name="T12" fmla="+- 0 164 135"/>
                              <a:gd name="T13" fmla="*/ T12 w 43"/>
                              <a:gd name="T14" fmla="+- 0 724 624"/>
                              <a:gd name="T15" fmla="*/ 724 h 110"/>
                              <a:gd name="T16" fmla="+- 0 177 135"/>
                              <a:gd name="T17" fmla="*/ T16 w 43"/>
                              <a:gd name="T18" fmla="+- 0 734 624"/>
                              <a:gd name="T19" fmla="*/ 734 h 110"/>
                              <a:gd name="T20" fmla="+- 0 156 135"/>
                              <a:gd name="T21" fmla="*/ T20 w 43"/>
                              <a:gd name="T22" fmla="+- 0 624 624"/>
                              <a:gd name="T23" fmla="*/ 624 h 110"/>
                            </a:gdLst>
                            <a:ahLst/>
                            <a:cxnLst>
                              <a:cxn ang="0">
                                <a:pos x="T1" y="T3"/>
                              </a:cxn>
                              <a:cxn ang="0">
                                <a:pos x="T5" y="T7"/>
                              </a:cxn>
                              <a:cxn ang="0">
                                <a:pos x="T9" y="T11"/>
                              </a:cxn>
                              <a:cxn ang="0">
                                <a:pos x="T13" y="T15"/>
                              </a:cxn>
                              <a:cxn ang="0">
                                <a:pos x="T17" y="T19"/>
                              </a:cxn>
                              <a:cxn ang="0">
                                <a:pos x="T21" y="T23"/>
                              </a:cxn>
                            </a:cxnLst>
                            <a:rect l="0" t="0" r="r" b="b"/>
                            <a:pathLst>
                              <a:path w="43" h="110">
                                <a:moveTo>
                                  <a:pt x="21" y="0"/>
                                </a:moveTo>
                                <a:lnTo>
                                  <a:pt x="0" y="110"/>
                                </a:lnTo>
                                <a:lnTo>
                                  <a:pt x="14" y="100"/>
                                </a:lnTo>
                                <a:lnTo>
                                  <a:pt x="29" y="100"/>
                                </a:lnTo>
                                <a:lnTo>
                                  <a:pt x="42" y="110"/>
                                </a:lnTo>
                                <a:lnTo>
                                  <a:pt x="21" y="0"/>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E91AE65" id="Группа 329" o:spid="_x0000_s1026" style="width:57pt;height:101.5pt;mso-position-horizontal-relative:char;mso-position-vertical-relative:line" coordsize="1140,20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7" type="#_x0000_t75" style="position:absolute;left:630;width:161;height:1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PklLEAAAA3AAAAA8AAABkcnMvZG93bnJldi54bWxET89rwjAUvgv+D+ENdpGZqGBHZxQRhV12&#10;WDcYu702z7Zb81KSqJ1/vTkMPH58v1ebwXbiTD60jjXMpgoEceVMy7WGz4/D0zOIEJENdo5Jwx8F&#10;2KzHoxXmxl34nc5FrEUK4ZCjhibGPpcyVA1ZDFPXEyfu6LzFmKCvpfF4SeG2k3OlltJiy6mhwZ52&#10;DVW/xclqyL7efpbX72O2lXulJvPST4qy1PrxYdi+gIg0xLv43/1qNCwWaX46k46AX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6PklLEAAAA3AAAAA8AAAAAAAAAAAAAAAAA&#10;nwIAAGRycy9kb3ducmV2LnhtbFBLBQYAAAAABAAEAPcAAACQAwAAAAA=&#10;">
                  <v:imagedata r:id="rId12" o:title=""/>
                </v:shape>
                <v:shape id="Freeform 51" o:spid="_x0000_s1028" style="position:absolute;left:287;top:452;width:842;height:1540;visibility:visible;mso-wrap-style:square;v-text-anchor:top" coordsize="842,1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A6F8EA&#10;AADcAAAADwAAAGRycy9kb3ducmV2LnhtbESPQYvCMBSE7wv+h/AEb2taBZFqFBGEvVq9eHs2z7ba&#10;vJQk21Z/vVlY8DjMzDfMejuYRnTkfG1ZQTpNQBAXVtdcKjifDt9LED4ga2wsk4InedhuRl9rzLTt&#10;+UhdHkoRIewzVFCF0GZS+qIig35qW+Lo3awzGKJ0pdQO+wg3jZwlyUIarDkuVNjSvqLikf8aBYYe&#10;Ke72Fzm75Vffd+610Pe7UpPxsFuBCDSET/i//aMVzOcp/J2JR0B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QOhfBAAAA3AAAAA8AAAAAAAAAAAAAAAAAmAIAAGRycy9kb3du&#10;cmV2LnhtbFBLBQYAAAAABAAEAPUAAACGAwAAAAA=&#10;" path="m100,l741,r27,2l827,49r15,51l842,1439r-30,71l741,1539r-641,l29,1510,,1439,,100,29,29,100,e" filled="f" strokeweight=".33075mm">
                  <v:path arrowok="t" o:connecttype="custom" o:connectlocs="100,453;741,453;768,455;827,502;842,553;842,1892;812,1963;741,1992;100,1992;29,1963;0,1892;0,553;29,482;100,453" o:connectangles="0,0,0,0,0,0,0,0,0,0,0,0,0,0"/>
                </v:shape>
                <v:shape id="AutoShape 52" o:spid="_x0000_s1029" style="position:absolute;left:287;top:107;width:842;height:648;visibility:visible;mso-wrap-style:square;v-text-anchor:top" coordsize="842,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fXZMYA&#10;AADcAAAADwAAAGRycy9kb3ducmV2LnhtbESPQUvDQBSE74L/YXmCN7sxBWnTbkoRFcGLbQTp7ZF9&#10;yQazb+PumkR/vSsIPQ4z8w2z3c22FyP50DlWcLvIQBDXTnfcKnirHm9WIEJE1tg7JgXfFGBXXl5s&#10;sdBu4gONx9iKBOFQoAIT41BIGWpDFsPCDcTJa5y3GJP0rdQepwS3vcyz7E5a7DgtGBzo3lD9cfyy&#10;CpqwyquHn+n1ff/yedLjePBPa6PU9dW834CINMdz+L/9rBUslzn8nUlHQJ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fXZMYAAADcAAAADwAAAAAAAAAAAAAAAACYAgAAZHJz&#10;L2Rvd25yZXYueG1sUEsFBgAAAAAEAAQA9QAAAIsDAAAAAA==&#10;" path="m842,648l842,m,648l,m53,53r735,e" filled="f" strokeweight=".1183mm">
                  <v:path arrowok="t" o:connecttype="custom" o:connectlocs="842,755;842,107;0,755;0,107;53,160;788,160" o:connectangles="0,0,0,0,0,0"/>
                </v:shape>
                <v:shape id="Freeform 53" o:spid="_x0000_s1030" style="position:absolute;left:288;top:138;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zE/8QA&#10;AADcAAAADwAAAGRycy9kb3ducmV2LnhtbESPQWvCQBSE7wX/w/IEb3VTIyKpqxRFsOjFKBRvj+wz&#10;CWbfrtlV03/fLQgeh5n5hpktOtOIO7W+tqzgY5iAIC6srrlUcDys36cgfEDW2FgmBb/kYTHvvc0w&#10;0/bBe7rnoRQRwj5DBVUILpPSFxUZ9EPriKN3tq3BEGVbSt3iI8JNI0dJMpEGa44LFTpaVlRc8puJ&#10;lNPP936Xu9V5daPmetmdtnLslBr0u69PEIG68Ao/2xutIE1T+D8Tj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xP/EAAAA3AAAAA8AAAAAAAAAAAAAAAAAmAIAAGRycy9k&#10;b3ducmV2LnhtbFBLBQYAAAAABAAEAPUAAACJAwAAAAA=&#10;" path="m110,l,21,110,42,99,28r,-15l110,xe" fillcolor="black" stroked="f">
                  <v:path arrowok="t" o:connecttype="custom" o:connectlocs="110,139;0,160;110,181;99,167;99,152;110,139" o:connectangles="0,0,0,0,0,0"/>
                </v:shape>
                <v:shape id="Freeform 54" o:spid="_x0000_s1031" style="position:absolute;left:288;top:138;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sZcYA&#10;AADcAAAADwAAAGRycy9kb3ducmV2LnhtbESPT2vCQBTE7wW/w/IKvdVN/YemrqKWQKF4MCpeH9ln&#10;Epp9G7Nb3X77bkHwOMzMb5j5MphGXKlztWUFb/0EBHFhdc2lgsM+e52CcB5ZY2OZFPySg+Wi9zTH&#10;VNsb7+ia+1JECLsUFVTet6mUrqjIoOvbljh6Z9sZ9FF2pdQd3iLcNHKQJBNpsOa4UGFLm4qK7/zH&#10;KBidkt0Aw2U82x6/PrLzep1nLij18hxW7yA8Bf8I39ufWsFwOIL/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DsZcYAAADcAAAADwAAAAAAAAAAAAAAAACYAgAAZHJz&#10;L2Rvd25yZXYueG1sUEsFBgAAAAAEAAQA9QAAAIsDAAAAAA==&#10;" path="m,21l110,,99,13r,15l110,42,,21xe" filled="f" strokeweight=".02353mm">
                  <v:path arrowok="t" o:connecttype="custom" o:connectlocs="0,160;110,139;99,152;99,167;110,181;0,160" o:connectangles="0,0,0,0,0,0"/>
                </v:shape>
                <v:shape id="Freeform 55" o:spid="_x0000_s1032" style="position:absolute;left:1020;top:138;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n5EMUA&#10;AADcAAAADwAAAGRycy9kb3ducmV2LnhtbESPQWvCQBSE7wX/w/IK3ppNtRVJXUUUwaIXo1C8PbLP&#10;JJh9u2ZXTf99Vyh4HGbmG2Yy60wjbtT62rKC9yQFQVxYXXOp4LBfvY1B+ICssbFMCn7Jw2zae5lg&#10;pu2dd3TLQykihH2GCqoQXCalLyoy6BPriKN3sq3BEGVbSt3iPcJNIwdpOpIGa44LFTpaVFSc86uJ&#10;lOPP926bu+VpeaXmct4eN/LDKdV/7eZfIAJ14Rn+b6+1guHwEx5n4hG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CfkQxQAAANwAAAAPAAAAAAAAAAAAAAAAAJgCAABkcnMv&#10;ZG93bnJldi54bWxQSwUGAAAAAAQABAD1AAAAigMAAAAA&#10;" path="m,l10,13r,15l,42,110,21,,xe" fillcolor="black" stroked="f">
                  <v:path arrowok="t" o:connecttype="custom" o:connectlocs="0,139;10,152;10,167;0,181;110,160;0,139" o:connectangles="0,0,0,0,0,0"/>
                </v:shape>
                <v:shape id="Freeform 56" o:spid="_x0000_s1033" style="position:absolute;left:1020;top:138;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7XicUA&#10;AADcAAAADwAAAGRycy9kb3ducmV2LnhtbESPQWvCQBSE74L/YXlCb7qpVtHUVWpLoCAejEqvj+wz&#10;Cc2+TbNb3f77riB4HGbmG2a5DqYRF+pcbVnB8ygBQVxYXXOp4HjIhnMQziNrbCyTgj9ysF71e0tM&#10;tb3yni65L0WEsEtRQeV9m0rpiooMupFtiaN3tp1BH2VXSt3hNcJNI8dJMpMGa44LFbb0XlHxnf8a&#10;BS9fyX6M4We62J22H9l5s8kzF5R6GoS3VxCegn+E7+1PrWAymcHtTD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PteJxQAAANwAAAAPAAAAAAAAAAAAAAAAAJgCAABkcnMv&#10;ZG93bnJldi54bWxQSwUGAAAAAAQABAD1AAAAigMAAAAA&#10;" path="m110,21l,,10,13r,15l,42,110,21xe" filled="f" strokeweight=".02353mm">
                  <v:path arrowok="t" o:connecttype="custom" o:connectlocs="110,160;0,139;10,152;10,167;0,181;110,160" o:connectangles="0,0,0,0,0,0"/>
                </v:shape>
                <v:shape id="AutoShape 57" o:spid="_x0000_s1034" style="position:absolute;left:585;top:499;width:248;height:1445;visibility:visible;mso-wrap-style:square;v-text-anchor:top" coordsize="248,1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fXNsMA&#10;AADcAAAADwAAAGRycy9kb3ducmV2LnhtbESPQWsCMRSE70L/Q3gFb5qtoi2rUaRFKOhFq/fXzTMb&#10;unlZNnFd++uNIHgcZuYbZr7sXCVaaoL1rOBtmIEgLry2bBQcftaDDxAhImusPJOCKwVYLl56c8y1&#10;v/CO2n00IkE45KigjLHOpQxFSQ7D0NfEyTv5xmFMsjFSN3hJcFfJUZZNpUPLaaHEmj5LKv72Z6cA&#10;v/6rCY6s/d1uCnO8RhPa80qp/mu3moGI1MVn+NH+1grG43e4n0lH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fXNsMAAADcAAAADwAAAAAAAAAAAAAAAACYAgAAZHJzL2Rv&#10;d25yZXYueG1sUEsFBgAAAAAEAAQA9QAAAIgDAAAAAA==&#10;" path="m123,76r19,4l158,91r9,14l171,124r-4,19l158,157r-16,11l123,172r-17,-4l90,157,79,143,76,124r3,-19l90,91,106,80r17,-4m123,1368r19,-4l158,1353r9,-15l171,1319r-4,-18l158,1286r-16,-11l123,1271r-17,4l90,1286r-11,15l76,1319r3,19l90,1353r16,11l123,1368m123,r30,4l178,13r23,15l221,46r15,23l245,96r3,28l245,152r-9,27l221,202r-20,20l178,236r-25,10l123,249,95,246,70,236,46,222,27,202,12,179,3,152,,124,3,96,12,69,27,46,46,28,70,13,95,4,123,t,1444l153,1441r25,-9l201,1417r20,-20l236,1374r9,-26l248,1319r-3,-28l236,1265r-15,-23l201,1223r-23,-15l153,1199r-30,-4l95,1199r-25,9l46,1223r-19,19l12,1265r-9,26l,1319r3,29l12,1374r15,23l46,1417r24,15l95,1441r28,3e" filled="f" strokeweight=".33075mm">
                  <v:path arrowok="t" o:connecttype="custom" o:connectlocs="142,580;167,605;167,643;142,668;106,668;79,643;79,605;106,580;123,1868;158,1853;171,1819;158,1786;123,1771;90,1786;76,1819;90,1853;123,1868;153,504;201,528;236,569;248,624;236,679;201,722;153,746;95,746;46,722;12,679;0,624;12,569;46,528;95,504;123,1944;178,1932;221,1897;245,1848;245,1791;221,1742;178,1708;123,1695;70,1708;27,1742;3,1791;3,1848;27,1897;70,1932;123,1944" o:connectangles="0,0,0,0,0,0,0,0,0,0,0,0,0,0,0,0,0,0,0,0,0,0,0,0,0,0,0,0,0,0,0,0,0,0,0,0,0,0,0,0,0,0,0,0,0,0"/>
                </v:shape>
                <v:shape id="AutoShape 58" o:spid="_x0000_s1035" style="position:absolute;left:101;top:413;width:818;height:1616;visibility:visible;mso-wrap-style:square;v-text-anchor:top" coordsize="818,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5TsEA&#10;AADcAAAADwAAAGRycy9kb3ducmV2LnhtbERPTYvCMBC9C/sfwix401QF2a1GKbsIXhTtKnocmrEt&#10;NpPaRFv/vTkseHy87/myM5V4UONKywpGwwgEcWZ1ybmCw99q8AXCeWSNlWVS8CQHy8VHb46xti3v&#10;6ZH6XIQQdjEqKLyvYyldVpBBN7Q1ceAutjHoA2xyqRtsQ7ip5DiKptJgyaGhwJp+Csqu6d0ouJwS&#10;eWz199T97o7JeXvz+2e6Uar/2SUzEJ46/xb/u9dawWQS1oYz4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JuU7BAAAA3AAAAA8AAAAAAAAAAAAAAAAAmAIAAGRycy9kb3du&#10;cmV2LnhtbFBLBQYAAAAABAAEAPUAAACGAwAAAAA=&#10;" path="m606,r,420m606,1616r,-421m,210r818,m,1405r818,e" filled="f" strokeweight=".1183mm">
                  <v:path arrowok="t" o:connecttype="custom" o:connectlocs="606,414;606,834;606,2030;606,1609;0,624;818,624;0,1819;818,1819" o:connectangles="0,0,0,0,0,0,0,0"/>
                </v:shape>
                <v:shape id="Picture 59" o:spid="_x0000_s1036" type="#_x0000_t75" style="position:absolute;top:1155;width:133;height: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CbyjGAAAA3AAAAA8AAABkcnMvZG93bnJldi54bWxEj0FrwkAUhO+F/oflFbw1m0YoNrpKsQgi&#10;UqpV8PjMPpPU7NuQXd3033cLgsdhZr5hJrPeNOJKnastK3hJUhDEhdU1lwp234vnEQjnkTU2lknB&#10;LzmYTR8fJphrG3hD160vRYSwy1FB5X2bS+mKigy6xLbE0TvZzqCPsiul7jBEuGlklqav0mDNcaHC&#10;luYVFeftxSg4+UM2D1/r7HzQ+3Bc6Z/Qf34oNXjq38cgPPX+Hr61l1rBcPgG/2fiEZDT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AJvKMYAAADcAAAADwAAAAAAAAAAAAAA&#10;AACfAgAAZHJzL2Rvd25yZXYueG1sUEsFBgAAAAAEAAQA9wAAAJIDAAAAAA==&#10;">
                  <v:imagedata r:id="rId13" o:title=""/>
                </v:shape>
                <v:line id="Line 60" o:spid="_x0000_s1037" style="position:absolute;visibility:visible;mso-wrap-style:square" from="155,1767" to="155,1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cvY8EAAADcAAAADwAAAGRycy9kb3ducmV2LnhtbERPz2vCMBS+D/wfwhN2m6lThlSjSGGy&#10;wy7rZMzbo3kmwealNNF2//1yEDx+fL83u9G34kZ9dIEVzGcFCOImaMdGwfH7/WUFIiZkjW1gUvBH&#10;EXbbydMGSx0G/qJbnYzIIRxLVGBT6kopY2PJY5yFjjhz59B7TBn2RuoehxzuW/laFG/So+PcYLGj&#10;ylJzqa9egQmfq7k52cVyCBW7Q+VOvz+1Us/Tcb8GkWhMD/Hd/aEVLJZ5fj6Tj4Dc/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Vy9jwQAAANwAAAAPAAAAAAAAAAAAAAAA&#10;AKECAABkcnMvZG93bnJldi54bWxQSwUGAAAAAAQABAD5AAAAjwMAAAAA&#10;" strokeweight=".1183mm"/>
                <v:shape id="Freeform 61" o:spid="_x0000_s1038" style="position:absolute;left:134;top:1710;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CEsYA&#10;AADcAAAADwAAAGRycy9kb3ducmV2LnhtbESPQUvDQBSE74L/YXkFb3aTVqSk3ZYSaREPYqKFHh+7&#10;r0lo9m3Irkn8964g9DjMzDfMZjfZVgzU+8axgnSegCDWzjRcKfj6PDyuQPiAbLB1TAp+yMNue3+3&#10;wcy4kQsaylCJCGGfoYI6hC6T0uuaLPq564ijd3G9xRBlX0nT4xjhtpWLJHmWFhuOCzV2lNekr+W3&#10;VTB8nJPTcjjmaV6+v43FRRcvR63Uw2zar0EEmsIt/N9+NQqWTyn8nY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ZCEsYAAADcAAAADwAAAAAAAAAAAAAAAACYAgAAZHJz&#10;L2Rvd25yZXYueG1sUEsFBgAAAAAEAAQA9QAAAIsDAAAAAA==&#10;" path="m42,l29,11r-15,l,,21,110,42,xe" fillcolor="black" stroked="f">
                  <v:path arrowok="t" o:connecttype="custom" o:connectlocs="42,1710;29,1721;14,1721;0,1710;21,1820;42,1710" o:connectangles="0,0,0,0,0,0"/>
                </v:shape>
                <v:shape id="Freeform 62" o:spid="_x0000_s1039" style="position:absolute;left:134;top:1710;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W0m8MA&#10;AADcAAAADwAAAGRycy9kb3ducmV2LnhtbESPT4vCMBTE7wt+h/AEb2tqXVapRpEFUfDkH+j1kTzb&#10;avNSmqyt394sCHscZuY3zHLd21o8qPWVYwWTcQKCWDtTcaHgct5+zkH4gGywdkwKnuRhvRp8LDEz&#10;ruMjPU6hEBHCPkMFZQhNJqXXJVn0Y9cQR+/qWoshyraQpsUuwm0t0yT5lhYrjgslNvRTkr6ffq2C&#10;/LZLC3vOcT6d5NfZodPVYaaVGg37zQJEoD78h9/tvVEw/Urh70w8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W0m8MAAADcAAAADwAAAAAAAAAAAAAAAACYAgAAZHJzL2Rv&#10;d25yZXYueG1sUEsFBgAAAAAEAAQA9QAAAIgDAAAAAA==&#10;" path="m21,110l,,14,11r15,l42,,21,110xe" filled="f" strokeweight=".02353mm">
                  <v:path arrowok="t" o:connecttype="custom" o:connectlocs="21,1820;0,1710;14,1721;29,1721;42,1710;21,1820" o:connectangles="0,0,0,0,0,0"/>
                </v:shape>
                <v:shape id="Freeform 63" o:spid="_x0000_s1040" style="position:absolute;left:134;top:624;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h5/sYA&#10;AADcAAAADwAAAGRycy9kb3ducmV2LnhtbESPQUvDQBSE74L/YXkFb3bTRkTSbkuJtIiHYqKFHh+7&#10;r0lo9m3Irkn8911B8DjMzDfMejvZVgzU+8axgsU8AUGsnWm4UvD1uX98AeEDssHWMSn4IQ/bzf3d&#10;GjPjRi5oKEMlIoR9hgrqELpMSq9rsujnriOO3sX1FkOUfSVNj2OE21Yuk+RZWmw4LtTYUV6Tvpbf&#10;VsHwcU5O6XDIF3l5fB+Liy5eD1qph9m0W4EINIX/8F/7zShIn1L4PROPgN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h5/sYAAADcAAAADwAAAAAAAAAAAAAAAACYAgAAZHJz&#10;L2Rvd25yZXYueG1sUEsFBgAAAAAEAAQA9QAAAIsDAAAAAA==&#10;" path="m21,l,110,14,100r15,l42,110,21,xe" fillcolor="black" stroked="f">
                  <v:path arrowok="t" o:connecttype="custom" o:connectlocs="21,624;0,734;14,724;29,724;42,734;21,624" o:connectangles="0,0,0,0,0,0"/>
                </v:shape>
                <v:shape id="Freeform 64" o:spid="_x0000_s1041" style="position:absolute;left:134;top:624;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CJdMQA&#10;AADcAAAADwAAAGRycy9kb3ducmV2LnhtbESPzWrDMBCE74W+g9hCbo0cOzTBiRJCoKTgU37A10Xa&#10;2G6tlbFU2337qhDocZiZb5jtfrKtGKj3jWMFi3kCglg703Cl4HZ9f12D8AHZYOuYFPyQh/3u+WmL&#10;uXEjn2m4hEpECPscFdQhdLmUXtdk0c9dRxy9u+sthij7Spoexwi3rUyT5E1abDgu1NjRsSb9dfm2&#10;CsrPU1rZa4nrbFHeV8Wom2KllZq9TIcNiEBT+A8/2h9GQbZcwt+ZeAT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QiXTEAAAA3AAAAA8AAAAAAAAAAAAAAAAAmAIAAGRycy9k&#10;b3ducmV2LnhtbFBLBQYAAAAABAAEAPUAAACJAwAAAAA=&#10;" path="m21,l,110,14,100r15,l42,110,21,xe" filled="f" strokeweight=".02353mm">
                  <v:path arrowok="t" o:connecttype="custom" o:connectlocs="21,624;0,734;14,724;29,724;42,734;21,624" o:connectangles="0,0,0,0,0,0"/>
                </v:shape>
                <w10:anchorlock/>
              </v:group>
            </w:pict>
          </mc:Fallback>
        </mc:AlternateContent>
      </w:r>
      <w:r w:rsidRPr="0064623D">
        <w:rPr>
          <w:rFonts w:ascii="Times New Roman" w:hAnsi="Times New Roman" w:cs="Times New Roman"/>
          <w:noProof/>
          <w:position w:val="3"/>
          <w:sz w:val="24"/>
          <w:szCs w:val="24"/>
          <w:lang w:val="ru-RU" w:eastAsia="ru-RU"/>
        </w:rPr>
        <mc:AlternateContent>
          <mc:Choice Requires="wpg">
            <w:drawing>
              <wp:inline distT="0" distB="0" distL="0" distR="0" wp14:anchorId="2B00F61F" wp14:editId="5EEEDF1F">
                <wp:extent cx="1946275" cy="1273175"/>
                <wp:effectExtent l="9525" t="0" r="6350" b="31750"/>
                <wp:docPr id="300" name="Группа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6275" cy="1273175"/>
                          <a:chOff x="0" y="0"/>
                          <a:chExt cx="3065" cy="2005"/>
                        </a:xfrm>
                      </wpg:grpSpPr>
                      <pic:pic xmlns:pic="http://schemas.openxmlformats.org/drawingml/2006/picture">
                        <pic:nvPicPr>
                          <pic:cNvPr id="301"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946" y="2"/>
                            <a:ext cx="113" cy="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2" name="AutoShape 21"/>
                        <wps:cNvSpPr>
                          <a:spLocks/>
                        </wps:cNvSpPr>
                        <wps:spPr bwMode="auto">
                          <a:xfrm>
                            <a:off x="2730" y="324"/>
                            <a:ext cx="130" cy="98"/>
                          </a:xfrm>
                          <a:custGeom>
                            <a:avLst/>
                            <a:gdLst>
                              <a:gd name="T0" fmla="+- 0 2847 2731"/>
                              <a:gd name="T1" fmla="*/ T0 w 130"/>
                              <a:gd name="T2" fmla="+- 0 333 325"/>
                              <a:gd name="T3" fmla="*/ 333 h 98"/>
                              <a:gd name="T4" fmla="+- 0 2851 2731"/>
                              <a:gd name="T5" fmla="*/ T4 w 130"/>
                              <a:gd name="T6" fmla="+- 0 339 325"/>
                              <a:gd name="T7" fmla="*/ 339 h 98"/>
                              <a:gd name="T8" fmla="+- 0 2849 2731"/>
                              <a:gd name="T9" fmla="*/ T8 w 130"/>
                              <a:gd name="T10" fmla="+- 0 349 325"/>
                              <a:gd name="T11" fmla="*/ 349 h 98"/>
                              <a:gd name="T12" fmla="+- 0 2783 2731"/>
                              <a:gd name="T13" fmla="*/ T12 w 130"/>
                              <a:gd name="T14" fmla="+- 0 350 325"/>
                              <a:gd name="T15" fmla="*/ 350 h 98"/>
                              <a:gd name="T16" fmla="+- 0 2775 2731"/>
                              <a:gd name="T17" fmla="*/ T16 w 130"/>
                              <a:gd name="T18" fmla="+- 0 354 325"/>
                              <a:gd name="T19" fmla="*/ 354 h 98"/>
                              <a:gd name="T20" fmla="+- 0 2768 2731"/>
                              <a:gd name="T21" fmla="*/ T20 w 130"/>
                              <a:gd name="T22" fmla="+- 0 367 325"/>
                              <a:gd name="T23" fmla="*/ 367 h 98"/>
                              <a:gd name="T24" fmla="+- 0 2771 2731"/>
                              <a:gd name="T25" fmla="*/ T24 w 130"/>
                              <a:gd name="T26" fmla="+- 0 389 325"/>
                              <a:gd name="T27" fmla="*/ 389 h 98"/>
                              <a:gd name="T28" fmla="+- 0 2779 2731"/>
                              <a:gd name="T29" fmla="*/ T28 w 130"/>
                              <a:gd name="T30" fmla="+- 0 401 325"/>
                              <a:gd name="T31" fmla="*/ 401 h 98"/>
                              <a:gd name="T32" fmla="+- 0 2798 2731"/>
                              <a:gd name="T33" fmla="*/ T32 w 130"/>
                              <a:gd name="T34" fmla="+- 0 414 325"/>
                              <a:gd name="T35" fmla="*/ 414 h 98"/>
                              <a:gd name="T36" fmla="+- 0 2819 2731"/>
                              <a:gd name="T37" fmla="*/ T36 w 130"/>
                              <a:gd name="T38" fmla="+- 0 421 325"/>
                              <a:gd name="T39" fmla="*/ 421 h 98"/>
                              <a:gd name="T40" fmla="+- 0 2839 2731"/>
                              <a:gd name="T41" fmla="*/ T40 w 130"/>
                              <a:gd name="T42" fmla="+- 0 422 325"/>
                              <a:gd name="T43" fmla="*/ 422 h 98"/>
                              <a:gd name="T44" fmla="+- 0 2853 2731"/>
                              <a:gd name="T45" fmla="*/ T44 w 130"/>
                              <a:gd name="T46" fmla="+- 0 414 325"/>
                              <a:gd name="T47" fmla="*/ 414 h 98"/>
                              <a:gd name="T48" fmla="+- 0 2857 2731"/>
                              <a:gd name="T49" fmla="*/ T48 w 130"/>
                              <a:gd name="T50" fmla="+- 0 406 325"/>
                              <a:gd name="T51" fmla="*/ 406 h 98"/>
                              <a:gd name="T52" fmla="+- 0 2814 2731"/>
                              <a:gd name="T53" fmla="*/ T52 w 130"/>
                              <a:gd name="T54" fmla="+- 0 405 325"/>
                              <a:gd name="T55" fmla="*/ 405 h 98"/>
                              <a:gd name="T56" fmla="+- 0 2796 2731"/>
                              <a:gd name="T57" fmla="*/ T56 w 130"/>
                              <a:gd name="T58" fmla="+- 0 400 325"/>
                              <a:gd name="T59" fmla="*/ 400 h 98"/>
                              <a:gd name="T60" fmla="+- 0 2782 2731"/>
                              <a:gd name="T61" fmla="*/ T60 w 130"/>
                              <a:gd name="T62" fmla="+- 0 388 325"/>
                              <a:gd name="T63" fmla="*/ 388 h 98"/>
                              <a:gd name="T64" fmla="+- 0 2778 2731"/>
                              <a:gd name="T65" fmla="*/ T64 w 130"/>
                              <a:gd name="T66" fmla="+- 0 379 325"/>
                              <a:gd name="T67" fmla="*/ 379 h 98"/>
                              <a:gd name="T68" fmla="+- 0 2776 2731"/>
                              <a:gd name="T69" fmla="*/ T68 w 130"/>
                              <a:gd name="T70" fmla="+- 0 374 325"/>
                              <a:gd name="T71" fmla="*/ 374 h 98"/>
                              <a:gd name="T72" fmla="+- 0 2780 2731"/>
                              <a:gd name="T73" fmla="*/ T72 w 130"/>
                              <a:gd name="T74" fmla="+- 0 359 325"/>
                              <a:gd name="T75" fmla="*/ 359 h 98"/>
                              <a:gd name="T76" fmla="+- 0 2792 2731"/>
                              <a:gd name="T77" fmla="*/ T76 w 130"/>
                              <a:gd name="T78" fmla="+- 0 354 325"/>
                              <a:gd name="T79" fmla="*/ 354 h 98"/>
                              <a:gd name="T80" fmla="+- 0 2861 2731"/>
                              <a:gd name="T81" fmla="*/ T80 w 130"/>
                              <a:gd name="T82" fmla="+- 0 350 325"/>
                              <a:gd name="T83" fmla="*/ 350 h 98"/>
                              <a:gd name="T84" fmla="+- 0 2859 2731"/>
                              <a:gd name="T85" fmla="*/ T84 w 130"/>
                              <a:gd name="T86" fmla="+- 0 343 325"/>
                              <a:gd name="T87" fmla="*/ 343 h 98"/>
                              <a:gd name="T88" fmla="+- 0 2859 2731"/>
                              <a:gd name="T89" fmla="*/ T88 w 130"/>
                              <a:gd name="T90" fmla="+- 0 354 325"/>
                              <a:gd name="T91" fmla="*/ 354 h 98"/>
                              <a:gd name="T92" fmla="+- 0 2806 2731"/>
                              <a:gd name="T93" fmla="*/ T92 w 130"/>
                              <a:gd name="T94" fmla="+- 0 355 325"/>
                              <a:gd name="T95" fmla="*/ 355 h 98"/>
                              <a:gd name="T96" fmla="+- 0 2823 2731"/>
                              <a:gd name="T97" fmla="*/ T96 w 130"/>
                              <a:gd name="T98" fmla="+- 0 359 325"/>
                              <a:gd name="T99" fmla="*/ 359 h 98"/>
                              <a:gd name="T100" fmla="+- 0 2839 2731"/>
                              <a:gd name="T101" fmla="*/ T100 w 130"/>
                              <a:gd name="T102" fmla="+- 0 365 325"/>
                              <a:gd name="T103" fmla="*/ 365 h 98"/>
                              <a:gd name="T104" fmla="+- 0 2849 2731"/>
                              <a:gd name="T105" fmla="*/ T104 w 130"/>
                              <a:gd name="T106" fmla="+- 0 375 325"/>
                              <a:gd name="T107" fmla="*/ 375 h 98"/>
                              <a:gd name="T108" fmla="+- 0 2851 2731"/>
                              <a:gd name="T109" fmla="*/ T108 w 130"/>
                              <a:gd name="T110" fmla="+- 0 394 325"/>
                              <a:gd name="T111" fmla="*/ 394 h 98"/>
                              <a:gd name="T112" fmla="+- 0 2843 2731"/>
                              <a:gd name="T113" fmla="*/ T112 w 130"/>
                              <a:gd name="T114" fmla="+- 0 404 325"/>
                              <a:gd name="T115" fmla="*/ 404 h 98"/>
                              <a:gd name="T116" fmla="+- 0 2834 2731"/>
                              <a:gd name="T117" fmla="*/ T116 w 130"/>
                              <a:gd name="T118" fmla="+- 0 406 325"/>
                              <a:gd name="T119" fmla="*/ 406 h 98"/>
                              <a:gd name="T120" fmla="+- 0 2861 2731"/>
                              <a:gd name="T121" fmla="*/ T120 w 130"/>
                              <a:gd name="T122" fmla="+- 0 393 325"/>
                              <a:gd name="T123" fmla="*/ 393 h 98"/>
                              <a:gd name="T124" fmla="+- 0 2859 2731"/>
                              <a:gd name="T125" fmla="*/ T124 w 130"/>
                              <a:gd name="T126" fmla="+- 0 386 325"/>
                              <a:gd name="T127" fmla="*/ 386 h 98"/>
                              <a:gd name="T128" fmla="+- 0 2850 2731"/>
                              <a:gd name="T129" fmla="*/ T128 w 130"/>
                              <a:gd name="T130" fmla="+- 0 366 325"/>
                              <a:gd name="T131" fmla="*/ 366 h 98"/>
                              <a:gd name="T132" fmla="+- 0 2850 2731"/>
                              <a:gd name="T133" fmla="*/ T132 w 130"/>
                              <a:gd name="T134" fmla="+- 0 363 325"/>
                              <a:gd name="T135" fmla="*/ 363 h 98"/>
                              <a:gd name="T136" fmla="+- 0 2857 2731"/>
                              <a:gd name="T137" fmla="*/ T136 w 130"/>
                              <a:gd name="T138" fmla="+- 0 361 325"/>
                              <a:gd name="T139" fmla="*/ 361 h 98"/>
                              <a:gd name="T140" fmla="+- 0 2859 2731"/>
                              <a:gd name="T141" fmla="*/ T140 w 130"/>
                              <a:gd name="T142" fmla="+- 0 354 325"/>
                              <a:gd name="T143" fmla="*/ 354 h 98"/>
                              <a:gd name="T144" fmla="+- 0 2731 2731"/>
                              <a:gd name="T145" fmla="*/ T144 w 130"/>
                              <a:gd name="T146" fmla="+- 0 353 325"/>
                              <a:gd name="T147" fmla="*/ 353 h 98"/>
                              <a:gd name="T148" fmla="+- 0 2737 2731"/>
                              <a:gd name="T149" fmla="*/ T148 w 130"/>
                              <a:gd name="T150" fmla="+- 0 341 325"/>
                              <a:gd name="T151" fmla="*/ 341 h 98"/>
                              <a:gd name="T152" fmla="+- 0 2731 2731"/>
                              <a:gd name="T153" fmla="*/ T152 w 130"/>
                              <a:gd name="T154" fmla="+- 0 325 325"/>
                              <a:gd name="T155" fmla="*/ 325 h 98"/>
                              <a:gd name="T156" fmla="+- 0 2737 2731"/>
                              <a:gd name="T157" fmla="*/ T156 w 130"/>
                              <a:gd name="T158" fmla="+- 0 341 325"/>
                              <a:gd name="T159" fmla="*/ 341 h 98"/>
                              <a:gd name="T160" fmla="+- 0 2843 2731"/>
                              <a:gd name="T161" fmla="*/ T160 w 130"/>
                              <a:gd name="T162" fmla="+- 0 349 325"/>
                              <a:gd name="T163" fmla="*/ 349 h 98"/>
                              <a:gd name="T164" fmla="+- 0 2837 2731"/>
                              <a:gd name="T165" fmla="*/ T164 w 130"/>
                              <a:gd name="T166" fmla="+- 0 347 325"/>
                              <a:gd name="T167" fmla="*/ 347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30" h="98">
                                <a:moveTo>
                                  <a:pt x="123" y="5"/>
                                </a:moveTo>
                                <a:lnTo>
                                  <a:pt x="116" y="8"/>
                                </a:lnTo>
                                <a:lnTo>
                                  <a:pt x="119" y="10"/>
                                </a:lnTo>
                                <a:lnTo>
                                  <a:pt x="120" y="14"/>
                                </a:lnTo>
                                <a:lnTo>
                                  <a:pt x="120" y="21"/>
                                </a:lnTo>
                                <a:lnTo>
                                  <a:pt x="118" y="24"/>
                                </a:lnTo>
                                <a:lnTo>
                                  <a:pt x="52" y="24"/>
                                </a:lnTo>
                                <a:lnTo>
                                  <a:pt x="52" y="25"/>
                                </a:lnTo>
                                <a:lnTo>
                                  <a:pt x="48" y="26"/>
                                </a:lnTo>
                                <a:lnTo>
                                  <a:pt x="44" y="29"/>
                                </a:lnTo>
                                <a:lnTo>
                                  <a:pt x="39" y="37"/>
                                </a:lnTo>
                                <a:lnTo>
                                  <a:pt x="37" y="42"/>
                                </a:lnTo>
                                <a:lnTo>
                                  <a:pt x="37" y="48"/>
                                </a:lnTo>
                                <a:lnTo>
                                  <a:pt x="40" y="64"/>
                                </a:lnTo>
                                <a:lnTo>
                                  <a:pt x="44" y="71"/>
                                </a:lnTo>
                                <a:lnTo>
                                  <a:pt x="48" y="76"/>
                                </a:lnTo>
                                <a:lnTo>
                                  <a:pt x="53" y="81"/>
                                </a:lnTo>
                                <a:lnTo>
                                  <a:pt x="67" y="89"/>
                                </a:lnTo>
                                <a:lnTo>
                                  <a:pt x="80" y="95"/>
                                </a:lnTo>
                                <a:lnTo>
                                  <a:pt x="88" y="96"/>
                                </a:lnTo>
                                <a:lnTo>
                                  <a:pt x="95" y="97"/>
                                </a:lnTo>
                                <a:lnTo>
                                  <a:pt x="108" y="97"/>
                                </a:lnTo>
                                <a:lnTo>
                                  <a:pt x="114" y="95"/>
                                </a:lnTo>
                                <a:lnTo>
                                  <a:pt x="122" y="89"/>
                                </a:lnTo>
                                <a:lnTo>
                                  <a:pt x="126" y="84"/>
                                </a:lnTo>
                                <a:lnTo>
                                  <a:pt x="126" y="81"/>
                                </a:lnTo>
                                <a:lnTo>
                                  <a:pt x="89" y="81"/>
                                </a:lnTo>
                                <a:lnTo>
                                  <a:pt x="83" y="80"/>
                                </a:lnTo>
                                <a:lnTo>
                                  <a:pt x="73" y="77"/>
                                </a:lnTo>
                                <a:lnTo>
                                  <a:pt x="65" y="75"/>
                                </a:lnTo>
                                <a:lnTo>
                                  <a:pt x="55" y="67"/>
                                </a:lnTo>
                                <a:lnTo>
                                  <a:pt x="51" y="63"/>
                                </a:lnTo>
                                <a:lnTo>
                                  <a:pt x="49" y="59"/>
                                </a:lnTo>
                                <a:lnTo>
                                  <a:pt x="47" y="54"/>
                                </a:lnTo>
                                <a:lnTo>
                                  <a:pt x="47" y="52"/>
                                </a:lnTo>
                                <a:lnTo>
                                  <a:pt x="45" y="49"/>
                                </a:lnTo>
                                <a:lnTo>
                                  <a:pt x="45" y="46"/>
                                </a:lnTo>
                                <a:lnTo>
                                  <a:pt x="49" y="34"/>
                                </a:lnTo>
                                <a:lnTo>
                                  <a:pt x="53" y="32"/>
                                </a:lnTo>
                                <a:lnTo>
                                  <a:pt x="61" y="29"/>
                                </a:lnTo>
                                <a:lnTo>
                                  <a:pt x="128" y="29"/>
                                </a:lnTo>
                                <a:lnTo>
                                  <a:pt x="130" y="25"/>
                                </a:lnTo>
                                <a:lnTo>
                                  <a:pt x="128" y="21"/>
                                </a:lnTo>
                                <a:lnTo>
                                  <a:pt x="128" y="18"/>
                                </a:lnTo>
                                <a:lnTo>
                                  <a:pt x="123" y="5"/>
                                </a:lnTo>
                                <a:close/>
                                <a:moveTo>
                                  <a:pt x="128" y="29"/>
                                </a:moveTo>
                                <a:lnTo>
                                  <a:pt x="68" y="29"/>
                                </a:lnTo>
                                <a:lnTo>
                                  <a:pt x="75" y="30"/>
                                </a:lnTo>
                                <a:lnTo>
                                  <a:pt x="83" y="32"/>
                                </a:lnTo>
                                <a:lnTo>
                                  <a:pt x="92" y="34"/>
                                </a:lnTo>
                                <a:lnTo>
                                  <a:pt x="103" y="37"/>
                                </a:lnTo>
                                <a:lnTo>
                                  <a:pt x="108" y="40"/>
                                </a:lnTo>
                                <a:lnTo>
                                  <a:pt x="114" y="45"/>
                                </a:lnTo>
                                <a:lnTo>
                                  <a:pt x="118" y="50"/>
                                </a:lnTo>
                                <a:lnTo>
                                  <a:pt x="120" y="56"/>
                                </a:lnTo>
                                <a:lnTo>
                                  <a:pt x="120" y="69"/>
                                </a:lnTo>
                                <a:lnTo>
                                  <a:pt x="118" y="73"/>
                                </a:lnTo>
                                <a:lnTo>
                                  <a:pt x="112" y="79"/>
                                </a:lnTo>
                                <a:lnTo>
                                  <a:pt x="108" y="80"/>
                                </a:lnTo>
                                <a:lnTo>
                                  <a:pt x="103" y="81"/>
                                </a:lnTo>
                                <a:lnTo>
                                  <a:pt x="126" y="81"/>
                                </a:lnTo>
                                <a:lnTo>
                                  <a:pt x="130" y="68"/>
                                </a:lnTo>
                                <a:lnTo>
                                  <a:pt x="128" y="64"/>
                                </a:lnTo>
                                <a:lnTo>
                                  <a:pt x="128" y="61"/>
                                </a:lnTo>
                                <a:lnTo>
                                  <a:pt x="124" y="49"/>
                                </a:lnTo>
                                <a:lnTo>
                                  <a:pt x="119" y="41"/>
                                </a:lnTo>
                                <a:lnTo>
                                  <a:pt x="114" y="38"/>
                                </a:lnTo>
                                <a:lnTo>
                                  <a:pt x="119" y="38"/>
                                </a:lnTo>
                                <a:lnTo>
                                  <a:pt x="122" y="37"/>
                                </a:lnTo>
                                <a:lnTo>
                                  <a:pt x="126" y="36"/>
                                </a:lnTo>
                                <a:lnTo>
                                  <a:pt x="127" y="32"/>
                                </a:lnTo>
                                <a:lnTo>
                                  <a:pt x="128" y="29"/>
                                </a:lnTo>
                                <a:close/>
                                <a:moveTo>
                                  <a:pt x="0" y="0"/>
                                </a:moveTo>
                                <a:lnTo>
                                  <a:pt x="0" y="28"/>
                                </a:lnTo>
                                <a:lnTo>
                                  <a:pt x="6" y="29"/>
                                </a:lnTo>
                                <a:lnTo>
                                  <a:pt x="6" y="16"/>
                                </a:lnTo>
                                <a:lnTo>
                                  <a:pt x="74" y="16"/>
                                </a:lnTo>
                                <a:lnTo>
                                  <a:pt x="0" y="0"/>
                                </a:lnTo>
                                <a:close/>
                                <a:moveTo>
                                  <a:pt x="74" y="16"/>
                                </a:moveTo>
                                <a:lnTo>
                                  <a:pt x="6" y="16"/>
                                </a:lnTo>
                                <a:lnTo>
                                  <a:pt x="47" y="24"/>
                                </a:lnTo>
                                <a:lnTo>
                                  <a:pt x="112" y="24"/>
                                </a:lnTo>
                                <a:lnTo>
                                  <a:pt x="110" y="22"/>
                                </a:lnTo>
                                <a:lnTo>
                                  <a:pt x="106" y="22"/>
                                </a:lnTo>
                                <a:lnTo>
                                  <a:pt x="74"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AutoShape 22"/>
                        <wps:cNvSpPr>
                          <a:spLocks/>
                        </wps:cNvSpPr>
                        <wps:spPr bwMode="auto">
                          <a:xfrm>
                            <a:off x="2730" y="324"/>
                            <a:ext cx="130" cy="98"/>
                          </a:xfrm>
                          <a:custGeom>
                            <a:avLst/>
                            <a:gdLst>
                              <a:gd name="T0" fmla="+- 0 2778 2731"/>
                              <a:gd name="T1" fmla="*/ T0 w 130"/>
                              <a:gd name="T2" fmla="+- 0 349 325"/>
                              <a:gd name="T3" fmla="*/ 349 h 98"/>
                              <a:gd name="T4" fmla="+- 0 2783 2731"/>
                              <a:gd name="T5" fmla="*/ T4 w 130"/>
                              <a:gd name="T6" fmla="+- 0 350 325"/>
                              <a:gd name="T7" fmla="*/ 350 h 98"/>
                              <a:gd name="T8" fmla="+- 0 2775 2731"/>
                              <a:gd name="T9" fmla="*/ T8 w 130"/>
                              <a:gd name="T10" fmla="+- 0 354 325"/>
                              <a:gd name="T11" fmla="*/ 354 h 98"/>
                              <a:gd name="T12" fmla="+- 0 2770 2731"/>
                              <a:gd name="T13" fmla="*/ T12 w 130"/>
                              <a:gd name="T14" fmla="+- 0 362 325"/>
                              <a:gd name="T15" fmla="*/ 362 h 98"/>
                              <a:gd name="T16" fmla="+- 0 2768 2731"/>
                              <a:gd name="T17" fmla="*/ T16 w 130"/>
                              <a:gd name="T18" fmla="+- 0 373 325"/>
                              <a:gd name="T19" fmla="*/ 373 h 98"/>
                              <a:gd name="T20" fmla="+- 0 2771 2731"/>
                              <a:gd name="T21" fmla="*/ T20 w 130"/>
                              <a:gd name="T22" fmla="+- 0 389 325"/>
                              <a:gd name="T23" fmla="*/ 389 h 98"/>
                              <a:gd name="T24" fmla="+- 0 2779 2731"/>
                              <a:gd name="T25" fmla="*/ T24 w 130"/>
                              <a:gd name="T26" fmla="+- 0 401 325"/>
                              <a:gd name="T27" fmla="*/ 401 h 98"/>
                              <a:gd name="T28" fmla="+- 0 2791 2731"/>
                              <a:gd name="T29" fmla="*/ T28 w 130"/>
                              <a:gd name="T30" fmla="+- 0 410 325"/>
                              <a:gd name="T31" fmla="*/ 410 h 98"/>
                              <a:gd name="T32" fmla="+- 0 2804 2731"/>
                              <a:gd name="T33" fmla="*/ T32 w 130"/>
                              <a:gd name="T34" fmla="+- 0 417 325"/>
                              <a:gd name="T35" fmla="*/ 417 h 98"/>
                              <a:gd name="T36" fmla="+- 0 2819 2731"/>
                              <a:gd name="T37" fmla="*/ T36 w 130"/>
                              <a:gd name="T38" fmla="+- 0 421 325"/>
                              <a:gd name="T39" fmla="*/ 421 h 98"/>
                              <a:gd name="T40" fmla="+- 0 2832 2731"/>
                              <a:gd name="T41" fmla="*/ T40 w 130"/>
                              <a:gd name="T42" fmla="+- 0 422 325"/>
                              <a:gd name="T43" fmla="*/ 422 h 98"/>
                              <a:gd name="T44" fmla="+- 0 2845 2731"/>
                              <a:gd name="T45" fmla="*/ T44 w 130"/>
                              <a:gd name="T46" fmla="+- 0 420 325"/>
                              <a:gd name="T47" fmla="*/ 420 h 98"/>
                              <a:gd name="T48" fmla="+- 0 2853 2731"/>
                              <a:gd name="T49" fmla="*/ T48 w 130"/>
                              <a:gd name="T50" fmla="+- 0 414 325"/>
                              <a:gd name="T51" fmla="*/ 414 h 98"/>
                              <a:gd name="T52" fmla="+- 0 2858 2731"/>
                              <a:gd name="T53" fmla="*/ T52 w 130"/>
                              <a:gd name="T54" fmla="+- 0 404 325"/>
                              <a:gd name="T55" fmla="*/ 404 h 98"/>
                              <a:gd name="T56" fmla="+- 0 2861 2731"/>
                              <a:gd name="T57" fmla="*/ T56 w 130"/>
                              <a:gd name="T58" fmla="+- 0 393 325"/>
                              <a:gd name="T59" fmla="*/ 393 h 98"/>
                              <a:gd name="T60" fmla="+- 0 2859 2731"/>
                              <a:gd name="T61" fmla="*/ T60 w 130"/>
                              <a:gd name="T62" fmla="+- 0 386 325"/>
                              <a:gd name="T63" fmla="*/ 386 h 98"/>
                              <a:gd name="T64" fmla="+- 0 2855 2731"/>
                              <a:gd name="T65" fmla="*/ T64 w 130"/>
                              <a:gd name="T66" fmla="+- 0 374 325"/>
                              <a:gd name="T67" fmla="*/ 374 h 98"/>
                              <a:gd name="T68" fmla="+- 0 2850 2731"/>
                              <a:gd name="T69" fmla="*/ T68 w 130"/>
                              <a:gd name="T70" fmla="+- 0 366 325"/>
                              <a:gd name="T71" fmla="*/ 366 h 98"/>
                              <a:gd name="T72" fmla="+- 0 2845 2731"/>
                              <a:gd name="T73" fmla="*/ T72 w 130"/>
                              <a:gd name="T74" fmla="+- 0 363 325"/>
                              <a:gd name="T75" fmla="*/ 363 h 98"/>
                              <a:gd name="T76" fmla="+- 0 2853 2731"/>
                              <a:gd name="T77" fmla="*/ T76 w 130"/>
                              <a:gd name="T78" fmla="+- 0 362 325"/>
                              <a:gd name="T79" fmla="*/ 362 h 98"/>
                              <a:gd name="T80" fmla="+- 0 2858 2731"/>
                              <a:gd name="T81" fmla="*/ T80 w 130"/>
                              <a:gd name="T82" fmla="+- 0 357 325"/>
                              <a:gd name="T83" fmla="*/ 357 h 98"/>
                              <a:gd name="T84" fmla="+- 0 2861 2731"/>
                              <a:gd name="T85" fmla="*/ T84 w 130"/>
                              <a:gd name="T86" fmla="+- 0 350 325"/>
                              <a:gd name="T87" fmla="*/ 350 h 98"/>
                              <a:gd name="T88" fmla="+- 0 2859 2731"/>
                              <a:gd name="T89" fmla="*/ T88 w 130"/>
                              <a:gd name="T90" fmla="+- 0 343 325"/>
                              <a:gd name="T91" fmla="*/ 343 h 98"/>
                              <a:gd name="T92" fmla="+- 0 2854 2731"/>
                              <a:gd name="T93" fmla="*/ T92 w 130"/>
                              <a:gd name="T94" fmla="+- 0 330 325"/>
                              <a:gd name="T95" fmla="*/ 330 h 98"/>
                              <a:gd name="T96" fmla="+- 0 2850 2731"/>
                              <a:gd name="T97" fmla="*/ T96 w 130"/>
                              <a:gd name="T98" fmla="+- 0 335 325"/>
                              <a:gd name="T99" fmla="*/ 335 h 98"/>
                              <a:gd name="T100" fmla="+- 0 2851 2731"/>
                              <a:gd name="T101" fmla="*/ T100 w 130"/>
                              <a:gd name="T102" fmla="+- 0 342 325"/>
                              <a:gd name="T103" fmla="*/ 342 h 98"/>
                              <a:gd name="T104" fmla="+- 0 2851 2731"/>
                              <a:gd name="T105" fmla="*/ T104 w 130"/>
                              <a:gd name="T106" fmla="+- 0 346 325"/>
                              <a:gd name="T107" fmla="*/ 346 h 98"/>
                              <a:gd name="T108" fmla="+- 0 2849 2731"/>
                              <a:gd name="T109" fmla="*/ T108 w 130"/>
                              <a:gd name="T110" fmla="+- 0 349 325"/>
                              <a:gd name="T111" fmla="*/ 349 h 98"/>
                              <a:gd name="T112" fmla="+- 0 2843 2731"/>
                              <a:gd name="T113" fmla="*/ T112 w 130"/>
                              <a:gd name="T114" fmla="+- 0 349 325"/>
                              <a:gd name="T115" fmla="*/ 349 h 98"/>
                              <a:gd name="T116" fmla="+- 0 2838 2731"/>
                              <a:gd name="T117" fmla="*/ T116 w 130"/>
                              <a:gd name="T118" fmla="+- 0 347 325"/>
                              <a:gd name="T119" fmla="*/ 347 h 98"/>
                              <a:gd name="T120" fmla="+- 0 2731 2731"/>
                              <a:gd name="T121" fmla="*/ T120 w 130"/>
                              <a:gd name="T122" fmla="+- 0 325 325"/>
                              <a:gd name="T123" fmla="*/ 325 h 98"/>
                              <a:gd name="T124" fmla="+- 0 2737 2731"/>
                              <a:gd name="T125" fmla="*/ T124 w 130"/>
                              <a:gd name="T126" fmla="+- 0 354 325"/>
                              <a:gd name="T127" fmla="*/ 354 h 98"/>
                              <a:gd name="T128" fmla="+- 0 2814 2731"/>
                              <a:gd name="T129" fmla="*/ T128 w 130"/>
                              <a:gd name="T130" fmla="+- 0 357 325"/>
                              <a:gd name="T131" fmla="*/ 357 h 98"/>
                              <a:gd name="T132" fmla="+- 0 2828 2731"/>
                              <a:gd name="T133" fmla="*/ T132 w 130"/>
                              <a:gd name="T134" fmla="+- 0 361 325"/>
                              <a:gd name="T135" fmla="*/ 361 h 98"/>
                              <a:gd name="T136" fmla="+- 0 2839 2731"/>
                              <a:gd name="T137" fmla="*/ T136 w 130"/>
                              <a:gd name="T138" fmla="+- 0 365 325"/>
                              <a:gd name="T139" fmla="*/ 365 h 98"/>
                              <a:gd name="T140" fmla="+- 0 2849 2731"/>
                              <a:gd name="T141" fmla="*/ T140 w 130"/>
                              <a:gd name="T142" fmla="+- 0 375 325"/>
                              <a:gd name="T143" fmla="*/ 375 h 98"/>
                              <a:gd name="T144" fmla="+- 0 2851 2731"/>
                              <a:gd name="T145" fmla="*/ T144 w 130"/>
                              <a:gd name="T146" fmla="+- 0 388 325"/>
                              <a:gd name="T147" fmla="*/ 388 h 98"/>
                              <a:gd name="T148" fmla="+- 0 2851 2731"/>
                              <a:gd name="T149" fmla="*/ T148 w 130"/>
                              <a:gd name="T150" fmla="+- 0 394 325"/>
                              <a:gd name="T151" fmla="*/ 394 h 98"/>
                              <a:gd name="T152" fmla="+- 0 2846 2731"/>
                              <a:gd name="T153" fmla="*/ T152 w 130"/>
                              <a:gd name="T154" fmla="+- 0 401 325"/>
                              <a:gd name="T155" fmla="*/ 401 h 98"/>
                              <a:gd name="T156" fmla="+- 0 2839 2731"/>
                              <a:gd name="T157" fmla="*/ T156 w 130"/>
                              <a:gd name="T158" fmla="+- 0 405 325"/>
                              <a:gd name="T159" fmla="*/ 405 h 98"/>
                              <a:gd name="T160" fmla="+- 0 2827 2731"/>
                              <a:gd name="T161" fmla="*/ T160 w 130"/>
                              <a:gd name="T162" fmla="+- 0 406 325"/>
                              <a:gd name="T163" fmla="*/ 406 h 98"/>
                              <a:gd name="T164" fmla="+- 0 2814 2731"/>
                              <a:gd name="T165" fmla="*/ T164 w 130"/>
                              <a:gd name="T166" fmla="+- 0 405 325"/>
                              <a:gd name="T167" fmla="*/ 405 h 98"/>
                              <a:gd name="T168" fmla="+- 0 2796 2731"/>
                              <a:gd name="T169" fmla="*/ T168 w 130"/>
                              <a:gd name="T170" fmla="+- 0 400 325"/>
                              <a:gd name="T171" fmla="*/ 400 h 98"/>
                              <a:gd name="T172" fmla="+- 0 2786 2731"/>
                              <a:gd name="T173" fmla="*/ T172 w 130"/>
                              <a:gd name="T174" fmla="+- 0 392 325"/>
                              <a:gd name="T175" fmla="*/ 392 h 98"/>
                              <a:gd name="T176" fmla="+- 0 2780 2731"/>
                              <a:gd name="T177" fmla="*/ T176 w 130"/>
                              <a:gd name="T178" fmla="+- 0 384 325"/>
                              <a:gd name="T179" fmla="*/ 384 h 98"/>
                              <a:gd name="T180" fmla="+- 0 2778 2731"/>
                              <a:gd name="T181" fmla="*/ T180 w 130"/>
                              <a:gd name="T182" fmla="+- 0 377 325"/>
                              <a:gd name="T183" fmla="*/ 377 h 98"/>
                              <a:gd name="T184" fmla="+- 0 2776 2731"/>
                              <a:gd name="T185" fmla="*/ T184 w 130"/>
                              <a:gd name="T186" fmla="+- 0 371 325"/>
                              <a:gd name="T187" fmla="*/ 371 h 98"/>
                              <a:gd name="T188" fmla="+- 0 2779 2731"/>
                              <a:gd name="T189" fmla="*/ T188 w 130"/>
                              <a:gd name="T190" fmla="+- 0 363 325"/>
                              <a:gd name="T191" fmla="*/ 363 h 98"/>
                              <a:gd name="T192" fmla="+- 0 2784 2731"/>
                              <a:gd name="T193" fmla="*/ T192 w 130"/>
                              <a:gd name="T194" fmla="+- 0 357 325"/>
                              <a:gd name="T195" fmla="*/ 357 h 98"/>
                              <a:gd name="T196" fmla="+- 0 2792 2731"/>
                              <a:gd name="T197" fmla="*/ T196 w 130"/>
                              <a:gd name="T198" fmla="+- 0 354 325"/>
                              <a:gd name="T199" fmla="*/ 354 h 98"/>
                              <a:gd name="T200" fmla="+- 0 2806 2731"/>
                              <a:gd name="T201" fmla="*/ T200 w 130"/>
                              <a:gd name="T202" fmla="+- 0 355 325"/>
                              <a:gd name="T203" fmla="*/ 355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30" h="98">
                                <a:moveTo>
                                  <a:pt x="6" y="16"/>
                                </a:moveTo>
                                <a:lnTo>
                                  <a:pt x="47" y="24"/>
                                </a:lnTo>
                                <a:lnTo>
                                  <a:pt x="52" y="24"/>
                                </a:lnTo>
                                <a:lnTo>
                                  <a:pt x="52" y="25"/>
                                </a:lnTo>
                                <a:lnTo>
                                  <a:pt x="48" y="26"/>
                                </a:lnTo>
                                <a:lnTo>
                                  <a:pt x="44" y="29"/>
                                </a:lnTo>
                                <a:lnTo>
                                  <a:pt x="41" y="33"/>
                                </a:lnTo>
                                <a:lnTo>
                                  <a:pt x="39" y="37"/>
                                </a:lnTo>
                                <a:lnTo>
                                  <a:pt x="37" y="42"/>
                                </a:lnTo>
                                <a:lnTo>
                                  <a:pt x="37" y="48"/>
                                </a:lnTo>
                                <a:lnTo>
                                  <a:pt x="39" y="56"/>
                                </a:lnTo>
                                <a:lnTo>
                                  <a:pt x="40" y="64"/>
                                </a:lnTo>
                                <a:lnTo>
                                  <a:pt x="44" y="71"/>
                                </a:lnTo>
                                <a:lnTo>
                                  <a:pt x="48" y="76"/>
                                </a:lnTo>
                                <a:lnTo>
                                  <a:pt x="53" y="81"/>
                                </a:lnTo>
                                <a:lnTo>
                                  <a:pt x="60" y="85"/>
                                </a:lnTo>
                                <a:lnTo>
                                  <a:pt x="67" y="89"/>
                                </a:lnTo>
                                <a:lnTo>
                                  <a:pt x="73" y="92"/>
                                </a:lnTo>
                                <a:lnTo>
                                  <a:pt x="80" y="95"/>
                                </a:lnTo>
                                <a:lnTo>
                                  <a:pt x="88" y="96"/>
                                </a:lnTo>
                                <a:lnTo>
                                  <a:pt x="95" y="97"/>
                                </a:lnTo>
                                <a:lnTo>
                                  <a:pt x="101" y="97"/>
                                </a:lnTo>
                                <a:lnTo>
                                  <a:pt x="108" y="97"/>
                                </a:lnTo>
                                <a:lnTo>
                                  <a:pt x="114" y="95"/>
                                </a:lnTo>
                                <a:lnTo>
                                  <a:pt x="118" y="92"/>
                                </a:lnTo>
                                <a:lnTo>
                                  <a:pt x="122" y="89"/>
                                </a:lnTo>
                                <a:lnTo>
                                  <a:pt x="126" y="84"/>
                                </a:lnTo>
                                <a:lnTo>
                                  <a:pt x="127" y="79"/>
                                </a:lnTo>
                                <a:lnTo>
                                  <a:pt x="128" y="73"/>
                                </a:lnTo>
                                <a:lnTo>
                                  <a:pt x="130" y="68"/>
                                </a:lnTo>
                                <a:lnTo>
                                  <a:pt x="128" y="64"/>
                                </a:lnTo>
                                <a:lnTo>
                                  <a:pt x="128" y="61"/>
                                </a:lnTo>
                                <a:lnTo>
                                  <a:pt x="126" y="53"/>
                                </a:lnTo>
                                <a:lnTo>
                                  <a:pt x="124" y="49"/>
                                </a:lnTo>
                                <a:lnTo>
                                  <a:pt x="122" y="45"/>
                                </a:lnTo>
                                <a:lnTo>
                                  <a:pt x="119" y="41"/>
                                </a:lnTo>
                                <a:lnTo>
                                  <a:pt x="114" y="38"/>
                                </a:lnTo>
                                <a:lnTo>
                                  <a:pt x="119" y="38"/>
                                </a:lnTo>
                                <a:lnTo>
                                  <a:pt x="122" y="37"/>
                                </a:lnTo>
                                <a:lnTo>
                                  <a:pt x="126" y="36"/>
                                </a:lnTo>
                                <a:lnTo>
                                  <a:pt x="127" y="32"/>
                                </a:lnTo>
                                <a:lnTo>
                                  <a:pt x="128" y="29"/>
                                </a:lnTo>
                                <a:lnTo>
                                  <a:pt x="130" y="25"/>
                                </a:lnTo>
                                <a:lnTo>
                                  <a:pt x="128" y="21"/>
                                </a:lnTo>
                                <a:lnTo>
                                  <a:pt x="128" y="18"/>
                                </a:lnTo>
                                <a:lnTo>
                                  <a:pt x="126" y="12"/>
                                </a:lnTo>
                                <a:lnTo>
                                  <a:pt x="123" y="5"/>
                                </a:lnTo>
                                <a:lnTo>
                                  <a:pt x="116" y="8"/>
                                </a:lnTo>
                                <a:lnTo>
                                  <a:pt x="119" y="10"/>
                                </a:lnTo>
                                <a:lnTo>
                                  <a:pt x="120" y="14"/>
                                </a:lnTo>
                                <a:lnTo>
                                  <a:pt x="120" y="17"/>
                                </a:lnTo>
                                <a:lnTo>
                                  <a:pt x="120" y="18"/>
                                </a:lnTo>
                                <a:lnTo>
                                  <a:pt x="120" y="21"/>
                                </a:lnTo>
                                <a:lnTo>
                                  <a:pt x="119" y="22"/>
                                </a:lnTo>
                                <a:lnTo>
                                  <a:pt x="118" y="24"/>
                                </a:lnTo>
                                <a:lnTo>
                                  <a:pt x="115" y="24"/>
                                </a:lnTo>
                                <a:lnTo>
                                  <a:pt x="112" y="24"/>
                                </a:lnTo>
                                <a:lnTo>
                                  <a:pt x="110" y="22"/>
                                </a:lnTo>
                                <a:lnTo>
                                  <a:pt x="107" y="22"/>
                                </a:lnTo>
                                <a:lnTo>
                                  <a:pt x="106" y="22"/>
                                </a:lnTo>
                                <a:lnTo>
                                  <a:pt x="0" y="0"/>
                                </a:lnTo>
                                <a:lnTo>
                                  <a:pt x="0" y="28"/>
                                </a:lnTo>
                                <a:lnTo>
                                  <a:pt x="6" y="29"/>
                                </a:lnTo>
                                <a:lnTo>
                                  <a:pt x="6" y="16"/>
                                </a:lnTo>
                                <a:close/>
                                <a:moveTo>
                                  <a:pt x="83" y="32"/>
                                </a:moveTo>
                                <a:lnTo>
                                  <a:pt x="92" y="34"/>
                                </a:lnTo>
                                <a:lnTo>
                                  <a:pt x="97" y="36"/>
                                </a:lnTo>
                                <a:lnTo>
                                  <a:pt x="103" y="37"/>
                                </a:lnTo>
                                <a:lnTo>
                                  <a:pt x="108" y="40"/>
                                </a:lnTo>
                                <a:lnTo>
                                  <a:pt x="114" y="45"/>
                                </a:lnTo>
                                <a:lnTo>
                                  <a:pt x="118" y="50"/>
                                </a:lnTo>
                                <a:lnTo>
                                  <a:pt x="120" y="56"/>
                                </a:lnTo>
                                <a:lnTo>
                                  <a:pt x="120" y="63"/>
                                </a:lnTo>
                                <a:lnTo>
                                  <a:pt x="120" y="67"/>
                                </a:lnTo>
                                <a:lnTo>
                                  <a:pt x="120" y="69"/>
                                </a:lnTo>
                                <a:lnTo>
                                  <a:pt x="118" y="73"/>
                                </a:lnTo>
                                <a:lnTo>
                                  <a:pt x="115" y="76"/>
                                </a:lnTo>
                                <a:lnTo>
                                  <a:pt x="112" y="79"/>
                                </a:lnTo>
                                <a:lnTo>
                                  <a:pt x="108" y="80"/>
                                </a:lnTo>
                                <a:lnTo>
                                  <a:pt x="103" y="81"/>
                                </a:lnTo>
                                <a:lnTo>
                                  <a:pt x="96" y="81"/>
                                </a:lnTo>
                                <a:lnTo>
                                  <a:pt x="89" y="81"/>
                                </a:lnTo>
                                <a:lnTo>
                                  <a:pt x="83" y="80"/>
                                </a:lnTo>
                                <a:lnTo>
                                  <a:pt x="73" y="77"/>
                                </a:lnTo>
                                <a:lnTo>
                                  <a:pt x="65" y="75"/>
                                </a:lnTo>
                                <a:lnTo>
                                  <a:pt x="60" y="71"/>
                                </a:lnTo>
                                <a:lnTo>
                                  <a:pt x="55" y="67"/>
                                </a:lnTo>
                                <a:lnTo>
                                  <a:pt x="51" y="63"/>
                                </a:lnTo>
                                <a:lnTo>
                                  <a:pt x="49" y="59"/>
                                </a:lnTo>
                                <a:lnTo>
                                  <a:pt x="47" y="54"/>
                                </a:lnTo>
                                <a:lnTo>
                                  <a:pt x="47" y="52"/>
                                </a:lnTo>
                                <a:lnTo>
                                  <a:pt x="45" y="49"/>
                                </a:lnTo>
                                <a:lnTo>
                                  <a:pt x="45" y="46"/>
                                </a:lnTo>
                                <a:lnTo>
                                  <a:pt x="47" y="42"/>
                                </a:lnTo>
                                <a:lnTo>
                                  <a:pt x="48" y="38"/>
                                </a:lnTo>
                                <a:lnTo>
                                  <a:pt x="49" y="34"/>
                                </a:lnTo>
                                <a:lnTo>
                                  <a:pt x="53" y="32"/>
                                </a:lnTo>
                                <a:lnTo>
                                  <a:pt x="57" y="30"/>
                                </a:lnTo>
                                <a:lnTo>
                                  <a:pt x="61" y="29"/>
                                </a:lnTo>
                                <a:lnTo>
                                  <a:pt x="68" y="29"/>
                                </a:lnTo>
                                <a:lnTo>
                                  <a:pt x="75" y="30"/>
                                </a:lnTo>
                                <a:lnTo>
                                  <a:pt x="83" y="32"/>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Freeform 23"/>
                        <wps:cNvSpPr>
                          <a:spLocks/>
                        </wps:cNvSpPr>
                        <wps:spPr bwMode="auto">
                          <a:xfrm>
                            <a:off x="312" y="455"/>
                            <a:ext cx="2744" cy="1540"/>
                          </a:xfrm>
                          <a:custGeom>
                            <a:avLst/>
                            <a:gdLst>
                              <a:gd name="T0" fmla="+- 0 1689 312"/>
                              <a:gd name="T1" fmla="*/ T0 w 2744"/>
                              <a:gd name="T2" fmla="+- 0 758 455"/>
                              <a:gd name="T3" fmla="*/ 758 h 1540"/>
                              <a:gd name="T4" fmla="+- 0 1856 312"/>
                              <a:gd name="T5" fmla="*/ T4 w 2744"/>
                              <a:gd name="T6" fmla="+- 0 660 455"/>
                              <a:gd name="T7" fmla="*/ 660 h 1540"/>
                              <a:gd name="T8" fmla="+- 0 3056 312"/>
                              <a:gd name="T9" fmla="*/ T8 w 2744"/>
                              <a:gd name="T10" fmla="+- 0 660 455"/>
                              <a:gd name="T11" fmla="*/ 660 h 1540"/>
                              <a:gd name="T12" fmla="+- 0 3056 312"/>
                              <a:gd name="T13" fmla="*/ T12 w 2744"/>
                              <a:gd name="T14" fmla="+- 0 552 455"/>
                              <a:gd name="T15" fmla="*/ 552 h 1540"/>
                              <a:gd name="T16" fmla="+- 0 1856 312"/>
                              <a:gd name="T17" fmla="*/ T16 w 2744"/>
                              <a:gd name="T18" fmla="+- 0 552 455"/>
                              <a:gd name="T19" fmla="*/ 552 h 1540"/>
                              <a:gd name="T20" fmla="+- 0 1689 312"/>
                              <a:gd name="T21" fmla="*/ T20 w 2744"/>
                              <a:gd name="T22" fmla="+- 0 455 455"/>
                              <a:gd name="T23" fmla="*/ 455 h 1540"/>
                              <a:gd name="T24" fmla="+- 0 412 312"/>
                              <a:gd name="T25" fmla="*/ T24 w 2744"/>
                              <a:gd name="T26" fmla="+- 0 455 455"/>
                              <a:gd name="T27" fmla="*/ 455 h 1540"/>
                              <a:gd name="T28" fmla="+- 0 341 312"/>
                              <a:gd name="T29" fmla="*/ T28 w 2744"/>
                              <a:gd name="T30" fmla="+- 0 485 455"/>
                              <a:gd name="T31" fmla="*/ 485 h 1540"/>
                              <a:gd name="T32" fmla="+- 0 312 312"/>
                              <a:gd name="T33" fmla="*/ T32 w 2744"/>
                              <a:gd name="T34" fmla="+- 0 556 455"/>
                              <a:gd name="T35" fmla="*/ 556 h 1540"/>
                              <a:gd name="T36" fmla="+- 0 312 312"/>
                              <a:gd name="T37" fmla="*/ T36 w 2744"/>
                              <a:gd name="T38" fmla="+- 0 1894 455"/>
                              <a:gd name="T39" fmla="*/ 1894 h 1540"/>
                              <a:gd name="T40" fmla="+- 0 341 312"/>
                              <a:gd name="T41" fmla="*/ T40 w 2744"/>
                              <a:gd name="T42" fmla="+- 0 1965 455"/>
                              <a:gd name="T43" fmla="*/ 1965 h 1540"/>
                              <a:gd name="T44" fmla="+- 0 412 312"/>
                              <a:gd name="T45" fmla="*/ T44 w 2744"/>
                              <a:gd name="T46" fmla="+- 0 1995 455"/>
                              <a:gd name="T47" fmla="*/ 1995 h 1540"/>
                              <a:gd name="T48" fmla="+- 0 1689 312"/>
                              <a:gd name="T49" fmla="*/ T48 w 2744"/>
                              <a:gd name="T50" fmla="+- 0 1995 455"/>
                              <a:gd name="T51" fmla="*/ 1995 h 1540"/>
                              <a:gd name="T52" fmla="+- 0 1856 312"/>
                              <a:gd name="T53" fmla="*/ T52 w 2744"/>
                              <a:gd name="T54" fmla="+- 0 1897 455"/>
                              <a:gd name="T55" fmla="*/ 1897 h 1540"/>
                              <a:gd name="T56" fmla="+- 0 3056 312"/>
                              <a:gd name="T57" fmla="*/ T56 w 2744"/>
                              <a:gd name="T58" fmla="+- 0 1897 455"/>
                              <a:gd name="T59" fmla="*/ 1897 h 1540"/>
                              <a:gd name="T60" fmla="+- 0 3056 312"/>
                              <a:gd name="T61" fmla="*/ T60 w 2744"/>
                              <a:gd name="T62" fmla="+- 0 1789 455"/>
                              <a:gd name="T63" fmla="*/ 1789 h 1540"/>
                              <a:gd name="T64" fmla="+- 0 1856 312"/>
                              <a:gd name="T65" fmla="*/ T64 w 2744"/>
                              <a:gd name="T66" fmla="+- 0 1789 455"/>
                              <a:gd name="T67" fmla="*/ 1789 h 1540"/>
                              <a:gd name="T68" fmla="+- 0 1689 312"/>
                              <a:gd name="T69" fmla="*/ T68 w 2744"/>
                              <a:gd name="T70" fmla="+- 0 1692 455"/>
                              <a:gd name="T71" fmla="*/ 1692 h 1540"/>
                              <a:gd name="T72" fmla="+- 0 1689 312"/>
                              <a:gd name="T73" fmla="*/ T72 w 2744"/>
                              <a:gd name="T74" fmla="+- 0 758 455"/>
                              <a:gd name="T75" fmla="*/ 758 h 15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744" h="1540">
                                <a:moveTo>
                                  <a:pt x="1377" y="303"/>
                                </a:moveTo>
                                <a:lnTo>
                                  <a:pt x="1544" y="205"/>
                                </a:lnTo>
                                <a:lnTo>
                                  <a:pt x="2744" y="205"/>
                                </a:lnTo>
                                <a:lnTo>
                                  <a:pt x="2744" y="97"/>
                                </a:lnTo>
                                <a:lnTo>
                                  <a:pt x="1544" y="97"/>
                                </a:lnTo>
                                <a:lnTo>
                                  <a:pt x="1377" y="0"/>
                                </a:lnTo>
                                <a:lnTo>
                                  <a:pt x="100" y="0"/>
                                </a:lnTo>
                                <a:lnTo>
                                  <a:pt x="29" y="30"/>
                                </a:lnTo>
                                <a:lnTo>
                                  <a:pt x="0" y="101"/>
                                </a:lnTo>
                                <a:lnTo>
                                  <a:pt x="0" y="1439"/>
                                </a:lnTo>
                                <a:lnTo>
                                  <a:pt x="29" y="1510"/>
                                </a:lnTo>
                                <a:lnTo>
                                  <a:pt x="100" y="1540"/>
                                </a:lnTo>
                                <a:lnTo>
                                  <a:pt x="1377" y="1540"/>
                                </a:lnTo>
                                <a:lnTo>
                                  <a:pt x="1544" y="1442"/>
                                </a:lnTo>
                                <a:lnTo>
                                  <a:pt x="2744" y="1442"/>
                                </a:lnTo>
                                <a:lnTo>
                                  <a:pt x="2744" y="1334"/>
                                </a:lnTo>
                                <a:lnTo>
                                  <a:pt x="1544" y="1334"/>
                                </a:lnTo>
                                <a:lnTo>
                                  <a:pt x="1377" y="1237"/>
                                </a:lnTo>
                                <a:lnTo>
                                  <a:pt x="1377" y="303"/>
                                </a:lnTo>
                              </a:path>
                            </a:pathLst>
                          </a:custGeom>
                          <a:noFill/>
                          <a:ln w="1190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AutoShape 24"/>
                        <wps:cNvSpPr>
                          <a:spLocks/>
                        </wps:cNvSpPr>
                        <wps:spPr bwMode="auto">
                          <a:xfrm>
                            <a:off x="1689" y="110"/>
                            <a:ext cx="454" cy="551"/>
                          </a:xfrm>
                          <a:custGeom>
                            <a:avLst/>
                            <a:gdLst>
                              <a:gd name="T0" fmla="+- 0 1856 1689"/>
                              <a:gd name="T1" fmla="*/ T0 w 454"/>
                              <a:gd name="T2" fmla="+- 0 660 110"/>
                              <a:gd name="T3" fmla="*/ 660 h 551"/>
                              <a:gd name="T4" fmla="+- 0 1856 1689"/>
                              <a:gd name="T5" fmla="*/ T4 w 454"/>
                              <a:gd name="T6" fmla="+- 0 110 110"/>
                              <a:gd name="T7" fmla="*/ 110 h 551"/>
                              <a:gd name="T8" fmla="+- 0 1856 1689"/>
                              <a:gd name="T9" fmla="*/ T8 w 454"/>
                              <a:gd name="T10" fmla="+- 0 162 110"/>
                              <a:gd name="T11" fmla="*/ 162 h 551"/>
                              <a:gd name="T12" fmla="+- 0 1689 1689"/>
                              <a:gd name="T13" fmla="*/ T12 w 454"/>
                              <a:gd name="T14" fmla="+- 0 162 110"/>
                              <a:gd name="T15" fmla="*/ 162 h 551"/>
                              <a:gd name="T16" fmla="+- 0 1909 1689"/>
                              <a:gd name="T17" fmla="*/ T16 w 454"/>
                              <a:gd name="T18" fmla="+- 0 162 110"/>
                              <a:gd name="T19" fmla="*/ 162 h 551"/>
                              <a:gd name="T20" fmla="+- 0 2143 1689"/>
                              <a:gd name="T21" fmla="*/ T20 w 454"/>
                              <a:gd name="T22" fmla="+- 0 162 110"/>
                              <a:gd name="T23" fmla="*/ 162 h 551"/>
                            </a:gdLst>
                            <a:ahLst/>
                            <a:cxnLst>
                              <a:cxn ang="0">
                                <a:pos x="T1" y="T3"/>
                              </a:cxn>
                              <a:cxn ang="0">
                                <a:pos x="T5" y="T7"/>
                              </a:cxn>
                              <a:cxn ang="0">
                                <a:pos x="T9" y="T11"/>
                              </a:cxn>
                              <a:cxn ang="0">
                                <a:pos x="T13" y="T15"/>
                              </a:cxn>
                              <a:cxn ang="0">
                                <a:pos x="T17" y="T19"/>
                              </a:cxn>
                              <a:cxn ang="0">
                                <a:pos x="T21" y="T23"/>
                              </a:cxn>
                            </a:cxnLst>
                            <a:rect l="0" t="0" r="r" b="b"/>
                            <a:pathLst>
                              <a:path w="454" h="551">
                                <a:moveTo>
                                  <a:pt x="167" y="550"/>
                                </a:moveTo>
                                <a:lnTo>
                                  <a:pt x="167" y="0"/>
                                </a:lnTo>
                                <a:moveTo>
                                  <a:pt x="167" y="52"/>
                                </a:moveTo>
                                <a:lnTo>
                                  <a:pt x="0" y="52"/>
                                </a:lnTo>
                                <a:moveTo>
                                  <a:pt x="220" y="52"/>
                                </a:moveTo>
                                <a:lnTo>
                                  <a:pt x="454" y="52"/>
                                </a:lnTo>
                              </a:path>
                            </a:pathLst>
                          </a:custGeom>
                          <a:noFill/>
                          <a:ln w="425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Freeform 25"/>
                        <wps:cNvSpPr>
                          <a:spLocks/>
                        </wps:cNvSpPr>
                        <wps:spPr bwMode="auto">
                          <a:xfrm>
                            <a:off x="1856" y="141"/>
                            <a:ext cx="110" cy="43"/>
                          </a:xfrm>
                          <a:custGeom>
                            <a:avLst/>
                            <a:gdLst>
                              <a:gd name="T0" fmla="+- 0 1967 1857"/>
                              <a:gd name="T1" fmla="*/ T0 w 110"/>
                              <a:gd name="T2" fmla="+- 0 141 141"/>
                              <a:gd name="T3" fmla="*/ 141 h 43"/>
                              <a:gd name="T4" fmla="+- 0 1857 1857"/>
                              <a:gd name="T5" fmla="*/ T4 w 110"/>
                              <a:gd name="T6" fmla="+- 0 163 141"/>
                              <a:gd name="T7" fmla="*/ 163 h 43"/>
                              <a:gd name="T8" fmla="+- 0 1967 1857"/>
                              <a:gd name="T9" fmla="*/ T8 w 110"/>
                              <a:gd name="T10" fmla="+- 0 184 141"/>
                              <a:gd name="T11" fmla="*/ 184 h 43"/>
                              <a:gd name="T12" fmla="+- 0 1956 1857"/>
                              <a:gd name="T13" fmla="*/ T12 w 110"/>
                              <a:gd name="T14" fmla="+- 0 169 141"/>
                              <a:gd name="T15" fmla="*/ 169 h 43"/>
                              <a:gd name="T16" fmla="+- 0 1956 1857"/>
                              <a:gd name="T17" fmla="*/ T16 w 110"/>
                              <a:gd name="T18" fmla="+- 0 155 141"/>
                              <a:gd name="T19" fmla="*/ 155 h 43"/>
                              <a:gd name="T20" fmla="+- 0 1967 1857"/>
                              <a:gd name="T21" fmla="*/ T20 w 110"/>
                              <a:gd name="T22" fmla="+- 0 141 141"/>
                              <a:gd name="T23" fmla="*/ 141 h 43"/>
                            </a:gdLst>
                            <a:ahLst/>
                            <a:cxnLst>
                              <a:cxn ang="0">
                                <a:pos x="T1" y="T3"/>
                              </a:cxn>
                              <a:cxn ang="0">
                                <a:pos x="T5" y="T7"/>
                              </a:cxn>
                              <a:cxn ang="0">
                                <a:pos x="T9" y="T11"/>
                              </a:cxn>
                              <a:cxn ang="0">
                                <a:pos x="T13" y="T15"/>
                              </a:cxn>
                              <a:cxn ang="0">
                                <a:pos x="T17" y="T19"/>
                              </a:cxn>
                              <a:cxn ang="0">
                                <a:pos x="T21" y="T23"/>
                              </a:cxn>
                            </a:cxnLst>
                            <a:rect l="0" t="0" r="r" b="b"/>
                            <a:pathLst>
                              <a:path w="110" h="43">
                                <a:moveTo>
                                  <a:pt x="110" y="0"/>
                                </a:moveTo>
                                <a:lnTo>
                                  <a:pt x="0" y="22"/>
                                </a:lnTo>
                                <a:lnTo>
                                  <a:pt x="110" y="43"/>
                                </a:lnTo>
                                <a:lnTo>
                                  <a:pt x="99" y="28"/>
                                </a:lnTo>
                                <a:lnTo>
                                  <a:pt x="99" y="14"/>
                                </a:lnTo>
                                <a:lnTo>
                                  <a:pt x="1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Freeform 26"/>
                        <wps:cNvSpPr>
                          <a:spLocks/>
                        </wps:cNvSpPr>
                        <wps:spPr bwMode="auto">
                          <a:xfrm>
                            <a:off x="1856" y="141"/>
                            <a:ext cx="110" cy="43"/>
                          </a:xfrm>
                          <a:custGeom>
                            <a:avLst/>
                            <a:gdLst>
                              <a:gd name="T0" fmla="+- 0 1857 1857"/>
                              <a:gd name="T1" fmla="*/ T0 w 110"/>
                              <a:gd name="T2" fmla="+- 0 163 141"/>
                              <a:gd name="T3" fmla="*/ 163 h 43"/>
                              <a:gd name="T4" fmla="+- 0 1967 1857"/>
                              <a:gd name="T5" fmla="*/ T4 w 110"/>
                              <a:gd name="T6" fmla="+- 0 141 141"/>
                              <a:gd name="T7" fmla="*/ 141 h 43"/>
                              <a:gd name="T8" fmla="+- 0 1956 1857"/>
                              <a:gd name="T9" fmla="*/ T8 w 110"/>
                              <a:gd name="T10" fmla="+- 0 155 141"/>
                              <a:gd name="T11" fmla="*/ 155 h 43"/>
                              <a:gd name="T12" fmla="+- 0 1956 1857"/>
                              <a:gd name="T13" fmla="*/ T12 w 110"/>
                              <a:gd name="T14" fmla="+- 0 169 141"/>
                              <a:gd name="T15" fmla="*/ 169 h 43"/>
                              <a:gd name="T16" fmla="+- 0 1967 1857"/>
                              <a:gd name="T17" fmla="*/ T16 w 110"/>
                              <a:gd name="T18" fmla="+- 0 184 141"/>
                              <a:gd name="T19" fmla="*/ 184 h 43"/>
                              <a:gd name="T20" fmla="+- 0 1857 1857"/>
                              <a:gd name="T21" fmla="*/ T20 w 110"/>
                              <a:gd name="T22" fmla="+- 0 163 141"/>
                              <a:gd name="T23" fmla="*/ 163 h 43"/>
                            </a:gdLst>
                            <a:ahLst/>
                            <a:cxnLst>
                              <a:cxn ang="0">
                                <a:pos x="T1" y="T3"/>
                              </a:cxn>
                              <a:cxn ang="0">
                                <a:pos x="T5" y="T7"/>
                              </a:cxn>
                              <a:cxn ang="0">
                                <a:pos x="T9" y="T11"/>
                              </a:cxn>
                              <a:cxn ang="0">
                                <a:pos x="T13" y="T15"/>
                              </a:cxn>
                              <a:cxn ang="0">
                                <a:pos x="T17" y="T19"/>
                              </a:cxn>
                              <a:cxn ang="0">
                                <a:pos x="T21" y="T23"/>
                              </a:cxn>
                            </a:cxnLst>
                            <a:rect l="0" t="0" r="r" b="b"/>
                            <a:pathLst>
                              <a:path w="110" h="43">
                                <a:moveTo>
                                  <a:pt x="0" y="22"/>
                                </a:moveTo>
                                <a:lnTo>
                                  <a:pt x="110" y="0"/>
                                </a:lnTo>
                                <a:lnTo>
                                  <a:pt x="99" y="14"/>
                                </a:lnTo>
                                <a:lnTo>
                                  <a:pt x="99" y="28"/>
                                </a:lnTo>
                                <a:lnTo>
                                  <a:pt x="110" y="43"/>
                                </a:lnTo>
                                <a:lnTo>
                                  <a:pt x="0" y="22"/>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AutoShape 27"/>
                        <wps:cNvSpPr>
                          <a:spLocks/>
                        </wps:cNvSpPr>
                        <wps:spPr bwMode="auto">
                          <a:xfrm>
                            <a:off x="365" y="110"/>
                            <a:ext cx="1324" cy="648"/>
                          </a:xfrm>
                          <a:custGeom>
                            <a:avLst/>
                            <a:gdLst>
                              <a:gd name="T0" fmla="+- 0 1689 366"/>
                              <a:gd name="T1" fmla="*/ T0 w 1324"/>
                              <a:gd name="T2" fmla="+- 0 758 110"/>
                              <a:gd name="T3" fmla="*/ 758 h 648"/>
                              <a:gd name="T4" fmla="+- 0 1689 366"/>
                              <a:gd name="T5" fmla="*/ T4 w 1324"/>
                              <a:gd name="T6" fmla="+- 0 110 110"/>
                              <a:gd name="T7" fmla="*/ 110 h 648"/>
                              <a:gd name="T8" fmla="+- 0 366 366"/>
                              <a:gd name="T9" fmla="*/ T8 w 1324"/>
                              <a:gd name="T10" fmla="+- 0 162 110"/>
                              <a:gd name="T11" fmla="*/ 162 h 648"/>
                              <a:gd name="T12" fmla="+- 0 1636 366"/>
                              <a:gd name="T13" fmla="*/ T12 w 1324"/>
                              <a:gd name="T14" fmla="+- 0 162 110"/>
                              <a:gd name="T15" fmla="*/ 162 h 648"/>
                            </a:gdLst>
                            <a:ahLst/>
                            <a:cxnLst>
                              <a:cxn ang="0">
                                <a:pos x="T1" y="T3"/>
                              </a:cxn>
                              <a:cxn ang="0">
                                <a:pos x="T5" y="T7"/>
                              </a:cxn>
                              <a:cxn ang="0">
                                <a:pos x="T9" y="T11"/>
                              </a:cxn>
                              <a:cxn ang="0">
                                <a:pos x="T13" y="T15"/>
                              </a:cxn>
                            </a:cxnLst>
                            <a:rect l="0" t="0" r="r" b="b"/>
                            <a:pathLst>
                              <a:path w="1324" h="648">
                                <a:moveTo>
                                  <a:pt x="1323" y="648"/>
                                </a:moveTo>
                                <a:lnTo>
                                  <a:pt x="1323" y="0"/>
                                </a:lnTo>
                                <a:moveTo>
                                  <a:pt x="0" y="52"/>
                                </a:moveTo>
                                <a:lnTo>
                                  <a:pt x="1270" y="52"/>
                                </a:lnTo>
                              </a:path>
                            </a:pathLst>
                          </a:custGeom>
                          <a:noFill/>
                          <a:ln w="425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 name="Freeform 28"/>
                        <wps:cNvSpPr>
                          <a:spLocks/>
                        </wps:cNvSpPr>
                        <wps:spPr bwMode="auto">
                          <a:xfrm>
                            <a:off x="312" y="141"/>
                            <a:ext cx="110" cy="43"/>
                          </a:xfrm>
                          <a:custGeom>
                            <a:avLst/>
                            <a:gdLst>
                              <a:gd name="T0" fmla="+- 0 422 313"/>
                              <a:gd name="T1" fmla="*/ T0 w 110"/>
                              <a:gd name="T2" fmla="+- 0 141 141"/>
                              <a:gd name="T3" fmla="*/ 141 h 43"/>
                              <a:gd name="T4" fmla="+- 0 313 313"/>
                              <a:gd name="T5" fmla="*/ T4 w 110"/>
                              <a:gd name="T6" fmla="+- 0 163 141"/>
                              <a:gd name="T7" fmla="*/ 163 h 43"/>
                              <a:gd name="T8" fmla="+- 0 422 313"/>
                              <a:gd name="T9" fmla="*/ T8 w 110"/>
                              <a:gd name="T10" fmla="+- 0 184 141"/>
                              <a:gd name="T11" fmla="*/ 184 h 43"/>
                              <a:gd name="T12" fmla="+- 0 412 313"/>
                              <a:gd name="T13" fmla="*/ T12 w 110"/>
                              <a:gd name="T14" fmla="+- 0 169 141"/>
                              <a:gd name="T15" fmla="*/ 169 h 43"/>
                              <a:gd name="T16" fmla="+- 0 412 313"/>
                              <a:gd name="T17" fmla="*/ T16 w 110"/>
                              <a:gd name="T18" fmla="+- 0 155 141"/>
                              <a:gd name="T19" fmla="*/ 155 h 43"/>
                              <a:gd name="T20" fmla="+- 0 422 313"/>
                              <a:gd name="T21" fmla="*/ T20 w 110"/>
                              <a:gd name="T22" fmla="+- 0 141 141"/>
                              <a:gd name="T23" fmla="*/ 141 h 43"/>
                            </a:gdLst>
                            <a:ahLst/>
                            <a:cxnLst>
                              <a:cxn ang="0">
                                <a:pos x="T1" y="T3"/>
                              </a:cxn>
                              <a:cxn ang="0">
                                <a:pos x="T5" y="T7"/>
                              </a:cxn>
                              <a:cxn ang="0">
                                <a:pos x="T9" y="T11"/>
                              </a:cxn>
                              <a:cxn ang="0">
                                <a:pos x="T13" y="T15"/>
                              </a:cxn>
                              <a:cxn ang="0">
                                <a:pos x="T17" y="T19"/>
                              </a:cxn>
                              <a:cxn ang="0">
                                <a:pos x="T21" y="T23"/>
                              </a:cxn>
                            </a:cxnLst>
                            <a:rect l="0" t="0" r="r" b="b"/>
                            <a:pathLst>
                              <a:path w="110" h="43">
                                <a:moveTo>
                                  <a:pt x="109" y="0"/>
                                </a:moveTo>
                                <a:lnTo>
                                  <a:pt x="0" y="22"/>
                                </a:lnTo>
                                <a:lnTo>
                                  <a:pt x="109" y="43"/>
                                </a:lnTo>
                                <a:lnTo>
                                  <a:pt x="99" y="28"/>
                                </a:lnTo>
                                <a:lnTo>
                                  <a:pt x="99" y="14"/>
                                </a:lnTo>
                                <a:lnTo>
                                  <a:pt x="10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29"/>
                        <wps:cNvSpPr>
                          <a:spLocks/>
                        </wps:cNvSpPr>
                        <wps:spPr bwMode="auto">
                          <a:xfrm>
                            <a:off x="312" y="141"/>
                            <a:ext cx="110" cy="43"/>
                          </a:xfrm>
                          <a:custGeom>
                            <a:avLst/>
                            <a:gdLst>
                              <a:gd name="T0" fmla="+- 0 313 313"/>
                              <a:gd name="T1" fmla="*/ T0 w 110"/>
                              <a:gd name="T2" fmla="+- 0 163 141"/>
                              <a:gd name="T3" fmla="*/ 163 h 43"/>
                              <a:gd name="T4" fmla="+- 0 422 313"/>
                              <a:gd name="T5" fmla="*/ T4 w 110"/>
                              <a:gd name="T6" fmla="+- 0 141 141"/>
                              <a:gd name="T7" fmla="*/ 141 h 43"/>
                              <a:gd name="T8" fmla="+- 0 412 313"/>
                              <a:gd name="T9" fmla="*/ T8 w 110"/>
                              <a:gd name="T10" fmla="+- 0 155 141"/>
                              <a:gd name="T11" fmla="*/ 155 h 43"/>
                              <a:gd name="T12" fmla="+- 0 412 313"/>
                              <a:gd name="T13" fmla="*/ T12 w 110"/>
                              <a:gd name="T14" fmla="+- 0 169 141"/>
                              <a:gd name="T15" fmla="*/ 169 h 43"/>
                              <a:gd name="T16" fmla="+- 0 422 313"/>
                              <a:gd name="T17" fmla="*/ T16 w 110"/>
                              <a:gd name="T18" fmla="+- 0 184 141"/>
                              <a:gd name="T19" fmla="*/ 184 h 43"/>
                              <a:gd name="T20" fmla="+- 0 313 313"/>
                              <a:gd name="T21" fmla="*/ T20 w 110"/>
                              <a:gd name="T22" fmla="+- 0 163 141"/>
                              <a:gd name="T23" fmla="*/ 163 h 43"/>
                            </a:gdLst>
                            <a:ahLst/>
                            <a:cxnLst>
                              <a:cxn ang="0">
                                <a:pos x="T1" y="T3"/>
                              </a:cxn>
                              <a:cxn ang="0">
                                <a:pos x="T5" y="T7"/>
                              </a:cxn>
                              <a:cxn ang="0">
                                <a:pos x="T9" y="T11"/>
                              </a:cxn>
                              <a:cxn ang="0">
                                <a:pos x="T13" y="T15"/>
                              </a:cxn>
                              <a:cxn ang="0">
                                <a:pos x="T17" y="T19"/>
                              </a:cxn>
                              <a:cxn ang="0">
                                <a:pos x="T21" y="T23"/>
                              </a:cxn>
                            </a:cxnLst>
                            <a:rect l="0" t="0" r="r" b="b"/>
                            <a:pathLst>
                              <a:path w="110" h="43">
                                <a:moveTo>
                                  <a:pt x="0" y="22"/>
                                </a:moveTo>
                                <a:lnTo>
                                  <a:pt x="109" y="0"/>
                                </a:lnTo>
                                <a:lnTo>
                                  <a:pt x="99" y="14"/>
                                </a:lnTo>
                                <a:lnTo>
                                  <a:pt x="99" y="28"/>
                                </a:lnTo>
                                <a:lnTo>
                                  <a:pt x="109" y="43"/>
                                </a:lnTo>
                                <a:lnTo>
                                  <a:pt x="0" y="22"/>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Freeform 30"/>
                        <wps:cNvSpPr>
                          <a:spLocks/>
                        </wps:cNvSpPr>
                        <wps:spPr bwMode="auto">
                          <a:xfrm>
                            <a:off x="1579" y="141"/>
                            <a:ext cx="110" cy="43"/>
                          </a:xfrm>
                          <a:custGeom>
                            <a:avLst/>
                            <a:gdLst>
                              <a:gd name="T0" fmla="+- 0 1580 1580"/>
                              <a:gd name="T1" fmla="*/ T0 w 110"/>
                              <a:gd name="T2" fmla="+- 0 141 141"/>
                              <a:gd name="T3" fmla="*/ 141 h 43"/>
                              <a:gd name="T4" fmla="+- 0 1591 1580"/>
                              <a:gd name="T5" fmla="*/ T4 w 110"/>
                              <a:gd name="T6" fmla="+- 0 155 141"/>
                              <a:gd name="T7" fmla="*/ 155 h 43"/>
                              <a:gd name="T8" fmla="+- 0 1591 1580"/>
                              <a:gd name="T9" fmla="*/ T8 w 110"/>
                              <a:gd name="T10" fmla="+- 0 169 141"/>
                              <a:gd name="T11" fmla="*/ 169 h 43"/>
                              <a:gd name="T12" fmla="+- 0 1580 1580"/>
                              <a:gd name="T13" fmla="*/ T12 w 110"/>
                              <a:gd name="T14" fmla="+- 0 184 141"/>
                              <a:gd name="T15" fmla="*/ 184 h 43"/>
                              <a:gd name="T16" fmla="+- 0 1690 1580"/>
                              <a:gd name="T17" fmla="*/ T16 w 110"/>
                              <a:gd name="T18" fmla="+- 0 163 141"/>
                              <a:gd name="T19" fmla="*/ 163 h 43"/>
                              <a:gd name="T20" fmla="+- 0 1580 1580"/>
                              <a:gd name="T21" fmla="*/ T20 w 110"/>
                              <a:gd name="T22" fmla="+- 0 141 141"/>
                              <a:gd name="T23" fmla="*/ 141 h 43"/>
                            </a:gdLst>
                            <a:ahLst/>
                            <a:cxnLst>
                              <a:cxn ang="0">
                                <a:pos x="T1" y="T3"/>
                              </a:cxn>
                              <a:cxn ang="0">
                                <a:pos x="T5" y="T7"/>
                              </a:cxn>
                              <a:cxn ang="0">
                                <a:pos x="T9" y="T11"/>
                              </a:cxn>
                              <a:cxn ang="0">
                                <a:pos x="T13" y="T15"/>
                              </a:cxn>
                              <a:cxn ang="0">
                                <a:pos x="T17" y="T19"/>
                              </a:cxn>
                              <a:cxn ang="0">
                                <a:pos x="T21" y="T23"/>
                              </a:cxn>
                            </a:cxnLst>
                            <a:rect l="0" t="0" r="r" b="b"/>
                            <a:pathLst>
                              <a:path w="110" h="43">
                                <a:moveTo>
                                  <a:pt x="0" y="0"/>
                                </a:moveTo>
                                <a:lnTo>
                                  <a:pt x="11" y="14"/>
                                </a:lnTo>
                                <a:lnTo>
                                  <a:pt x="11" y="28"/>
                                </a:lnTo>
                                <a:lnTo>
                                  <a:pt x="0" y="43"/>
                                </a:lnTo>
                                <a:lnTo>
                                  <a:pt x="110" y="2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31"/>
                        <wps:cNvSpPr>
                          <a:spLocks/>
                        </wps:cNvSpPr>
                        <wps:spPr bwMode="auto">
                          <a:xfrm>
                            <a:off x="1579" y="141"/>
                            <a:ext cx="110" cy="43"/>
                          </a:xfrm>
                          <a:custGeom>
                            <a:avLst/>
                            <a:gdLst>
                              <a:gd name="T0" fmla="+- 0 1690 1580"/>
                              <a:gd name="T1" fmla="*/ T0 w 110"/>
                              <a:gd name="T2" fmla="+- 0 163 141"/>
                              <a:gd name="T3" fmla="*/ 163 h 43"/>
                              <a:gd name="T4" fmla="+- 0 1580 1580"/>
                              <a:gd name="T5" fmla="*/ T4 w 110"/>
                              <a:gd name="T6" fmla="+- 0 141 141"/>
                              <a:gd name="T7" fmla="*/ 141 h 43"/>
                              <a:gd name="T8" fmla="+- 0 1591 1580"/>
                              <a:gd name="T9" fmla="*/ T8 w 110"/>
                              <a:gd name="T10" fmla="+- 0 155 141"/>
                              <a:gd name="T11" fmla="*/ 155 h 43"/>
                              <a:gd name="T12" fmla="+- 0 1591 1580"/>
                              <a:gd name="T13" fmla="*/ T12 w 110"/>
                              <a:gd name="T14" fmla="+- 0 169 141"/>
                              <a:gd name="T15" fmla="*/ 169 h 43"/>
                              <a:gd name="T16" fmla="+- 0 1580 1580"/>
                              <a:gd name="T17" fmla="*/ T16 w 110"/>
                              <a:gd name="T18" fmla="+- 0 184 141"/>
                              <a:gd name="T19" fmla="*/ 184 h 43"/>
                              <a:gd name="T20" fmla="+- 0 1690 1580"/>
                              <a:gd name="T21" fmla="*/ T20 w 110"/>
                              <a:gd name="T22" fmla="+- 0 163 141"/>
                              <a:gd name="T23" fmla="*/ 163 h 43"/>
                            </a:gdLst>
                            <a:ahLst/>
                            <a:cxnLst>
                              <a:cxn ang="0">
                                <a:pos x="T1" y="T3"/>
                              </a:cxn>
                              <a:cxn ang="0">
                                <a:pos x="T5" y="T7"/>
                              </a:cxn>
                              <a:cxn ang="0">
                                <a:pos x="T9" y="T11"/>
                              </a:cxn>
                              <a:cxn ang="0">
                                <a:pos x="T13" y="T15"/>
                              </a:cxn>
                              <a:cxn ang="0">
                                <a:pos x="T17" y="T19"/>
                              </a:cxn>
                              <a:cxn ang="0">
                                <a:pos x="T21" y="T23"/>
                              </a:cxn>
                            </a:cxnLst>
                            <a:rect l="0" t="0" r="r" b="b"/>
                            <a:pathLst>
                              <a:path w="110" h="43">
                                <a:moveTo>
                                  <a:pt x="110" y="22"/>
                                </a:moveTo>
                                <a:lnTo>
                                  <a:pt x="0" y="0"/>
                                </a:lnTo>
                                <a:lnTo>
                                  <a:pt x="11" y="14"/>
                                </a:lnTo>
                                <a:lnTo>
                                  <a:pt x="11" y="28"/>
                                </a:lnTo>
                                <a:lnTo>
                                  <a:pt x="0" y="43"/>
                                </a:lnTo>
                                <a:lnTo>
                                  <a:pt x="110" y="22"/>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Line 32"/>
                        <wps:cNvCnPr>
                          <a:cxnSpLocks noChangeShapeType="1"/>
                        </wps:cNvCnPr>
                        <wps:spPr bwMode="auto">
                          <a:xfrm>
                            <a:off x="312" y="758"/>
                            <a:ext cx="0" cy="0"/>
                          </a:xfrm>
                          <a:prstGeom prst="line">
                            <a:avLst/>
                          </a:prstGeom>
                          <a:noFill/>
                          <a:ln w="4259">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4" name="Picture 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024" y="0"/>
                            <a:ext cx="106" cy="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5" name="AutoShape 34"/>
                        <wps:cNvSpPr>
                          <a:spLocks/>
                        </wps:cNvSpPr>
                        <wps:spPr bwMode="auto">
                          <a:xfrm>
                            <a:off x="105" y="455"/>
                            <a:ext cx="307" cy="1540"/>
                          </a:xfrm>
                          <a:custGeom>
                            <a:avLst/>
                            <a:gdLst>
                              <a:gd name="T0" fmla="+- 0 412 106"/>
                              <a:gd name="T1" fmla="*/ T0 w 307"/>
                              <a:gd name="T2" fmla="+- 0 455 455"/>
                              <a:gd name="T3" fmla="*/ 455 h 1540"/>
                              <a:gd name="T4" fmla="+- 0 106 106"/>
                              <a:gd name="T5" fmla="*/ T4 w 307"/>
                              <a:gd name="T6" fmla="+- 0 455 455"/>
                              <a:gd name="T7" fmla="*/ 455 h 1540"/>
                              <a:gd name="T8" fmla="+- 0 412 106"/>
                              <a:gd name="T9" fmla="*/ T8 w 307"/>
                              <a:gd name="T10" fmla="+- 0 1995 455"/>
                              <a:gd name="T11" fmla="*/ 1995 h 1540"/>
                              <a:gd name="T12" fmla="+- 0 106 106"/>
                              <a:gd name="T13" fmla="*/ T12 w 307"/>
                              <a:gd name="T14" fmla="+- 0 1995 455"/>
                              <a:gd name="T15" fmla="*/ 1995 h 1540"/>
                            </a:gdLst>
                            <a:ahLst/>
                            <a:cxnLst>
                              <a:cxn ang="0">
                                <a:pos x="T1" y="T3"/>
                              </a:cxn>
                              <a:cxn ang="0">
                                <a:pos x="T5" y="T7"/>
                              </a:cxn>
                              <a:cxn ang="0">
                                <a:pos x="T9" y="T11"/>
                              </a:cxn>
                              <a:cxn ang="0">
                                <a:pos x="T13" y="T15"/>
                              </a:cxn>
                            </a:cxnLst>
                            <a:rect l="0" t="0" r="r" b="b"/>
                            <a:pathLst>
                              <a:path w="307" h="1540">
                                <a:moveTo>
                                  <a:pt x="306" y="0"/>
                                </a:moveTo>
                                <a:lnTo>
                                  <a:pt x="0" y="0"/>
                                </a:lnTo>
                                <a:moveTo>
                                  <a:pt x="306" y="1540"/>
                                </a:moveTo>
                                <a:lnTo>
                                  <a:pt x="0" y="1540"/>
                                </a:lnTo>
                              </a:path>
                            </a:pathLst>
                          </a:custGeom>
                          <a:noFill/>
                          <a:ln w="425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 name="Freeform 35"/>
                        <wps:cNvSpPr>
                          <a:spLocks/>
                        </wps:cNvSpPr>
                        <wps:spPr bwMode="auto">
                          <a:xfrm>
                            <a:off x="0" y="1176"/>
                            <a:ext cx="126" cy="96"/>
                          </a:xfrm>
                          <a:custGeom>
                            <a:avLst/>
                            <a:gdLst>
                              <a:gd name="T0" fmla="+- 0 100 1"/>
                              <a:gd name="T1" fmla="*/ T0 w 126"/>
                              <a:gd name="T2" fmla="+- 0 1176 1176"/>
                              <a:gd name="T3" fmla="*/ 1176 h 96"/>
                              <a:gd name="T4" fmla="+- 0 100 1"/>
                              <a:gd name="T5" fmla="*/ T4 w 126"/>
                              <a:gd name="T6" fmla="+- 0 1187 1176"/>
                              <a:gd name="T7" fmla="*/ 1187 h 96"/>
                              <a:gd name="T8" fmla="+- 0 117 1"/>
                              <a:gd name="T9" fmla="*/ T8 w 126"/>
                              <a:gd name="T10" fmla="+- 0 1191 1176"/>
                              <a:gd name="T11" fmla="*/ 1191 h 96"/>
                              <a:gd name="T12" fmla="+- 0 117 1"/>
                              <a:gd name="T13" fmla="*/ T12 w 126"/>
                              <a:gd name="T14" fmla="+- 0 1238 1176"/>
                              <a:gd name="T15" fmla="*/ 1238 h 96"/>
                              <a:gd name="T16" fmla="+- 0 7 1"/>
                              <a:gd name="T17" fmla="*/ T16 w 126"/>
                              <a:gd name="T18" fmla="+- 0 1215 1176"/>
                              <a:gd name="T19" fmla="*/ 1215 h 96"/>
                              <a:gd name="T20" fmla="+- 0 7 1"/>
                              <a:gd name="T21" fmla="*/ T20 w 126"/>
                              <a:gd name="T22" fmla="+- 0 1200 1176"/>
                              <a:gd name="T23" fmla="*/ 1200 h 96"/>
                              <a:gd name="T24" fmla="+- 0 1 1"/>
                              <a:gd name="T25" fmla="*/ T24 w 126"/>
                              <a:gd name="T26" fmla="+- 0 1199 1176"/>
                              <a:gd name="T27" fmla="*/ 1199 h 96"/>
                              <a:gd name="T28" fmla="+- 0 1 1"/>
                              <a:gd name="T29" fmla="*/ T28 w 126"/>
                              <a:gd name="T30" fmla="+- 0 1244 1176"/>
                              <a:gd name="T31" fmla="*/ 1244 h 96"/>
                              <a:gd name="T32" fmla="+- 0 7 1"/>
                              <a:gd name="T33" fmla="*/ T32 w 126"/>
                              <a:gd name="T34" fmla="+- 0 1246 1176"/>
                              <a:gd name="T35" fmla="*/ 1246 h 96"/>
                              <a:gd name="T36" fmla="+- 0 7 1"/>
                              <a:gd name="T37" fmla="*/ T36 w 126"/>
                              <a:gd name="T38" fmla="+- 0 1232 1176"/>
                              <a:gd name="T39" fmla="*/ 1232 h 96"/>
                              <a:gd name="T40" fmla="+- 0 120 1"/>
                              <a:gd name="T41" fmla="*/ T40 w 126"/>
                              <a:gd name="T42" fmla="+- 0 1256 1176"/>
                              <a:gd name="T43" fmla="*/ 1256 h 96"/>
                              <a:gd name="T44" fmla="+- 0 120 1"/>
                              <a:gd name="T45" fmla="*/ T44 w 126"/>
                              <a:gd name="T46" fmla="+- 0 1270 1176"/>
                              <a:gd name="T47" fmla="*/ 1270 h 96"/>
                              <a:gd name="T48" fmla="+- 0 126 1"/>
                              <a:gd name="T49" fmla="*/ T48 w 126"/>
                              <a:gd name="T50" fmla="+- 0 1271 1176"/>
                              <a:gd name="T51" fmla="*/ 1271 h 96"/>
                              <a:gd name="T52" fmla="+- 0 126 1"/>
                              <a:gd name="T53" fmla="*/ T52 w 126"/>
                              <a:gd name="T54" fmla="+- 0 1181 1176"/>
                              <a:gd name="T55" fmla="*/ 1181 h 96"/>
                              <a:gd name="T56" fmla="+- 0 100 1"/>
                              <a:gd name="T57" fmla="*/ T56 w 126"/>
                              <a:gd name="T58" fmla="+- 0 1176 1176"/>
                              <a:gd name="T59" fmla="*/ 1176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6" h="96">
                                <a:moveTo>
                                  <a:pt x="99" y="0"/>
                                </a:moveTo>
                                <a:lnTo>
                                  <a:pt x="99" y="11"/>
                                </a:lnTo>
                                <a:lnTo>
                                  <a:pt x="116" y="15"/>
                                </a:lnTo>
                                <a:lnTo>
                                  <a:pt x="116" y="62"/>
                                </a:lnTo>
                                <a:lnTo>
                                  <a:pt x="6" y="39"/>
                                </a:lnTo>
                                <a:lnTo>
                                  <a:pt x="6" y="24"/>
                                </a:lnTo>
                                <a:lnTo>
                                  <a:pt x="0" y="23"/>
                                </a:lnTo>
                                <a:lnTo>
                                  <a:pt x="0" y="68"/>
                                </a:lnTo>
                                <a:lnTo>
                                  <a:pt x="6" y="70"/>
                                </a:lnTo>
                                <a:lnTo>
                                  <a:pt x="6" y="56"/>
                                </a:lnTo>
                                <a:lnTo>
                                  <a:pt x="119" y="80"/>
                                </a:lnTo>
                                <a:lnTo>
                                  <a:pt x="119" y="94"/>
                                </a:lnTo>
                                <a:lnTo>
                                  <a:pt x="125" y="95"/>
                                </a:lnTo>
                                <a:lnTo>
                                  <a:pt x="125" y="5"/>
                                </a:lnTo>
                                <a:lnTo>
                                  <a:pt x="9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36"/>
                        <wps:cNvSpPr>
                          <a:spLocks/>
                        </wps:cNvSpPr>
                        <wps:spPr bwMode="auto">
                          <a:xfrm>
                            <a:off x="0" y="1176"/>
                            <a:ext cx="126" cy="96"/>
                          </a:xfrm>
                          <a:custGeom>
                            <a:avLst/>
                            <a:gdLst>
                              <a:gd name="T0" fmla="+- 0 120 1"/>
                              <a:gd name="T1" fmla="*/ T0 w 126"/>
                              <a:gd name="T2" fmla="+- 0 1256 1176"/>
                              <a:gd name="T3" fmla="*/ 1256 h 96"/>
                              <a:gd name="T4" fmla="+- 0 120 1"/>
                              <a:gd name="T5" fmla="*/ T4 w 126"/>
                              <a:gd name="T6" fmla="+- 0 1270 1176"/>
                              <a:gd name="T7" fmla="*/ 1270 h 96"/>
                              <a:gd name="T8" fmla="+- 0 126 1"/>
                              <a:gd name="T9" fmla="*/ T8 w 126"/>
                              <a:gd name="T10" fmla="+- 0 1271 1176"/>
                              <a:gd name="T11" fmla="*/ 1271 h 96"/>
                              <a:gd name="T12" fmla="+- 0 126 1"/>
                              <a:gd name="T13" fmla="*/ T12 w 126"/>
                              <a:gd name="T14" fmla="+- 0 1181 1176"/>
                              <a:gd name="T15" fmla="*/ 1181 h 96"/>
                              <a:gd name="T16" fmla="+- 0 100 1"/>
                              <a:gd name="T17" fmla="*/ T16 w 126"/>
                              <a:gd name="T18" fmla="+- 0 1176 1176"/>
                              <a:gd name="T19" fmla="*/ 1176 h 96"/>
                              <a:gd name="T20" fmla="+- 0 100 1"/>
                              <a:gd name="T21" fmla="*/ T20 w 126"/>
                              <a:gd name="T22" fmla="+- 0 1187 1176"/>
                              <a:gd name="T23" fmla="*/ 1187 h 96"/>
                              <a:gd name="T24" fmla="+- 0 117 1"/>
                              <a:gd name="T25" fmla="*/ T24 w 126"/>
                              <a:gd name="T26" fmla="+- 0 1191 1176"/>
                              <a:gd name="T27" fmla="*/ 1191 h 96"/>
                              <a:gd name="T28" fmla="+- 0 117 1"/>
                              <a:gd name="T29" fmla="*/ T28 w 126"/>
                              <a:gd name="T30" fmla="+- 0 1238 1176"/>
                              <a:gd name="T31" fmla="*/ 1238 h 96"/>
                              <a:gd name="T32" fmla="+- 0 7 1"/>
                              <a:gd name="T33" fmla="*/ T32 w 126"/>
                              <a:gd name="T34" fmla="+- 0 1215 1176"/>
                              <a:gd name="T35" fmla="*/ 1215 h 96"/>
                              <a:gd name="T36" fmla="+- 0 7 1"/>
                              <a:gd name="T37" fmla="*/ T36 w 126"/>
                              <a:gd name="T38" fmla="+- 0 1200 1176"/>
                              <a:gd name="T39" fmla="*/ 1200 h 96"/>
                              <a:gd name="T40" fmla="+- 0 1 1"/>
                              <a:gd name="T41" fmla="*/ T40 w 126"/>
                              <a:gd name="T42" fmla="+- 0 1199 1176"/>
                              <a:gd name="T43" fmla="*/ 1199 h 96"/>
                              <a:gd name="T44" fmla="+- 0 1 1"/>
                              <a:gd name="T45" fmla="*/ T44 w 126"/>
                              <a:gd name="T46" fmla="+- 0 1244 1176"/>
                              <a:gd name="T47" fmla="*/ 1244 h 96"/>
                              <a:gd name="T48" fmla="+- 0 7 1"/>
                              <a:gd name="T49" fmla="*/ T48 w 126"/>
                              <a:gd name="T50" fmla="+- 0 1246 1176"/>
                              <a:gd name="T51" fmla="*/ 1246 h 96"/>
                              <a:gd name="T52" fmla="+- 0 7 1"/>
                              <a:gd name="T53" fmla="*/ T52 w 126"/>
                              <a:gd name="T54" fmla="+- 0 1232 1176"/>
                              <a:gd name="T55" fmla="*/ 1232 h 96"/>
                              <a:gd name="T56" fmla="+- 0 120 1"/>
                              <a:gd name="T57" fmla="*/ T56 w 126"/>
                              <a:gd name="T58" fmla="+- 0 1256 1176"/>
                              <a:gd name="T59" fmla="*/ 1256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6" h="96">
                                <a:moveTo>
                                  <a:pt x="119" y="80"/>
                                </a:moveTo>
                                <a:lnTo>
                                  <a:pt x="119" y="94"/>
                                </a:lnTo>
                                <a:lnTo>
                                  <a:pt x="125" y="95"/>
                                </a:lnTo>
                                <a:lnTo>
                                  <a:pt x="125" y="5"/>
                                </a:lnTo>
                                <a:lnTo>
                                  <a:pt x="99" y="0"/>
                                </a:lnTo>
                                <a:lnTo>
                                  <a:pt x="99" y="11"/>
                                </a:lnTo>
                                <a:lnTo>
                                  <a:pt x="116" y="15"/>
                                </a:lnTo>
                                <a:lnTo>
                                  <a:pt x="116" y="62"/>
                                </a:lnTo>
                                <a:lnTo>
                                  <a:pt x="6" y="39"/>
                                </a:lnTo>
                                <a:lnTo>
                                  <a:pt x="6" y="24"/>
                                </a:lnTo>
                                <a:lnTo>
                                  <a:pt x="0" y="23"/>
                                </a:lnTo>
                                <a:lnTo>
                                  <a:pt x="0" y="68"/>
                                </a:lnTo>
                                <a:lnTo>
                                  <a:pt x="6" y="70"/>
                                </a:lnTo>
                                <a:lnTo>
                                  <a:pt x="6" y="56"/>
                                </a:lnTo>
                                <a:lnTo>
                                  <a:pt x="119" y="80"/>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Line 37"/>
                        <wps:cNvCnPr>
                          <a:cxnSpLocks noChangeShapeType="1"/>
                        </wps:cNvCnPr>
                        <wps:spPr bwMode="auto">
                          <a:xfrm>
                            <a:off x="158" y="1941"/>
                            <a:ext cx="0" cy="0"/>
                          </a:xfrm>
                          <a:prstGeom prst="line">
                            <a:avLst/>
                          </a:prstGeom>
                          <a:noFill/>
                          <a:ln w="425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9" name="Freeform 38"/>
                        <wps:cNvSpPr>
                          <a:spLocks/>
                        </wps:cNvSpPr>
                        <wps:spPr bwMode="auto">
                          <a:xfrm>
                            <a:off x="137" y="1885"/>
                            <a:ext cx="43" cy="110"/>
                          </a:xfrm>
                          <a:custGeom>
                            <a:avLst/>
                            <a:gdLst>
                              <a:gd name="T0" fmla="+- 0 180 137"/>
                              <a:gd name="T1" fmla="*/ T0 w 43"/>
                              <a:gd name="T2" fmla="+- 0 1886 1886"/>
                              <a:gd name="T3" fmla="*/ 1886 h 110"/>
                              <a:gd name="T4" fmla="+- 0 165 137"/>
                              <a:gd name="T5" fmla="*/ T4 w 43"/>
                              <a:gd name="T6" fmla="+- 0 1895 1886"/>
                              <a:gd name="T7" fmla="*/ 1895 h 110"/>
                              <a:gd name="T8" fmla="+- 0 151 137"/>
                              <a:gd name="T9" fmla="*/ T8 w 43"/>
                              <a:gd name="T10" fmla="+- 0 1895 1886"/>
                              <a:gd name="T11" fmla="*/ 1895 h 110"/>
                              <a:gd name="T12" fmla="+- 0 137 137"/>
                              <a:gd name="T13" fmla="*/ T12 w 43"/>
                              <a:gd name="T14" fmla="+- 0 1886 1886"/>
                              <a:gd name="T15" fmla="*/ 1886 h 110"/>
                              <a:gd name="T16" fmla="+- 0 159 137"/>
                              <a:gd name="T17" fmla="*/ T16 w 43"/>
                              <a:gd name="T18" fmla="+- 0 1995 1886"/>
                              <a:gd name="T19" fmla="*/ 1995 h 110"/>
                              <a:gd name="T20" fmla="+- 0 180 137"/>
                              <a:gd name="T21" fmla="*/ T20 w 43"/>
                              <a:gd name="T22" fmla="+- 0 1886 1886"/>
                              <a:gd name="T23" fmla="*/ 1886 h 110"/>
                            </a:gdLst>
                            <a:ahLst/>
                            <a:cxnLst>
                              <a:cxn ang="0">
                                <a:pos x="T1" y="T3"/>
                              </a:cxn>
                              <a:cxn ang="0">
                                <a:pos x="T5" y="T7"/>
                              </a:cxn>
                              <a:cxn ang="0">
                                <a:pos x="T9" y="T11"/>
                              </a:cxn>
                              <a:cxn ang="0">
                                <a:pos x="T13" y="T15"/>
                              </a:cxn>
                              <a:cxn ang="0">
                                <a:pos x="T17" y="T19"/>
                              </a:cxn>
                              <a:cxn ang="0">
                                <a:pos x="T21" y="T23"/>
                              </a:cxn>
                            </a:cxnLst>
                            <a:rect l="0" t="0" r="r" b="b"/>
                            <a:pathLst>
                              <a:path w="43" h="110">
                                <a:moveTo>
                                  <a:pt x="43" y="0"/>
                                </a:moveTo>
                                <a:lnTo>
                                  <a:pt x="28" y="9"/>
                                </a:lnTo>
                                <a:lnTo>
                                  <a:pt x="14" y="9"/>
                                </a:lnTo>
                                <a:lnTo>
                                  <a:pt x="0" y="0"/>
                                </a:lnTo>
                                <a:lnTo>
                                  <a:pt x="22" y="109"/>
                                </a:lnTo>
                                <a:lnTo>
                                  <a:pt x="4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39"/>
                        <wps:cNvSpPr>
                          <a:spLocks/>
                        </wps:cNvSpPr>
                        <wps:spPr bwMode="auto">
                          <a:xfrm>
                            <a:off x="137" y="1885"/>
                            <a:ext cx="43" cy="110"/>
                          </a:xfrm>
                          <a:custGeom>
                            <a:avLst/>
                            <a:gdLst>
                              <a:gd name="T0" fmla="+- 0 159 137"/>
                              <a:gd name="T1" fmla="*/ T0 w 43"/>
                              <a:gd name="T2" fmla="+- 0 1995 1886"/>
                              <a:gd name="T3" fmla="*/ 1995 h 110"/>
                              <a:gd name="T4" fmla="+- 0 137 137"/>
                              <a:gd name="T5" fmla="*/ T4 w 43"/>
                              <a:gd name="T6" fmla="+- 0 1886 1886"/>
                              <a:gd name="T7" fmla="*/ 1886 h 110"/>
                              <a:gd name="T8" fmla="+- 0 151 137"/>
                              <a:gd name="T9" fmla="*/ T8 w 43"/>
                              <a:gd name="T10" fmla="+- 0 1895 1886"/>
                              <a:gd name="T11" fmla="*/ 1895 h 110"/>
                              <a:gd name="T12" fmla="+- 0 165 137"/>
                              <a:gd name="T13" fmla="*/ T12 w 43"/>
                              <a:gd name="T14" fmla="+- 0 1895 1886"/>
                              <a:gd name="T15" fmla="*/ 1895 h 110"/>
                              <a:gd name="T16" fmla="+- 0 180 137"/>
                              <a:gd name="T17" fmla="*/ T16 w 43"/>
                              <a:gd name="T18" fmla="+- 0 1886 1886"/>
                              <a:gd name="T19" fmla="*/ 1886 h 110"/>
                              <a:gd name="T20" fmla="+- 0 159 137"/>
                              <a:gd name="T21" fmla="*/ T20 w 43"/>
                              <a:gd name="T22" fmla="+- 0 1995 1886"/>
                              <a:gd name="T23" fmla="*/ 1995 h 110"/>
                            </a:gdLst>
                            <a:ahLst/>
                            <a:cxnLst>
                              <a:cxn ang="0">
                                <a:pos x="T1" y="T3"/>
                              </a:cxn>
                              <a:cxn ang="0">
                                <a:pos x="T5" y="T7"/>
                              </a:cxn>
                              <a:cxn ang="0">
                                <a:pos x="T9" y="T11"/>
                              </a:cxn>
                              <a:cxn ang="0">
                                <a:pos x="T13" y="T15"/>
                              </a:cxn>
                              <a:cxn ang="0">
                                <a:pos x="T17" y="T19"/>
                              </a:cxn>
                              <a:cxn ang="0">
                                <a:pos x="T21" y="T23"/>
                              </a:cxn>
                            </a:cxnLst>
                            <a:rect l="0" t="0" r="r" b="b"/>
                            <a:pathLst>
                              <a:path w="43" h="110">
                                <a:moveTo>
                                  <a:pt x="22" y="109"/>
                                </a:moveTo>
                                <a:lnTo>
                                  <a:pt x="0" y="0"/>
                                </a:lnTo>
                                <a:lnTo>
                                  <a:pt x="14" y="9"/>
                                </a:lnTo>
                                <a:lnTo>
                                  <a:pt x="28" y="9"/>
                                </a:lnTo>
                                <a:lnTo>
                                  <a:pt x="43" y="0"/>
                                </a:lnTo>
                                <a:lnTo>
                                  <a:pt x="22" y="109"/>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Freeform 40"/>
                        <wps:cNvSpPr>
                          <a:spLocks/>
                        </wps:cNvSpPr>
                        <wps:spPr bwMode="auto">
                          <a:xfrm>
                            <a:off x="137" y="455"/>
                            <a:ext cx="43" cy="110"/>
                          </a:xfrm>
                          <a:custGeom>
                            <a:avLst/>
                            <a:gdLst>
                              <a:gd name="T0" fmla="+- 0 159 137"/>
                              <a:gd name="T1" fmla="*/ T0 w 43"/>
                              <a:gd name="T2" fmla="+- 0 456 456"/>
                              <a:gd name="T3" fmla="*/ 456 h 110"/>
                              <a:gd name="T4" fmla="+- 0 137 137"/>
                              <a:gd name="T5" fmla="*/ T4 w 43"/>
                              <a:gd name="T6" fmla="+- 0 566 456"/>
                              <a:gd name="T7" fmla="*/ 566 h 110"/>
                              <a:gd name="T8" fmla="+- 0 151 137"/>
                              <a:gd name="T9" fmla="*/ T8 w 43"/>
                              <a:gd name="T10" fmla="+- 0 555 456"/>
                              <a:gd name="T11" fmla="*/ 555 h 110"/>
                              <a:gd name="T12" fmla="+- 0 165 137"/>
                              <a:gd name="T13" fmla="*/ T12 w 43"/>
                              <a:gd name="T14" fmla="+- 0 555 456"/>
                              <a:gd name="T15" fmla="*/ 555 h 110"/>
                              <a:gd name="T16" fmla="+- 0 180 137"/>
                              <a:gd name="T17" fmla="*/ T16 w 43"/>
                              <a:gd name="T18" fmla="+- 0 566 456"/>
                              <a:gd name="T19" fmla="*/ 566 h 110"/>
                              <a:gd name="T20" fmla="+- 0 159 137"/>
                              <a:gd name="T21" fmla="*/ T20 w 43"/>
                              <a:gd name="T22" fmla="+- 0 456 456"/>
                              <a:gd name="T23" fmla="*/ 456 h 110"/>
                            </a:gdLst>
                            <a:ahLst/>
                            <a:cxnLst>
                              <a:cxn ang="0">
                                <a:pos x="T1" y="T3"/>
                              </a:cxn>
                              <a:cxn ang="0">
                                <a:pos x="T5" y="T7"/>
                              </a:cxn>
                              <a:cxn ang="0">
                                <a:pos x="T9" y="T11"/>
                              </a:cxn>
                              <a:cxn ang="0">
                                <a:pos x="T13" y="T15"/>
                              </a:cxn>
                              <a:cxn ang="0">
                                <a:pos x="T17" y="T19"/>
                              </a:cxn>
                              <a:cxn ang="0">
                                <a:pos x="T21" y="T23"/>
                              </a:cxn>
                            </a:cxnLst>
                            <a:rect l="0" t="0" r="r" b="b"/>
                            <a:pathLst>
                              <a:path w="43" h="110">
                                <a:moveTo>
                                  <a:pt x="22" y="0"/>
                                </a:moveTo>
                                <a:lnTo>
                                  <a:pt x="0" y="110"/>
                                </a:lnTo>
                                <a:lnTo>
                                  <a:pt x="14" y="99"/>
                                </a:lnTo>
                                <a:lnTo>
                                  <a:pt x="28" y="99"/>
                                </a:lnTo>
                                <a:lnTo>
                                  <a:pt x="43" y="110"/>
                                </a:lnTo>
                                <a:lnTo>
                                  <a:pt x="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41"/>
                        <wps:cNvSpPr>
                          <a:spLocks/>
                        </wps:cNvSpPr>
                        <wps:spPr bwMode="auto">
                          <a:xfrm>
                            <a:off x="137" y="455"/>
                            <a:ext cx="43" cy="110"/>
                          </a:xfrm>
                          <a:custGeom>
                            <a:avLst/>
                            <a:gdLst>
                              <a:gd name="T0" fmla="+- 0 159 137"/>
                              <a:gd name="T1" fmla="*/ T0 w 43"/>
                              <a:gd name="T2" fmla="+- 0 456 456"/>
                              <a:gd name="T3" fmla="*/ 456 h 110"/>
                              <a:gd name="T4" fmla="+- 0 137 137"/>
                              <a:gd name="T5" fmla="*/ T4 w 43"/>
                              <a:gd name="T6" fmla="+- 0 566 456"/>
                              <a:gd name="T7" fmla="*/ 566 h 110"/>
                              <a:gd name="T8" fmla="+- 0 151 137"/>
                              <a:gd name="T9" fmla="*/ T8 w 43"/>
                              <a:gd name="T10" fmla="+- 0 555 456"/>
                              <a:gd name="T11" fmla="*/ 555 h 110"/>
                              <a:gd name="T12" fmla="+- 0 165 137"/>
                              <a:gd name="T13" fmla="*/ T12 w 43"/>
                              <a:gd name="T14" fmla="+- 0 555 456"/>
                              <a:gd name="T15" fmla="*/ 555 h 110"/>
                              <a:gd name="T16" fmla="+- 0 180 137"/>
                              <a:gd name="T17" fmla="*/ T16 w 43"/>
                              <a:gd name="T18" fmla="+- 0 566 456"/>
                              <a:gd name="T19" fmla="*/ 566 h 110"/>
                              <a:gd name="T20" fmla="+- 0 159 137"/>
                              <a:gd name="T21" fmla="*/ T20 w 43"/>
                              <a:gd name="T22" fmla="+- 0 456 456"/>
                              <a:gd name="T23" fmla="*/ 456 h 110"/>
                            </a:gdLst>
                            <a:ahLst/>
                            <a:cxnLst>
                              <a:cxn ang="0">
                                <a:pos x="T1" y="T3"/>
                              </a:cxn>
                              <a:cxn ang="0">
                                <a:pos x="T5" y="T7"/>
                              </a:cxn>
                              <a:cxn ang="0">
                                <a:pos x="T9" y="T11"/>
                              </a:cxn>
                              <a:cxn ang="0">
                                <a:pos x="T13" y="T15"/>
                              </a:cxn>
                              <a:cxn ang="0">
                                <a:pos x="T17" y="T19"/>
                              </a:cxn>
                              <a:cxn ang="0">
                                <a:pos x="T21" y="T23"/>
                              </a:cxn>
                            </a:cxnLst>
                            <a:rect l="0" t="0" r="r" b="b"/>
                            <a:pathLst>
                              <a:path w="43" h="110">
                                <a:moveTo>
                                  <a:pt x="22" y="0"/>
                                </a:moveTo>
                                <a:lnTo>
                                  <a:pt x="0" y="110"/>
                                </a:lnTo>
                                <a:lnTo>
                                  <a:pt x="14" y="99"/>
                                </a:lnTo>
                                <a:lnTo>
                                  <a:pt x="28" y="99"/>
                                </a:lnTo>
                                <a:lnTo>
                                  <a:pt x="43" y="110"/>
                                </a:lnTo>
                                <a:lnTo>
                                  <a:pt x="22" y="0"/>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AutoShape 42"/>
                        <wps:cNvSpPr>
                          <a:spLocks/>
                        </wps:cNvSpPr>
                        <wps:spPr bwMode="auto">
                          <a:xfrm>
                            <a:off x="2884" y="292"/>
                            <a:ext cx="2" cy="369"/>
                          </a:xfrm>
                          <a:custGeom>
                            <a:avLst/>
                            <a:gdLst>
                              <a:gd name="T0" fmla="+- 0 552 292"/>
                              <a:gd name="T1" fmla="*/ 552 h 369"/>
                              <a:gd name="T2" fmla="+- 0 660 292"/>
                              <a:gd name="T3" fmla="*/ 660 h 369"/>
                              <a:gd name="T4" fmla="+- 0 292 292"/>
                              <a:gd name="T5" fmla="*/ 292 h 369"/>
                              <a:gd name="T6" fmla="+- 0 500 292"/>
                              <a:gd name="T7" fmla="*/ 500 h 369"/>
                            </a:gdLst>
                            <a:ahLst/>
                            <a:cxnLst>
                              <a:cxn ang="0">
                                <a:pos x="0" y="T1"/>
                              </a:cxn>
                              <a:cxn ang="0">
                                <a:pos x="0" y="T3"/>
                              </a:cxn>
                              <a:cxn ang="0">
                                <a:pos x="0" y="T5"/>
                              </a:cxn>
                              <a:cxn ang="0">
                                <a:pos x="0" y="T7"/>
                              </a:cxn>
                            </a:cxnLst>
                            <a:rect l="0" t="0" r="r" b="b"/>
                            <a:pathLst>
                              <a:path h="369">
                                <a:moveTo>
                                  <a:pt x="0" y="260"/>
                                </a:moveTo>
                                <a:lnTo>
                                  <a:pt x="0" y="368"/>
                                </a:lnTo>
                                <a:moveTo>
                                  <a:pt x="0" y="0"/>
                                </a:moveTo>
                                <a:lnTo>
                                  <a:pt x="0" y="208"/>
                                </a:lnTo>
                              </a:path>
                            </a:pathLst>
                          </a:custGeom>
                          <a:noFill/>
                          <a:ln w="425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Freeform 43"/>
                        <wps:cNvSpPr>
                          <a:spLocks/>
                        </wps:cNvSpPr>
                        <wps:spPr bwMode="auto">
                          <a:xfrm>
                            <a:off x="2863" y="442"/>
                            <a:ext cx="43" cy="110"/>
                          </a:xfrm>
                          <a:custGeom>
                            <a:avLst/>
                            <a:gdLst>
                              <a:gd name="T0" fmla="+- 0 2906 2863"/>
                              <a:gd name="T1" fmla="*/ T0 w 43"/>
                              <a:gd name="T2" fmla="+- 0 442 442"/>
                              <a:gd name="T3" fmla="*/ 442 h 110"/>
                              <a:gd name="T4" fmla="+- 0 2891 2863"/>
                              <a:gd name="T5" fmla="*/ T4 w 43"/>
                              <a:gd name="T6" fmla="+- 0 453 442"/>
                              <a:gd name="T7" fmla="*/ 453 h 110"/>
                              <a:gd name="T8" fmla="+- 0 2877 2863"/>
                              <a:gd name="T9" fmla="*/ T8 w 43"/>
                              <a:gd name="T10" fmla="+- 0 453 442"/>
                              <a:gd name="T11" fmla="*/ 453 h 110"/>
                              <a:gd name="T12" fmla="+- 0 2863 2863"/>
                              <a:gd name="T13" fmla="*/ T12 w 43"/>
                              <a:gd name="T14" fmla="+- 0 442 442"/>
                              <a:gd name="T15" fmla="*/ 442 h 110"/>
                              <a:gd name="T16" fmla="+- 0 2885 2863"/>
                              <a:gd name="T17" fmla="*/ T16 w 43"/>
                              <a:gd name="T18" fmla="+- 0 552 442"/>
                              <a:gd name="T19" fmla="*/ 552 h 110"/>
                              <a:gd name="T20" fmla="+- 0 2906 2863"/>
                              <a:gd name="T21" fmla="*/ T20 w 43"/>
                              <a:gd name="T22" fmla="+- 0 442 442"/>
                              <a:gd name="T23" fmla="*/ 442 h 110"/>
                            </a:gdLst>
                            <a:ahLst/>
                            <a:cxnLst>
                              <a:cxn ang="0">
                                <a:pos x="T1" y="T3"/>
                              </a:cxn>
                              <a:cxn ang="0">
                                <a:pos x="T5" y="T7"/>
                              </a:cxn>
                              <a:cxn ang="0">
                                <a:pos x="T9" y="T11"/>
                              </a:cxn>
                              <a:cxn ang="0">
                                <a:pos x="T13" y="T15"/>
                              </a:cxn>
                              <a:cxn ang="0">
                                <a:pos x="T17" y="T19"/>
                              </a:cxn>
                              <a:cxn ang="0">
                                <a:pos x="T21" y="T23"/>
                              </a:cxn>
                            </a:cxnLst>
                            <a:rect l="0" t="0" r="r" b="b"/>
                            <a:pathLst>
                              <a:path w="43" h="110">
                                <a:moveTo>
                                  <a:pt x="43" y="0"/>
                                </a:moveTo>
                                <a:lnTo>
                                  <a:pt x="28" y="11"/>
                                </a:lnTo>
                                <a:lnTo>
                                  <a:pt x="14" y="11"/>
                                </a:lnTo>
                                <a:lnTo>
                                  <a:pt x="0" y="0"/>
                                </a:lnTo>
                                <a:lnTo>
                                  <a:pt x="22" y="110"/>
                                </a:lnTo>
                                <a:lnTo>
                                  <a:pt x="4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44"/>
                        <wps:cNvSpPr>
                          <a:spLocks/>
                        </wps:cNvSpPr>
                        <wps:spPr bwMode="auto">
                          <a:xfrm>
                            <a:off x="2863" y="442"/>
                            <a:ext cx="43" cy="110"/>
                          </a:xfrm>
                          <a:custGeom>
                            <a:avLst/>
                            <a:gdLst>
                              <a:gd name="T0" fmla="+- 0 2885 2863"/>
                              <a:gd name="T1" fmla="*/ T0 w 43"/>
                              <a:gd name="T2" fmla="+- 0 552 442"/>
                              <a:gd name="T3" fmla="*/ 552 h 110"/>
                              <a:gd name="T4" fmla="+- 0 2906 2863"/>
                              <a:gd name="T5" fmla="*/ T4 w 43"/>
                              <a:gd name="T6" fmla="+- 0 442 442"/>
                              <a:gd name="T7" fmla="*/ 442 h 110"/>
                              <a:gd name="T8" fmla="+- 0 2891 2863"/>
                              <a:gd name="T9" fmla="*/ T8 w 43"/>
                              <a:gd name="T10" fmla="+- 0 453 442"/>
                              <a:gd name="T11" fmla="*/ 453 h 110"/>
                              <a:gd name="T12" fmla="+- 0 2877 2863"/>
                              <a:gd name="T13" fmla="*/ T12 w 43"/>
                              <a:gd name="T14" fmla="+- 0 453 442"/>
                              <a:gd name="T15" fmla="*/ 453 h 110"/>
                              <a:gd name="T16" fmla="+- 0 2863 2863"/>
                              <a:gd name="T17" fmla="*/ T16 w 43"/>
                              <a:gd name="T18" fmla="+- 0 442 442"/>
                              <a:gd name="T19" fmla="*/ 442 h 110"/>
                              <a:gd name="T20" fmla="+- 0 2885 2863"/>
                              <a:gd name="T21" fmla="*/ T20 w 43"/>
                              <a:gd name="T22" fmla="+- 0 552 442"/>
                              <a:gd name="T23" fmla="*/ 552 h 110"/>
                            </a:gdLst>
                            <a:ahLst/>
                            <a:cxnLst>
                              <a:cxn ang="0">
                                <a:pos x="T1" y="T3"/>
                              </a:cxn>
                              <a:cxn ang="0">
                                <a:pos x="T5" y="T7"/>
                              </a:cxn>
                              <a:cxn ang="0">
                                <a:pos x="T9" y="T11"/>
                              </a:cxn>
                              <a:cxn ang="0">
                                <a:pos x="T13" y="T15"/>
                              </a:cxn>
                              <a:cxn ang="0">
                                <a:pos x="T17" y="T19"/>
                              </a:cxn>
                              <a:cxn ang="0">
                                <a:pos x="T21" y="T23"/>
                              </a:cxn>
                            </a:cxnLst>
                            <a:rect l="0" t="0" r="r" b="b"/>
                            <a:pathLst>
                              <a:path w="43" h="110">
                                <a:moveTo>
                                  <a:pt x="22" y="110"/>
                                </a:moveTo>
                                <a:lnTo>
                                  <a:pt x="43" y="0"/>
                                </a:lnTo>
                                <a:lnTo>
                                  <a:pt x="28" y="11"/>
                                </a:lnTo>
                                <a:lnTo>
                                  <a:pt x="14" y="11"/>
                                </a:lnTo>
                                <a:lnTo>
                                  <a:pt x="0" y="0"/>
                                </a:lnTo>
                                <a:lnTo>
                                  <a:pt x="22" y="110"/>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Line 45"/>
                        <wps:cNvCnPr>
                          <a:cxnSpLocks noChangeShapeType="1"/>
                        </wps:cNvCnPr>
                        <wps:spPr bwMode="auto">
                          <a:xfrm>
                            <a:off x="2884" y="920"/>
                            <a:ext cx="0" cy="0"/>
                          </a:xfrm>
                          <a:prstGeom prst="line">
                            <a:avLst/>
                          </a:prstGeom>
                          <a:noFill/>
                          <a:ln w="425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6" name="Freeform 46"/>
                        <wps:cNvSpPr>
                          <a:spLocks/>
                        </wps:cNvSpPr>
                        <wps:spPr bwMode="auto">
                          <a:xfrm>
                            <a:off x="2863" y="660"/>
                            <a:ext cx="43" cy="110"/>
                          </a:xfrm>
                          <a:custGeom>
                            <a:avLst/>
                            <a:gdLst>
                              <a:gd name="T0" fmla="+- 0 2885 2863"/>
                              <a:gd name="T1" fmla="*/ T0 w 43"/>
                              <a:gd name="T2" fmla="+- 0 661 661"/>
                              <a:gd name="T3" fmla="*/ 661 h 110"/>
                              <a:gd name="T4" fmla="+- 0 2863 2863"/>
                              <a:gd name="T5" fmla="*/ T4 w 43"/>
                              <a:gd name="T6" fmla="+- 0 770 661"/>
                              <a:gd name="T7" fmla="*/ 770 h 110"/>
                              <a:gd name="T8" fmla="+- 0 2877 2863"/>
                              <a:gd name="T9" fmla="*/ T8 w 43"/>
                              <a:gd name="T10" fmla="+- 0 760 661"/>
                              <a:gd name="T11" fmla="*/ 760 h 110"/>
                              <a:gd name="T12" fmla="+- 0 2891 2863"/>
                              <a:gd name="T13" fmla="*/ T12 w 43"/>
                              <a:gd name="T14" fmla="+- 0 760 661"/>
                              <a:gd name="T15" fmla="*/ 760 h 110"/>
                              <a:gd name="T16" fmla="+- 0 2906 2863"/>
                              <a:gd name="T17" fmla="*/ T16 w 43"/>
                              <a:gd name="T18" fmla="+- 0 770 661"/>
                              <a:gd name="T19" fmla="*/ 770 h 110"/>
                              <a:gd name="T20" fmla="+- 0 2885 2863"/>
                              <a:gd name="T21" fmla="*/ T20 w 43"/>
                              <a:gd name="T22" fmla="+- 0 661 661"/>
                              <a:gd name="T23" fmla="*/ 661 h 110"/>
                            </a:gdLst>
                            <a:ahLst/>
                            <a:cxnLst>
                              <a:cxn ang="0">
                                <a:pos x="T1" y="T3"/>
                              </a:cxn>
                              <a:cxn ang="0">
                                <a:pos x="T5" y="T7"/>
                              </a:cxn>
                              <a:cxn ang="0">
                                <a:pos x="T9" y="T11"/>
                              </a:cxn>
                              <a:cxn ang="0">
                                <a:pos x="T13" y="T15"/>
                              </a:cxn>
                              <a:cxn ang="0">
                                <a:pos x="T17" y="T19"/>
                              </a:cxn>
                              <a:cxn ang="0">
                                <a:pos x="T21" y="T23"/>
                              </a:cxn>
                            </a:cxnLst>
                            <a:rect l="0" t="0" r="r" b="b"/>
                            <a:pathLst>
                              <a:path w="43" h="110">
                                <a:moveTo>
                                  <a:pt x="22" y="0"/>
                                </a:moveTo>
                                <a:lnTo>
                                  <a:pt x="0" y="109"/>
                                </a:lnTo>
                                <a:lnTo>
                                  <a:pt x="14" y="99"/>
                                </a:lnTo>
                                <a:lnTo>
                                  <a:pt x="28" y="99"/>
                                </a:lnTo>
                                <a:lnTo>
                                  <a:pt x="43" y="109"/>
                                </a:lnTo>
                                <a:lnTo>
                                  <a:pt x="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47"/>
                        <wps:cNvSpPr>
                          <a:spLocks/>
                        </wps:cNvSpPr>
                        <wps:spPr bwMode="auto">
                          <a:xfrm>
                            <a:off x="2863" y="660"/>
                            <a:ext cx="43" cy="110"/>
                          </a:xfrm>
                          <a:custGeom>
                            <a:avLst/>
                            <a:gdLst>
                              <a:gd name="T0" fmla="+- 0 2885 2863"/>
                              <a:gd name="T1" fmla="*/ T0 w 43"/>
                              <a:gd name="T2" fmla="+- 0 661 661"/>
                              <a:gd name="T3" fmla="*/ 661 h 110"/>
                              <a:gd name="T4" fmla="+- 0 2863 2863"/>
                              <a:gd name="T5" fmla="*/ T4 w 43"/>
                              <a:gd name="T6" fmla="+- 0 770 661"/>
                              <a:gd name="T7" fmla="*/ 770 h 110"/>
                              <a:gd name="T8" fmla="+- 0 2877 2863"/>
                              <a:gd name="T9" fmla="*/ T8 w 43"/>
                              <a:gd name="T10" fmla="+- 0 760 661"/>
                              <a:gd name="T11" fmla="*/ 760 h 110"/>
                              <a:gd name="T12" fmla="+- 0 2891 2863"/>
                              <a:gd name="T13" fmla="*/ T12 w 43"/>
                              <a:gd name="T14" fmla="+- 0 760 661"/>
                              <a:gd name="T15" fmla="*/ 760 h 110"/>
                              <a:gd name="T16" fmla="+- 0 2906 2863"/>
                              <a:gd name="T17" fmla="*/ T16 w 43"/>
                              <a:gd name="T18" fmla="+- 0 770 661"/>
                              <a:gd name="T19" fmla="*/ 770 h 110"/>
                              <a:gd name="T20" fmla="+- 0 2885 2863"/>
                              <a:gd name="T21" fmla="*/ T20 w 43"/>
                              <a:gd name="T22" fmla="+- 0 661 661"/>
                              <a:gd name="T23" fmla="*/ 661 h 110"/>
                            </a:gdLst>
                            <a:ahLst/>
                            <a:cxnLst>
                              <a:cxn ang="0">
                                <a:pos x="T1" y="T3"/>
                              </a:cxn>
                              <a:cxn ang="0">
                                <a:pos x="T5" y="T7"/>
                              </a:cxn>
                              <a:cxn ang="0">
                                <a:pos x="T9" y="T11"/>
                              </a:cxn>
                              <a:cxn ang="0">
                                <a:pos x="T13" y="T15"/>
                              </a:cxn>
                              <a:cxn ang="0">
                                <a:pos x="T17" y="T19"/>
                              </a:cxn>
                              <a:cxn ang="0">
                                <a:pos x="T21" y="T23"/>
                              </a:cxn>
                            </a:cxnLst>
                            <a:rect l="0" t="0" r="r" b="b"/>
                            <a:pathLst>
                              <a:path w="43" h="110">
                                <a:moveTo>
                                  <a:pt x="22" y="0"/>
                                </a:moveTo>
                                <a:lnTo>
                                  <a:pt x="0" y="109"/>
                                </a:lnTo>
                                <a:lnTo>
                                  <a:pt x="14" y="99"/>
                                </a:lnTo>
                                <a:lnTo>
                                  <a:pt x="28" y="99"/>
                                </a:lnTo>
                                <a:lnTo>
                                  <a:pt x="43" y="109"/>
                                </a:lnTo>
                                <a:lnTo>
                                  <a:pt x="22" y="0"/>
                                </a:lnTo>
                                <a:close/>
                              </a:path>
                            </a:pathLst>
                          </a:custGeom>
                          <a:noFill/>
                          <a:ln w="84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Text Box 48"/>
                        <wps:cNvSpPr txBox="1">
                          <a:spLocks noChangeArrowheads="1"/>
                        </wps:cNvSpPr>
                        <wps:spPr bwMode="auto">
                          <a:xfrm>
                            <a:off x="1249" y="710"/>
                            <a:ext cx="119"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6894" w:rsidRDefault="00D96894" w:rsidP="00C60ED6">
                              <w:pPr>
                                <w:spacing w:line="244" w:lineRule="exact"/>
                                <w:rPr>
                                  <w:b/>
                                  <w:i/>
                                </w:rPr>
                              </w:pPr>
                              <w:r>
                                <w:rPr>
                                  <w:b/>
                                  <w:i/>
                                  <w:color w:val="221F1F"/>
                                </w:rPr>
                                <w:t>в</w:t>
                              </w:r>
                            </w:p>
                          </w:txbxContent>
                        </wps:txbx>
                        <wps:bodyPr rot="0" vert="horz" wrap="square" lIns="0" tIns="0" rIns="0" bIns="0" anchor="t" anchorCtr="0" upright="1">
                          <a:noAutofit/>
                        </wps:bodyPr>
                      </wps:wsp>
                    </wpg:wgp>
                  </a:graphicData>
                </a:graphic>
              </wp:inline>
            </w:drawing>
          </mc:Choice>
          <mc:Fallback>
            <w:pict>
              <v:group w14:anchorId="2B00F61F" id="Группа 300" o:spid="_x0000_s1026" style="width:153.25pt;height:100.25pt;mso-position-horizontal-relative:char;mso-position-vertical-relative:line" coordsize="3065,2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">
                <v:shape id="Picture 20" o:spid="_x0000_s1027" type="#_x0000_t75" style="position:absolute;left:946;top:2;width:113;height:1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iBcbEAAAA3AAAAA8AAABkcnMvZG93bnJldi54bWxEj8FqwzAQRO+F/IPYQC+lluKSUJwowSkN&#10;9Fbs5AM21tY2tVbGUmz376NCocdhZt4wu8NsOzHS4FvHGlaJAkFcOdNyreFyPj2/gvAB2WDnmDT8&#10;kIfDfvGww8y4iQsay1CLCGGfoYYmhD6T0lcNWfSJ64mj9+UGiyHKoZZmwCnCbSdTpTbSYstxocGe&#10;3hqqvsub1dBP3n+a6zpXT1gXaTdOx/d1rvXjcs63IALN4T/81/4wGl7UCn7PxCMg9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6iBcbEAAAA3AAAAA8AAAAAAAAAAAAAAAAA&#10;nwIAAGRycy9kb3ducmV2LnhtbFBLBQYAAAAABAAEAPcAAACQAwAAAAA=&#10;">
                  <v:imagedata r:id="rId16" o:title=""/>
                </v:shape>
                <v:shape id="AutoShape 21" o:spid="_x0000_s1028" style="position:absolute;left:2730;top:324;width:130;height:98;visibility:visible;mso-wrap-style:square;v-text-anchor:top" coordsize="13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UOS8QA&#10;AADcAAAADwAAAGRycy9kb3ducmV2LnhtbESPQWvCQBSE74X+h+UVeqsvxlIkdZVSUXpqaxR6few+&#10;k2D2bciuJv57t1DocZiZb5jFanStunAfGi8appMMFIvxtpFKw2G/eZqDCpHEUuuFNVw5wGp5f7eg&#10;wvpBdnwpY6USREJBGuoYuwIxmJodhYnvWJJ39L2jmGRfoe1pSHDXYp5lL+iokbRQU8fvNZtTeXYa&#10;8m1jOmO/8XmN5Vfcff5MB5xp/fgwvr2CijzG//Bf+8NqmGU5/J5JRw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VDkvEAAAA3AAAAA8AAAAAAAAAAAAAAAAAmAIAAGRycy9k&#10;b3ducmV2LnhtbFBLBQYAAAAABAAEAPUAAACJAwAAAAA=&#10;" path="m123,5r-7,3l119,10r1,4l120,21r-2,3l52,24r,1l48,26r-4,3l39,37r-2,5l37,48r3,16l44,71r4,5l53,81r14,8l80,95r8,1l95,97r13,l114,95r8,-6l126,84r,-3l89,81,83,80,73,77,65,75,55,67,51,63,49,59,47,54r,-2l45,49r,-3l49,34r4,-2l61,29r67,l130,25r-2,-4l128,18,123,5xm128,29r-60,l75,30r8,2l92,34r11,3l108,40r6,5l118,50r2,6l120,69r-2,4l112,79r-4,1l103,81r23,l130,68r-2,-4l128,61,124,49r-5,-8l114,38r5,l122,37r4,-1l127,32r1,-3xm,l,28r6,1l6,16r68,l,xm74,16l6,16r41,8l112,24r-2,-2l106,22,74,16xe" fillcolor="black" stroked="f">
                  <v:path arrowok="t" o:connecttype="custom" o:connectlocs="116,333;120,339;118,349;52,350;44,354;37,367;40,389;48,401;67,414;88,421;108,422;122,414;126,406;83,405;65,400;51,388;47,379;45,374;49,359;61,354;130,350;128,343;128,354;75,355;92,359;108,365;118,375;120,394;112,404;103,406;130,393;128,386;119,366;119,363;126,361;128,354;0,353;6,341;0,325;6,341;112,349;106,347" o:connectangles="0,0,0,0,0,0,0,0,0,0,0,0,0,0,0,0,0,0,0,0,0,0,0,0,0,0,0,0,0,0,0,0,0,0,0,0,0,0,0,0,0,0"/>
                </v:shape>
                <v:shape id="AutoShape 22" o:spid="_x0000_s1029" style="position:absolute;left:2730;top:324;width:130;height:98;visibility:visible;mso-wrap-style:square;v-text-anchor:top" coordsize="13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6m2sYA&#10;AADcAAAADwAAAGRycy9kb3ducmV2LnhtbESP0WrCQBRE3wv9h+UWfNONSlWim6CR0lIoxegHXLLX&#10;JJq9G7LbmPbruwWhj8PMnGE26WAa0VPnassKppMIBHFhdc2lgtPxZbwC4TyyxsYyKfgmB2ny+LDB&#10;WNsbH6jPfSkChF2MCirv21hKV1Rk0E1sSxy8s+0M+iC7UuoObwFuGjmLooU0WHNYqLClrKLimn8Z&#10;BR96+/z6s//Mllnd527xfjjuLoNSo6dhuwbhafD/4Xv7TSuYR3P4OxOO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6m2sYAAADcAAAADwAAAAAAAAAAAAAAAACYAgAAZHJz&#10;L2Rvd25yZXYueG1sUEsFBgAAAAAEAAQA9QAAAIsDAAAAAA==&#10;" path="m6,16r41,8l52,24r,1l48,26r-4,3l41,33r-2,4l37,42r,6l39,56r1,8l44,71r4,5l53,81r7,4l67,89r6,3l80,95r8,1l95,97r6,l108,97r6,-2l118,92r4,-3l126,84r1,-5l128,73r2,-5l128,64r,-3l126,53r-2,-4l122,45r-3,-4l114,38r5,l122,37r4,-1l127,32r1,-3l130,25r-2,-4l128,18r-2,-6l123,5r-7,3l119,10r1,4l120,17r,1l120,21r-1,1l118,24r-3,l112,24r-2,-2l107,22r-1,l,,,28r6,1l6,16xm83,32r9,2l97,36r6,1l108,40r6,5l118,50r2,6l120,63r,4l120,69r-2,4l115,76r-3,3l108,80r-5,1l96,81r-7,l83,80,73,77,65,75,60,71,55,67,51,63,49,59,47,54r,-2l45,49r,-3l47,42r1,-4l49,34r4,-2l57,30r4,-1l68,29r7,1l83,32xe" filled="f" strokeweight=".02353mm">
                  <v:path arrowok="t" o:connecttype="custom" o:connectlocs="47,349;52,350;44,354;39,362;37,373;40,389;48,401;60,410;73,417;88,421;101,422;114,420;122,414;127,404;130,393;128,386;124,374;119,366;114,363;122,362;127,357;130,350;128,343;123,330;119,335;120,342;120,346;118,349;112,349;107,347;0,325;6,354;83,357;97,361;108,365;118,375;120,388;120,394;115,401;108,405;96,406;83,405;65,400;55,392;49,384;47,377;45,371;48,363;53,357;61,354;75,355" o:connectangles="0,0,0,0,0,0,0,0,0,0,0,0,0,0,0,0,0,0,0,0,0,0,0,0,0,0,0,0,0,0,0,0,0,0,0,0,0,0,0,0,0,0,0,0,0,0,0,0,0,0,0"/>
                </v:shape>
                <v:shape id="Freeform 23" o:spid="_x0000_s1030" style="position:absolute;left:312;top:455;width:2744;height:1540;visibility:visible;mso-wrap-style:square;v-text-anchor:top" coordsize="2744,1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8gncQA&#10;AADcAAAADwAAAGRycy9kb3ducmV2LnhtbESPQWvCQBSE7wX/w/KE3nRjLVqiqwRbqSgIpnp/ZF+T&#10;0N23Ibtq/PeuIPQ4zMw3zHzZWSMu1PrasYLRMAFBXDhdc6ng+LMefIDwAVmjcUwKbuRhuei9zDHV&#10;7soHuuShFBHCPkUFVQhNKqUvKrLoh64hjt6vay2GKNtS6havEW6NfEuSibRYc1yosKFVRcVffrYK&#10;aDM2+1PeTHPz9Zl9706TzIetUq/9LpuBCNSF//CzvdEKxsk7PM7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fIJ3EAAAA3AAAAA8AAAAAAAAAAAAAAAAAmAIAAGRycy9k&#10;b3ducmV2LnhtbFBLBQYAAAAABAAEAPUAAACJAwAAAAA=&#10;" path="m1377,303r167,-98l2744,205r,-108l1544,97,1377,,100,,29,30,,101,,1439r29,71l100,1540r1277,l1544,1442r1200,l2744,1334r-1200,l1377,1237r,-934e" filled="f" strokeweight=".33075mm">
                  <v:path arrowok="t" o:connecttype="custom" o:connectlocs="1377,758;1544,660;2744,660;2744,552;1544,552;1377,455;100,455;29,485;0,556;0,1894;29,1965;100,1995;1377,1995;1544,1897;2744,1897;2744,1789;1544,1789;1377,1692;1377,758" o:connectangles="0,0,0,0,0,0,0,0,0,0,0,0,0,0,0,0,0,0,0"/>
                </v:shape>
                <v:shape id="AutoShape 24" o:spid="_x0000_s1031" style="position:absolute;left:1689;top:110;width:454;height:551;visibility:visible;mso-wrap-style:square;v-text-anchor:top" coordsize="454,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0WHcQA&#10;AADcAAAADwAAAGRycy9kb3ducmV2LnhtbESPT2sCMRTE74V+h/AKvdVsrfbP1iiyIHgTYw97fGxe&#10;N0s3L0uS6vrtjSB4HGbmN8xiNbpeHCnEzrOC10kBgrjxpuNWwc9h8/IJIiZkg71nUnCmCKvl48MC&#10;S+NPvKejTq3IEI4lKrApDaWUsbHkME78QJy9Xx8cpixDK03AU4a7Xk6L4l067DgvWByostT86X+n&#10;oJrq2a6uZlrb9a6uw/4rfFRJqeencf0NItGY7uFbe2sUvBVzuJ7JR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9Fh3EAAAA3AAAAA8AAAAAAAAAAAAAAAAAmAIAAGRycy9k&#10;b3ducmV2LnhtbFBLBQYAAAAABAAEAPUAAACJAwAAAAA=&#10;" path="m167,550l167,t,52l,52t220,l454,52e" filled="f" strokeweight=".1183mm">
                  <v:path arrowok="t" o:connecttype="custom" o:connectlocs="167,660;167,110;167,162;0,162;220,162;454,162" o:connectangles="0,0,0,0,0,0"/>
                </v:shape>
                <v:shape id="Freeform 25" o:spid="_x0000_s1032" style="position:absolute;left:1856;top:141;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et2sUA&#10;AADcAAAADwAAAGRycy9kb3ducmV2LnhtbESPQWvCQBSE7wX/w/KE3urGVkRS1yCGQktzMRWKt0f2&#10;mQSzb9fsatJ/7xYKPQ4z8w2zzkbTiRv1vrWsYD5LQBBXVrdcKzh8vT2tQPiArLGzTAp+yEO2mTys&#10;MdV24D3dylCLCGGfooImBJdK6auGDPqZdcTRO9neYIiyr6XucYhw08nnJFlKgy3HhQYd7RqqzuXV&#10;RMrx+2NflC4/5VfqLufi+CkXTqnH6bh9BRFoDP/hv/a7VvCSLOH3TDw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t63axQAAANwAAAAPAAAAAAAAAAAAAAAAAJgCAABkcnMv&#10;ZG93bnJldi54bWxQSwUGAAAAAAQABAD1AAAAigMAAAAA&#10;" path="m110,l,22,110,43,99,28r,-14l110,xe" fillcolor="black" stroked="f">
                  <v:path arrowok="t" o:connecttype="custom" o:connectlocs="110,141;0,163;110,184;99,169;99,155;110,141" o:connectangles="0,0,0,0,0,0"/>
                </v:shape>
                <v:shape id="Freeform 26" o:spid="_x0000_s1033" style="position:absolute;left:1856;top:141;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64r8YA&#10;AADcAAAADwAAAGRycy9kb3ducmV2LnhtbESPT2sCMRTE74LfITyht5rU2n9bo2jLgiAe3Lb0+tg8&#10;dxc3L9tNqvHbm0LB4zAzv2Fmi2hbcaTeN4413I0VCOLSmYYrDZ8f+e0zCB+QDbaOScOZPCzmw8EM&#10;M+NOvKNjESqRIOwz1FCH0GVS+rImi37sOuLk7V1vMSTZV9L0eEpw28qJUo/SYsNpocaO3moqD8Wv&#10;1TD9VrsJxp+Hl+3X5j3fr1ZF7qPWN6O4fAURKIZr+L+9Nhru1RP8nUlHQM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64r8YAAADcAAAADwAAAAAAAAAAAAAAAACYAgAAZHJz&#10;L2Rvd25yZXYueG1sUEsFBgAAAAAEAAQA9QAAAIsDAAAAAA==&#10;" path="m,22l110,,99,14r,14l110,43,,22xe" filled="f" strokeweight=".02353mm">
                  <v:path arrowok="t" o:connecttype="custom" o:connectlocs="0,163;110,141;99,155;99,169;110,184;0,163" o:connectangles="0,0,0,0,0,0"/>
                </v:shape>
                <v:shape id="AutoShape 27" o:spid="_x0000_s1034" style="position:absolute;left:365;top:110;width:1324;height:648;visibility:visible;mso-wrap-style:square;v-text-anchor:top" coordsize="1324,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gaicAA&#10;AADcAAAADwAAAGRycy9kb3ducmV2LnhtbERPTWvCQBC9F/oflhF6q7vWYkN0lTZQaL2pxfOQHZNg&#10;djZkV03+fecgeHy879Vm8K26Uh+bwBZmUwOKuAyu4crC3+H7NQMVE7LDNjBZGCnCZv38tMLchRvv&#10;6LpPlZIQjjlaqFPqcq1jWZPHOA0dsXCn0HtMAvtKux5vEu5b/WbMQntsWBpq7KioqTzvL15KstnX&#10;+8d8vODxaH63mSl2IxbWvkyGzyWoREN6iO/uH2dhbmStnJEjo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gaicAAAADcAAAADwAAAAAAAAAAAAAAAACYAgAAZHJzL2Rvd25y&#10;ZXYueG1sUEsFBgAAAAAEAAQA9QAAAIUDAAAAAA==&#10;" path="m1323,648l1323,m,52r1270,e" filled="f" strokeweight=".1183mm">
                  <v:path arrowok="t" o:connecttype="custom" o:connectlocs="1323,758;1323,110;0,162;1270,162" o:connectangles="0,0,0,0"/>
                </v:shape>
                <v:shape id="Freeform 28" o:spid="_x0000_s1035" style="position:absolute;left:312;top:141;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g5qMQA&#10;AADcAAAADwAAAGRycy9kb3ducmV2LnhtbESPQWsCMRSE70L/Q3gFb5ptLUW3RhFFsOjFVRBvj81z&#10;d3Hzkm6irv/eCAWPw8x8w4ynranFlRpfWVbw0U9AEOdWV1wo2O+WvSEIH5A11pZJwZ08TCdvnTGm&#10;2t54S9csFCJC2KeooAzBpVL6vCSDvm8dcfROtjEYomwKqRu8Rbip5WeSfEuDFceFEh3NS8rP2cVE&#10;yvHwu91kbnFaXKj+O2+Oa/nllOq+t7MfEIHa8Ar/t1dawSAZwfNMPAJy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oOajEAAAA3AAAAA8AAAAAAAAAAAAAAAAAmAIAAGRycy9k&#10;b3ducmV2LnhtbFBLBQYAAAAABAAEAPUAAACJAwAAAAA=&#10;" path="m109,l,22,109,43,99,28r,-14l109,xe" fillcolor="black" stroked="f">
                  <v:path arrowok="t" o:connecttype="custom" o:connectlocs="109,141;0,163;109,184;99,169;99,155;109,141" o:connectangles="0,0,0,0,0,0"/>
                </v:shape>
                <v:shape id="Freeform 29" o:spid="_x0000_s1036" style="position:absolute;left:312;top:141;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62BsMA&#10;AADcAAAADwAAAGRycy9kb3ducmV2LnhtbERPy2oCMRTdC/2HcAvdaUarpZ1OlGoZEMSF05ZuL5M7&#10;Dzq5GSepxr83C8Hl4byzVTCdONHgWssKppMEBHFpdcu1gu+vfPwKwnlkjZ1lUnAhB6vlwyjDVNsz&#10;H+hU+FrEEHYpKmi871MpXdmQQTexPXHkKjsY9BEOtdQDnmO46eQsSV6kwZZjQ4M9bRoq/4p/o2D+&#10;mxxmGI6Lt/3P7jOv1usid0Gpp8fw8Q7CU/B38c291Qqep3F+PBOPgF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62BsMAAADcAAAADwAAAAAAAAAAAAAAAACYAgAAZHJzL2Rv&#10;d25yZXYueG1sUEsFBgAAAAAEAAQA9QAAAIgDAAAAAA==&#10;" path="m,22l109,,99,14r,14l109,43,,22xe" filled="f" strokeweight=".02353mm">
                  <v:path arrowok="t" o:connecttype="custom" o:connectlocs="0,163;109,141;99,155;99,169;109,184;0,163" o:connectangles="0,0,0,0,0,0"/>
                </v:shape>
                <v:shape id="Freeform 30" o:spid="_x0000_s1037" style="position:absolute;left:1579;top:141;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jc8QA&#10;AADcAAAADwAAAGRycy9kb3ducmV2LnhtbESPQWvCQBSE7wX/w/KE3ppNbCkSXUUUQakXU0G8PbLP&#10;JJh9u2ZXjf++Wyj0OMzMN8x03ptW3KnzjWUFWZKCIC6tbrhScPhev41B+ICssbVMCp7kYT4bvEwx&#10;1/bBe7oXoRIRwj5HBXUILpfSlzUZ9Il1xNE7285giLKrpO7wEeGmlaM0/ZQGG44LNTpa1lReipuJ&#10;lNNxu98VbnVe3ai9XnanL/nhlHod9osJiEB9+A//tTdawXuWwe+ZeATk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Ho3PEAAAA3AAAAA8AAAAAAAAAAAAAAAAAmAIAAGRycy9k&#10;b3ducmV2LnhtbFBLBQYAAAAABAAEAPUAAACJAwAAAAA=&#10;" path="m,l11,14r,14l,43,110,22,,xe" fillcolor="black" stroked="f">
                  <v:path arrowok="t" o:connecttype="custom" o:connectlocs="0,141;11,155;11,169;0,184;110,163;0,141" o:connectangles="0,0,0,0,0,0"/>
                </v:shape>
                <v:shape id="Freeform 31" o:spid="_x0000_s1038" style="position:absolute;left:1579;top:141;width:110;height:43;visibility:visible;mso-wrap-style:square;v-text-anchor:top" coordsize="1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CN6sYA&#10;AADcAAAADwAAAGRycy9kb3ducmV2LnhtbESPT2vCQBTE74LfYXkFb7oxtqWmruIfAkLpwbTS6yP7&#10;TEKzb2N21e23dwuFHoeZ+Q2zWAXTiiv1rrGsYDpJQBCXVjdcKfj8yMcvIJxH1thaJgU/5GC1HA4W&#10;mGl74wNdC1+JCGGXoYLa+y6T0pU1GXQT2xFH72R7gz7KvpK6x1uEm1amSfIsDTYcF2rsaFtT+V1c&#10;jILHr+SQYjg/zd+Pb7v8tNkUuQtKjR7C+hWEp+D/w3/tvVYwm6bweyYe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CN6sYAAADcAAAADwAAAAAAAAAAAAAAAACYAgAAZHJz&#10;L2Rvd25yZXYueG1sUEsFBgAAAAAEAAQA9QAAAIsDAAAAAA==&#10;" path="m110,22l,,11,14r,14l,43,110,22xe" filled="f" strokeweight=".02353mm">
                  <v:path arrowok="t" o:connecttype="custom" o:connectlocs="110,163;0,141;11,155;11,169;0,184;110,163" o:connectangles="0,0,0,0,0,0"/>
                </v:shape>
                <v:line id="Line 32" o:spid="_x0000_s1039" style="position:absolute;visibility:visible;mso-wrap-style:square" from="312,758" to="312,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aeCcQAAADcAAAADwAAAGRycy9kb3ducmV2LnhtbESPQUsDMRSE74L/ITzBm81uV6SsTUtZ&#10;qHjw4lpKe3tsnkno5mXZxO76740geBxm5htmvZ19L640RhdYQbkoQBB3QTs2Cg4f+4cViJiQNfaB&#10;ScE3Rdhubm/WWOsw8Ttd22REhnCsUYFNaailjJ0lj3ERBuLsfYbRY8pyNFKPOGW47+WyKJ6kR8d5&#10;weJAjaXu0n55BSa8rUpzttXjFBp2L407n46tUvd38+4ZRKI5/Yf/2q9aQVVW8HsmHw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Np4JxAAAANwAAAAPAAAAAAAAAAAA&#10;AAAAAKECAABkcnMvZG93bnJldi54bWxQSwUGAAAAAAQABAD5AAAAkgMAAAAA&#10;" strokeweight=".1183mm"/>
                <v:shape id="Picture 33" o:spid="_x0000_s1040" type="#_x0000_t75" style="position:absolute;left:2024;width:106;height: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4YHjIAAAA3AAAAA8AAABkcnMvZG93bnJldi54bWxEj19LAkEUxd+DvsNwA99y1j9ZrI4SgqlE&#10;iFb4etm57Wzt3NlmRl379I0Q9Hg45/wOZzJrbS2O5EPlWEGvm4EgLpyuuFTw9rq4fQARIrLG2jEp&#10;OFOA2fT6aoK5dife0nEXS5EgHHJUYGJscilDYchi6LqGOHkfzluMSfpSao+nBLe17GfZSFqsOC0Y&#10;bGhuqPjaHayC/v75c3m3Wb2s/ff9du2q958ns1Cqc9M+jkFEauN/+K+90goGvSFczqQjIK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A+GB4yAAAANwAAAAPAAAAAAAAAAAA&#10;AAAAAJ8CAABkcnMvZG93bnJldi54bWxQSwUGAAAAAAQABAD3AAAAlAMAAAAA&#10;">
                  <v:imagedata r:id="rId17" o:title=""/>
                </v:shape>
                <v:shape id="AutoShape 34" o:spid="_x0000_s1041" style="position:absolute;left:105;top:455;width:307;height:1540;visibility:visible;mso-wrap-style:square;v-text-anchor:top" coordsize="307,1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HUMQA&#10;AADcAAAADwAAAGRycy9kb3ducmV2LnhtbESP0WoCMRRE3wX/IVyhb5qoqGVrFBGEUmjVbT/gsrnd&#10;Xbq5WZOou3/fFAo+DjNzhllvO9uIG/lQO9YwnSgQxIUzNZcavj4P42cQISIbbByThp4CbDfDwRoz&#10;4+58plseS5EgHDLUUMXYZlKGoiKLYeJa4uR9O28xJulLaTzeE9w2cqbUUlqsOS1U2NK+ouInv1oN&#10;7/mxP61O8371Nou7D3lRnhZK66dRt3sBEamLj/B/+9VomE8X8Hc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gR1DEAAAA3AAAAA8AAAAAAAAAAAAAAAAAmAIAAGRycy9k&#10;b3ducmV2LnhtbFBLBQYAAAAABAAEAPUAAACJAwAAAAA=&#10;" path="m306,l,m306,1540l,1540e" filled="f" strokeweight=".1183mm">
                  <v:path arrowok="t" o:connecttype="custom" o:connectlocs="306,455;0,455;306,1995;0,1995" o:connectangles="0,0,0,0"/>
                </v:shape>
                <v:shape id="Freeform 35" o:spid="_x0000_s1042" style="position:absolute;top:1176;width:126;height:96;visibility:visible;mso-wrap-style:square;v-text-anchor:top" coordsize="12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JDt8UA&#10;AADcAAAADwAAAGRycy9kb3ducmV2LnhtbESPzWrDMBCE74G8g9hAL6GW3UAormVTCqFO6SWOH2Cx&#10;1j/YWhlLTdy3rwqFHoeZ+YbJitVM4kaLGywrSKIYBHFj9cCdgvp6enwG4TyyxskyKfgmB0W+3WSY&#10;anvnC90q34kAYZeigt77OZXSNT0ZdJGdiYPX2sWgD3LppF7wHuBmkk9xfJQGBw4LPc701lMzVl9G&#10;wef70HyU5bwfy1N7PsSX8bwmtVIPu/X1BYSn1f+H/9qlVnBIjvB7Jhw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kO3xQAAANwAAAAPAAAAAAAAAAAAAAAAAJgCAABkcnMv&#10;ZG93bnJldi54bWxQSwUGAAAAAAQABAD1AAAAigMAAAAA&#10;" path="m99,r,11l116,15r,47l6,39,6,24,,23,,68r6,2l6,56,119,80r,14l125,95r,-90l99,xe" fillcolor="black" stroked="f">
                  <v:path arrowok="t" o:connecttype="custom" o:connectlocs="99,1176;99,1187;116,1191;116,1238;6,1215;6,1200;0,1199;0,1244;6,1246;6,1232;119,1256;119,1270;125,1271;125,1181;99,1176" o:connectangles="0,0,0,0,0,0,0,0,0,0,0,0,0,0,0"/>
                </v:shape>
                <v:shape id="Freeform 36" o:spid="_x0000_s1043" style="position:absolute;top:1176;width:126;height:96;visibility:visible;mso-wrap-style:square;v-text-anchor:top" coordsize="12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rBXsMA&#10;AADcAAAADwAAAGRycy9kb3ducmV2LnhtbESPS4sCMRCE74L/IbTgTTMqvmaN4i4I4k1d3Wsz6Z2H&#10;k84wiTr+eyMIHouq+oparBpTihvVLresYNCPQBAnVuecKvg9bnozEM4jaywtk4IHOVgt260Fxtre&#10;eU+3g09FgLCLUUHmfRVL6ZKMDLq+rYiD929rgz7IOpW6xnuAm1IOo2giDeYcFjKs6Cej5HK4GgWn&#10;dbor/ew0L3A8T85F0TzOf99KdTvN+guEp8Z/wu/2VisYDab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rBXsMAAADcAAAADwAAAAAAAAAAAAAAAACYAgAAZHJzL2Rv&#10;d25yZXYueG1sUEsFBgAAAAAEAAQA9QAAAIgDAAAAAA==&#10;" path="m119,80r,14l125,95r,-90l99,r,11l116,15r,47l6,39,6,24,,23,,68r6,2l6,56,119,80xe" filled="f" strokeweight=".02353mm">
                  <v:path arrowok="t" o:connecttype="custom" o:connectlocs="119,1256;119,1270;125,1271;125,1181;99,1176;99,1187;116,1191;116,1238;6,1215;6,1200;0,1199;0,1244;6,1246;6,1232;119,1256" o:connectangles="0,0,0,0,0,0,0,0,0,0,0,0,0,0,0"/>
                </v:shape>
                <v:line id="Line 37" o:spid="_x0000_s1044" style="position:absolute;visibility:visible;mso-wrap-style:square" from="158,1941" to="158,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IMeMEAAADcAAAADwAAAGRycy9kb3ducmV2LnhtbERPz2vCMBS+C/sfwht407RThnRGGYWN&#10;HbzYjTFvj+aZBJuX0mS2/vfmMNjx4/u93U++E1caogusoFwWIIjboB0bBV+fb4sNiJiQNXaBScGN&#10;Iux3D7MtVjqMfKRrk4zIIRwrVGBT6ispY2vJY1yGnjhz5zB4TBkORuoBxxzuO/lUFM/So+PcYLGn&#10;2lJ7aX69AhMOm9Kc7Go9hprde+1OP9+NUvPH6fUFRKIp/Yv/3B9awarMa/OZfATk7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kgx4wQAAANwAAAAPAAAAAAAAAAAAAAAA&#10;AKECAABkcnMvZG93bnJldi54bWxQSwUGAAAAAAQABAD5AAAAjwMAAAAA&#10;" strokeweight=".1183mm"/>
                <v:shape id="Freeform 38" o:spid="_x0000_s1045" style="position:absolute;left:137;top:1885;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NhCcYA&#10;AADcAAAADwAAAGRycy9kb3ducmV2LnhtbESPQUvDQBSE74L/YXkFb3aTFsSm3ZYSaREPYqKFHh+7&#10;r0lo9m3Irkn8964g9DjMzDfMZjfZVgzU+8axgnSegCDWzjRcKfj6PDw+g/AB2WDrmBT8kIfd9v5u&#10;g5lxIxc0lKESEcI+QwV1CF0mpdc1WfRz1xFH7+J6iyHKvpKmxzHCbSsXSfIkLTYcF2rsKK9JX8tv&#10;q2D4OCen5XDM07x8fxuLiy5ejlqph9m0X4MINIVb+L/9ahQs0xX8nY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NhCcYAAADcAAAADwAAAAAAAAAAAAAAAACYAgAAZHJz&#10;L2Rvd25yZXYueG1sUEsFBgAAAAAEAAQA9QAAAIsDAAAAAA==&#10;" path="m43,l28,9,14,9,,,22,109,43,xe" fillcolor="black" stroked="f">
                  <v:path arrowok="t" o:connecttype="custom" o:connectlocs="43,1886;28,1895;14,1895;0,1886;22,1995;43,1886" o:connectangles="0,0,0,0,0,0"/>
                </v:shape>
                <v:shape id="Freeform 39" o:spid="_x0000_s1046" style="position:absolute;left:137;top:1885;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hlsQA&#10;AADcAAAADwAAAGRycy9kb3ducmV2LnhtbESPQWvCQBCF7wX/wzJCb3WjLVWiq0hBFDxVhVyH3TGJ&#10;ZmdDdmviv+8cCr3N8N68981qM/hGPaiLdWAD00kGitgGV3Np4HLevS1AxYTssAlMBp4UYbMevaww&#10;d6Hnb3qcUqkkhGOOBqqU2lzraCvyGCehJRbtGjqPSdau1K7DXsJ9o2dZ9qk91iwNFbb0VZG9n368&#10;geK2n5X+XODifVpc58fe1se5NeZ1PGyXoBIN6d/8d31wgv8h+PKMT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v4ZbEAAAA3AAAAA8AAAAAAAAAAAAAAAAAmAIAAGRycy9k&#10;b3ducmV2LnhtbFBLBQYAAAAABAAEAPUAAACJAwAAAAA=&#10;" path="m22,109l,,14,9r14,l43,,22,109xe" filled="f" strokeweight=".02353mm">
                  <v:path arrowok="t" o:connecttype="custom" o:connectlocs="22,1995;0,1886;14,1895;28,1895;43,1886;22,1995" o:connectangles="0,0,0,0,0,0"/>
                </v:shape>
                <v:shape id="Freeform 40" o:spid="_x0000_s1047" style="position:absolute;left:137;top:455;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KcMA&#10;AADcAAAADwAAAGRycy9kb3ducmV2LnhtbERPyWrDMBC9B/oPYgq9JXISCMWNHIpDQukh1E4CPQ7S&#10;eKHWyFiq7f59dSj0+Hj7/jDbTow0+NaxgvUqAUGsnWm5VnC7npbPIHxANtg5JgU/5OGQPSz2mBo3&#10;cUFjGWoRQ9inqKAJoU+l9Lohi37leuLIVW6wGCIcamkGnGK47eQmSXbSYsuxocGe8ob0V/ltFYwf&#10;n8l9O57zdV5e3qei0sXxrJV6epxfX0AEmsO/+M/9ZhRsN3F+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CKcMAAADcAAAADwAAAAAAAAAAAAAAAACYAgAAZHJzL2Rv&#10;d25yZXYueG1sUEsFBgAAAAAEAAQA9QAAAIgDAAAAAA==&#10;" path="m22,l,110,14,99r14,l43,110,22,xe" fillcolor="black" stroked="f">
                  <v:path arrowok="t" o:connecttype="custom" o:connectlocs="22,456;0,566;14,555;28,555;43,566;22,456" o:connectangles="0,0,0,0,0,0"/>
                </v:shape>
                <v:shape id="Freeform 41" o:spid="_x0000_s1048" style="position:absolute;left:137;top:455;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jPTMIA&#10;AADcAAAADwAAAGRycy9kb3ducmV2LnhtbESPQYvCMBSE7wv+h/AEb2vaCqtUo4iw7IKnVaHXR/Js&#10;q81LabK2/nsjCB6HmfmGWW0G24gbdb52rCCdJiCItTM1lwpOx+/PBQgfkA02jknBnTxs1qOPFebG&#10;9fxHt0MoRYSwz1FBFUKbS+l1RRb91LXE0Tu7zmKIsiul6bCPcNvILEm+pMWa40KFLe0q0tfDv1VQ&#10;XH6y0h4LXMzS4jzf97rez7VSk/GwXYIINIR3+NX+NQpmWQrPM/E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M9MwgAAANwAAAAPAAAAAAAAAAAAAAAAAJgCAABkcnMvZG93&#10;bnJldi54bWxQSwUGAAAAAAQABAD1AAAAhwMAAAAA&#10;" path="m22,l,110,14,99r14,l43,110,22,xe" filled="f" strokeweight=".02353mm">
                  <v:path arrowok="t" o:connecttype="custom" o:connectlocs="22,456;0,566;14,555;28,555;43,566;22,456" o:connectangles="0,0,0,0,0,0"/>
                </v:shape>
                <v:shape id="AutoShape 42" o:spid="_x0000_s1049" style="position:absolute;left:2884;top:292;width:2;height:3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kYG8MA&#10;AADcAAAADwAAAGRycy9kb3ducmV2LnhtbESPQUsDMRSE70L/Q3iCN/vWFbRdm5aiCIIHsdr7Y/Pc&#10;hG5ewiZuV3+9EQo9DjPzDbPaTL5XIw/JBdFwM69AsbTBOOk0fH48Xy9ApUxiqA/CGn44wWY9u1hR&#10;Y8JR3nnc5U4ViKSGNNicY4OYWsue0jxEluJ9hcFTLnLo0Ax0LHDfY11Vd+jJSVmwFPnRcnvYfXsN&#10;3eiW5Or7pwUeXn/jvsJo8U3rq8tp+wAq85TP4VP7xWi4rWv4P1OOA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kYG8MAAADcAAAADwAAAAAAAAAAAAAAAACYAgAAZHJzL2Rv&#10;d25yZXYueG1sUEsFBgAAAAAEAAQA9QAAAIgDAAAAAA==&#10;" path="m,260l,368m,l,208e" filled="f" strokeweight=".1183mm">
                  <v:path arrowok="t" o:connecttype="custom" o:connectlocs="0,552;0,660;0,292;0,500" o:connectangles="0,0,0,0"/>
                </v:shape>
                <v:shape id="Freeform 43" o:spid="_x0000_s1050" style="position:absolute;left:2863;top:442;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cXsYA&#10;AADcAAAADwAAAGRycy9kb3ducmV2LnhtbESPQWvCQBSE70L/w/IKvelGA1JSVykpldJDMdGCx8fu&#10;Mwlm34bsNkn/fVcQehxm5htms5tsKwbqfeNYwXKRgCDWzjRcKTgd3+fPIHxANtg6JgW/5GG3fZht&#10;MDNu5IKGMlQiQthnqKAOocuk9Lomi37hOuLoXVxvMUTZV9L0OEa4beUqSdbSYsNxocaO8pr0tfyx&#10;CobDOflOh32+zMuvz7G46OJtr5V6epxeX0AEmsJ/+N7+MArSVQq3M/EI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ecXsYAAADcAAAADwAAAAAAAAAAAAAAAACYAgAAZHJz&#10;L2Rvd25yZXYueG1sUEsFBgAAAAAEAAQA9QAAAIsDAAAAAA==&#10;" path="m43,l28,11r-14,l,,22,110,43,xe" fillcolor="black" stroked="f">
                  <v:path arrowok="t" o:connecttype="custom" o:connectlocs="43,442;28,453;14,453;0,442;22,552;43,442" o:connectangles="0,0,0,0,0,0"/>
                </v:shape>
                <v:shape id="Freeform 44" o:spid="_x0000_s1051" style="position:absolute;left:2863;top:442;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9s1MMA&#10;AADcAAAADwAAAGRycy9kb3ducmV2LnhtbESPT4vCMBTE7wt+h/AEb2tqXVapRpEFUfDkH+j1kTzb&#10;avNSmqyt394sCHscZuY3zHLd21o8qPWVYwWTcQKCWDtTcaHgct5+zkH4gGywdkwKnuRhvRp8LDEz&#10;ruMjPU6hEBHCPkMFZQhNJqXXJVn0Y9cQR+/qWoshyraQpsUuwm0t0yT5lhYrjgslNvRTkr6ffq2C&#10;/LZLC3vOcT6d5NfZodPVYaaVGg37zQJEoD78h9/tvVEwTb/g70w8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9s1MMAAADcAAAADwAAAAAAAAAAAAAAAACYAgAAZHJzL2Rv&#10;d25yZXYueG1sUEsFBgAAAAAEAAQA9QAAAIgDAAAAAA==&#10;" path="m22,110l43,,28,11r-14,l,,22,110xe" filled="f" strokeweight=".02353mm">
                  <v:path arrowok="t" o:connecttype="custom" o:connectlocs="22,552;43,442;28,453;14,453;0,442;22,552" o:connectangles="0,0,0,0,0,0"/>
                </v:shape>
                <v:line id="Line 45" o:spid="_x0000_s1052" style="position:absolute;visibility:visible;mso-wrap-style:square" from="2884,920" to="2884,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pW8UAAADcAAAADwAAAGRycy9kb3ducmV2LnhtbESPzWrDMBCE74W+g9hCb42cn5bgRAnF&#10;0NJDL3FKSG6LtZFErZWx1Nh9+yoQ6HGYmW+Y9Xb0rbhQH11gBdNJAYK4CdqxUfC1f3tagogJWWMb&#10;mBT8UoTt5v5ujaUOA+/oUicjMoRjiQpsSl0pZWwseYyT0BFn7xx6jynL3kjd45DhvpWzoniRHh3n&#10;BYsdVZaa7/rHKzDhczk1JztfDKFi91650/FQK/X4ML6uQCQa03/41v7QCuazZ7ieyUdA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9pW8UAAADcAAAADwAAAAAAAAAA&#10;AAAAAAChAgAAZHJzL2Rvd25yZXYueG1sUEsFBgAAAAAEAAQA+QAAAJMDAAAAAA==&#10;" strokeweight=".1183mm"/>
                <v:shape id="Freeform 46" o:spid="_x0000_s1053" style="position:absolute;left:2863;top:660;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A/xsUA&#10;AADcAAAADwAAAGRycy9kb3ducmV2LnhtbESPQWvCQBSE7wX/w/KE3upGBSnRVSSilB5KExU8Pnaf&#10;STD7NmS3Sfrvu4VCj8PMfMNsdqNtRE+drx0rmM8SEMTamZpLBZfz8eUVhA/IBhvHpOCbPOy2k6cN&#10;psYNnFNfhFJECPsUFVQhtKmUXldk0c9cSxy9u+sshii7UpoOhwi3jVwkyUparDkuVNhSVpF+FF9W&#10;Qf95S67L/pTNs+LjfcjvOj+ctFLP03G/BhFoDP/hv/abUbBcrOD3TDw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D/GxQAAANwAAAAPAAAAAAAAAAAAAAAAAJgCAABkcnMv&#10;ZG93bnJldi54bWxQSwUGAAAAAAQABAD1AAAAigMAAAAA&#10;" path="m22,l,109,14,99r14,l43,109,22,xe" fillcolor="black" stroked="f">
                  <v:path arrowok="t" o:connecttype="custom" o:connectlocs="22,661;0,770;14,760;28,760;43,770;22,661" o:connectangles="0,0,0,0,0,0"/>
                </v:shape>
                <v:shape id="Freeform 47" o:spid="_x0000_s1054" style="position:absolute;left:2863;top:660;width:43;height:110;visibility:visible;mso-wrap-style:square;v-text-anchor:top" coordsize="43,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3yo8IA&#10;AADcAAAADwAAAGRycy9kb3ducmV2LnhtbESPQYvCMBSE74L/ITxhb5pawUrXKCIsCp7UhV4fybOt&#10;Ni+lydruv98sCB6HmfmGWW8H24gndb52rGA+S0AQa2dqLhV8X7+mKxA+IBtsHJOCX/Kw3YxHa8yN&#10;6/lMz0soRYSwz1FBFUKbS+l1RRb9zLXE0bu5zmKIsiul6bCPcNvINEmW0mLNcaHClvYV6cflxyoo&#10;7oe0tNcCV4t5cctOva5PmVbqYzLsPkEEGsI7/GofjYJFmsH/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XfKjwgAAANwAAAAPAAAAAAAAAAAAAAAAAJgCAABkcnMvZG93&#10;bnJldi54bWxQSwUGAAAAAAQABAD1AAAAhwMAAAAA&#10;" path="m22,l,109,14,99r14,l43,109,22,xe" filled="f" strokeweight=".02353mm">
                  <v:path arrowok="t" o:connecttype="custom" o:connectlocs="22,661;0,770;14,760;28,760;43,770;22,661" o:connectangles="0,0,0,0,0,0"/>
                </v:shape>
                <v:shapetype id="_x0000_t202" coordsize="21600,21600" o:spt="202" path="m,l,21600r21600,l21600,xe">
                  <v:stroke joinstyle="miter"/>
                  <v:path gradientshapeok="t" o:connecttype="rect"/>
                </v:shapetype>
                <v:shape id="Text Box 48" o:spid="_x0000_s1055" type="#_x0000_t202" style="position:absolute;left:1249;top:710;width:119;height: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lvaMEA&#10;AADcAAAADwAAAGRycy9kb3ducmV2LnhtbERPTYvCMBC9L/gfwgje1lQF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Zb2jBAAAA3AAAAA8AAAAAAAAAAAAAAAAAmAIAAGRycy9kb3du&#10;cmV2LnhtbFBLBQYAAAAABAAEAPUAAACGAwAAAAA=&#10;" filled="f" stroked="f">
                  <v:textbox inset="0,0,0,0">
                    <w:txbxContent>
                      <w:p w:rsidR="00D96894" w:rsidRDefault="00D96894" w:rsidP="00C60ED6">
                        <w:pPr>
                          <w:spacing w:line="244" w:lineRule="exact"/>
                          <w:rPr>
                            <w:b/>
                            <w:i/>
                          </w:rPr>
                        </w:pPr>
                        <w:r>
                          <w:rPr>
                            <w:b/>
                            <w:i/>
                            <w:color w:val="221F1F"/>
                          </w:rPr>
                          <w:t>в</w:t>
                        </w:r>
                      </w:p>
                    </w:txbxContent>
                  </v:textbox>
                </v:shape>
                <w10:anchorlock/>
              </v:group>
            </w:pict>
          </mc:Fallback>
        </mc:AlternateContent>
      </w:r>
    </w:p>
    <w:p w:rsidR="00C60ED6" w:rsidRPr="0064623D" w:rsidRDefault="00C60ED6" w:rsidP="003B2773">
      <w:pPr>
        <w:spacing w:after="0" w:line="240" w:lineRule="auto"/>
        <w:jc w:val="both"/>
        <w:rPr>
          <w:rFonts w:ascii="Times New Roman" w:hAnsi="Times New Roman" w:cs="Times New Roman"/>
          <w:sz w:val="24"/>
          <w:szCs w:val="24"/>
          <w:lang w:val="ru-RU"/>
        </w:rPr>
      </w:pPr>
    </w:p>
    <w:p w:rsidR="00C60ED6" w:rsidRPr="0064623D" w:rsidRDefault="00C60ED6"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2. К22-5 конденсаторының габаритті өлшемдері</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p>
    <w:p w:rsidR="001B539B" w:rsidRPr="0064623D" w:rsidRDefault="001B539B"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Конденсаторлардың процессордің қоректік тізбегінде пайдаланылуын қарастырамыз. Конденсаторлар қоректік блоктан қоректің өзгеруінен және процессорға түйіндескен құрылғы қызметінен болған қоректік кернеу ұшқынын азайтуы керек.</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Конденсаторларды пайдалану кезінде процессордың қызуын ескеру және конденсаторды қыздыратын шекті температураны таңдау керек. Процессордың қорек тізбегінде оксидті конденсаторлар пайдаланылады. Оксидті конденсаторға жоғары жиілікті құрамдастың (ондаған мегагерцке дейінгі) енуін болдырмас үшін процессордың шығынына тікелей жақындықта сыйымдылығы 0,033 мкФ болатын корпуссыз керамикалық конденсатор орнатылады, ал төмен жиілікті құрамдастан (жүздеген килогерцке дейінгі) кедергі ретінде сыйымдылығы 3,3...4,7 мкФ болатын керамикалық конденсаторды қосады.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Конденсаторлар қызған кезде корпустың істен шығуы және механикалық бұзылуы орын алады, бұл алдымен компьютердің «тежелуіне», одан кейін оның жұмысқа қабілетсіздігіне әкеледі.</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Жүйелік тақтада ажыратқыш және сүзгілеуші конденсаторлар ретінде электролит конденсаторлар қолданылады. Ұзақ пайдалану кезінде электролит құрғайды. Ақаулы конденсаторлар үрленіп, «бөшке» тәріздес болуы мүмкін. Конденсатор корпусының жоғары бетінде арнайы айқастырғыш бар. ол конденсатордың тақтадан шығып кетуін болдырмауға арналған, ол қызған кезде консерві банкасы сияқты ашылады.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p>
    <w:p w:rsidR="00C60ED6" w:rsidRPr="0064623D" w:rsidRDefault="00C60ED6" w:rsidP="00C67B2E">
      <w:pPr>
        <w:pStyle w:val="afa"/>
        <w:ind w:firstLine="709"/>
        <w:rPr>
          <w:rFonts w:ascii="Times New Roman" w:hAnsi="Times New Roman" w:cs="Times New Roman"/>
          <w:sz w:val="24"/>
          <w:szCs w:val="24"/>
          <w:lang w:val="kk-KZ"/>
        </w:rPr>
      </w:pPr>
      <w:bookmarkStart w:id="7" w:name="_Toc60688914"/>
      <w:bookmarkStart w:id="8" w:name="_Toc60689006"/>
      <w:r w:rsidRPr="0064623D">
        <w:rPr>
          <w:rFonts w:ascii="Times New Roman" w:hAnsi="Times New Roman" w:cs="Times New Roman"/>
          <w:sz w:val="24"/>
          <w:szCs w:val="24"/>
          <w:lang w:val="kk-KZ"/>
        </w:rPr>
        <w:t>1.2 Резистор</w:t>
      </w:r>
      <w:bookmarkEnd w:id="7"/>
      <w:bookmarkEnd w:id="8"/>
    </w:p>
    <w:p w:rsidR="00C60ED6" w:rsidRPr="0064623D" w:rsidRDefault="00C60ED6" w:rsidP="003B2773">
      <w:pPr>
        <w:spacing w:after="0" w:line="240" w:lineRule="auto"/>
        <w:ind w:firstLine="720"/>
        <w:jc w:val="both"/>
        <w:rPr>
          <w:rFonts w:ascii="Times New Roman" w:hAnsi="Times New Roman" w:cs="Times New Roman"/>
          <w:sz w:val="24"/>
          <w:szCs w:val="24"/>
          <w:lang w:val="ru-RU"/>
        </w:rPr>
      </w:pP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Резистор - электр кедергісін қолдануға арналған электр тізбегінің элементі. Резистордың негізгі параметрі – кедергі, кедергінің бірлігі</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ом (Ом).</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Резистор параметрі:</w:t>
      </w:r>
    </w:p>
    <w:p w:rsidR="00C60ED6" w:rsidRPr="0064623D" w:rsidRDefault="00C60ED6"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таралудың шекті қуаттылығы (0,125-ден 100 Вт-қа дейін);</w:t>
      </w:r>
    </w:p>
    <w:p w:rsidR="00C60ED6" w:rsidRPr="0064623D" w:rsidRDefault="00C60ED6"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нақтылық класы (0,1-ден 20 %-ға дейін);</w:t>
      </w:r>
    </w:p>
    <w:p w:rsidR="00C60ED6" w:rsidRPr="0064623D" w:rsidRDefault="00C60ED6"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кедергінің температуралық коэффициенті:</w:t>
      </w:r>
    </w:p>
    <w:p w:rsidR="00C60ED6" w:rsidRPr="0064623D" w:rsidRDefault="00C60ED6" w:rsidP="003B2773">
      <w:pPr>
        <w:spacing w:after="0" w:line="240" w:lineRule="auto"/>
        <w:jc w:val="both"/>
        <w:rPr>
          <w:rFonts w:ascii="Times New Roman" w:hAnsi="Times New Roman" w:cs="Times New Roman"/>
          <w:sz w:val="24"/>
          <w:szCs w:val="24"/>
          <w:lang w:val="ru-RU"/>
        </w:rPr>
      </w:pPr>
    </w:p>
    <w:p w:rsidR="00C60ED6" w:rsidRPr="0064623D" w:rsidRDefault="00C60ED6" w:rsidP="003B2773">
      <w:pPr>
        <w:spacing w:after="0" w:line="240" w:lineRule="auto"/>
        <w:jc w:val="both"/>
        <w:rPr>
          <w:rFonts w:ascii="Times New Roman" w:eastAsiaTheme="minorEastAsia" w:hAnsi="Times New Roman" w:cs="Times New Roman"/>
          <w:sz w:val="24"/>
          <w:szCs w:val="24"/>
          <w:lang w:val="ru-RU"/>
        </w:rPr>
      </w:pPr>
      <m:oMathPara>
        <m:oMath>
          <m:r>
            <w:rPr>
              <w:rFonts w:ascii="Cambria Math" w:hAnsi="Cambria Math" w:cs="Times New Roman"/>
              <w:sz w:val="24"/>
              <w:szCs w:val="24"/>
              <w:lang w:val="ru-RU"/>
            </w:rPr>
            <m:t>ТКR=</m:t>
          </m:r>
          <m:f>
            <m:fPr>
              <m:ctrlPr>
                <w:rPr>
                  <w:rFonts w:ascii="Cambria Math" w:hAnsi="Cambria Math" w:cs="Times New Roman"/>
                  <w:i/>
                  <w:sz w:val="24"/>
                  <w:szCs w:val="24"/>
                  <w:lang w:val="ru-RU"/>
                </w:rPr>
              </m:ctrlPr>
            </m:fPr>
            <m:num>
              <m:r>
                <w:rPr>
                  <w:rFonts w:ascii="Cambria Math" w:hAnsi="Cambria Math" w:cs="Times New Roman"/>
                  <w:sz w:val="24"/>
                  <w:szCs w:val="24"/>
                  <w:lang w:val="ru-RU"/>
                </w:rPr>
                <m:t>∆R</m:t>
              </m:r>
            </m:num>
            <m:den>
              <m:r>
                <w:rPr>
                  <w:rFonts w:ascii="Cambria Math" w:hAnsi="Cambria Math" w:cs="Times New Roman"/>
                  <w:sz w:val="24"/>
                  <w:szCs w:val="24"/>
                  <w:lang w:val="ru-RU"/>
                </w:rPr>
                <m:t>R∆</m:t>
              </m:r>
              <m:r>
                <w:rPr>
                  <w:rFonts w:ascii="Cambria Math" w:hAnsi="Cambria Math" w:cs="Times New Roman"/>
                  <w:sz w:val="24"/>
                  <w:szCs w:val="24"/>
                </w:rPr>
                <m:t>t</m:t>
              </m:r>
            </m:den>
          </m:f>
        </m:oMath>
      </m:oMathPara>
    </w:p>
    <w:p w:rsidR="00C60ED6" w:rsidRPr="0064623D" w:rsidRDefault="00C60ED6" w:rsidP="003B2773">
      <w:pPr>
        <w:spacing w:after="0" w:line="240" w:lineRule="auto"/>
        <w:jc w:val="both"/>
        <w:rPr>
          <w:rFonts w:ascii="Times New Roman" w:eastAsiaTheme="minorEastAsia" w:hAnsi="Times New Roman" w:cs="Times New Roman"/>
          <w:sz w:val="24"/>
          <w:szCs w:val="24"/>
          <w:lang w:val="ru-RU"/>
        </w:rPr>
      </w:pP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rPr>
        <w:t>v</w:t>
      </w:r>
      <w:r w:rsidRPr="0064623D">
        <w:rPr>
          <w:rFonts w:ascii="Times New Roman" w:hAnsi="Times New Roman" w:cs="Times New Roman"/>
          <w:sz w:val="24"/>
          <w:szCs w:val="24"/>
          <w:lang w:val="ru-RU"/>
        </w:rPr>
        <w:t>ұндағы: ΔR</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At температура өзгерген кездегі кедергінің өзгерісі;</w:t>
      </w:r>
    </w:p>
    <w:p w:rsidR="00C60ED6" w:rsidRPr="0064623D" w:rsidRDefault="00C60ED6"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паразитті сыйымдылық және индуктивтілік;</w:t>
      </w:r>
    </w:p>
    <w:p w:rsidR="00C60ED6" w:rsidRPr="0064623D" w:rsidRDefault="00C60ED6"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шудың жылылық коэффициенті;</w:t>
      </w:r>
    </w:p>
    <w:p w:rsidR="00C60ED6" w:rsidRPr="0064623D" w:rsidRDefault="00C60ED6"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резистордың габариттік өлшемі;</w:t>
      </w:r>
    </w:p>
    <w:p w:rsidR="00C60ED6" w:rsidRPr="0064623D" w:rsidRDefault="00C60ED6" w:rsidP="00794D01">
      <w:pPr>
        <w:pStyle w:val="a7"/>
        <w:numPr>
          <w:ilvl w:val="0"/>
          <w:numId w:val="2"/>
        </w:numPr>
        <w:spacing w:after="0" w:line="240" w:lineRule="auto"/>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резистор массасы.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Резистордың мақсатына қарай оларды жалпы мақсаттағы және арнайы (прецизиялық, жоғары прецизиялық, жоғары жиілікті, жоғары вольтты, жоғары мегаомды) резистор болып бөлінеді.</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Жалпы қолданыстағы резисторлар түрлі жүктеме, жұтқыш және қорек тізбегіндегі бөлгіштер ретінде, импульстер қалыптасу тізбегінде сүзгі, шунт элементтері ретінде пайдаланылады.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Прецизиялық және жоғары прецизиялық резисторлар пайдалану кезінде параметрлерінің жоғары тұрақтылығымен және үлкн нақтылықпен дайындалуымен (0,0005-ден 0,5%-ға дейінгі шекте) сипатталады. Олар негізінен өлшеу құралдарында, есепті шешуші құрылғыларда, есептеуіш техникада және автоматика жүйелерінде қолданылады.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Жоғары жиілікті резисторлар шағын меншікті индуктивтілікпен және шағын сыйымдылықпен сипатталады, жоғары жиілікті тізбектерде, кабельдерде радиоэлектронды аппаратура толқындарында біріктіргіш жүктеме, аттенюатор, бағыттағыш тармақтағыштар, антенна эквиваленттері ретінде пайдаланылады. Сымсыз жоғары жиілікті резисторлар жүздеген мегагерц және одан да көп жиілікте, ал жоғары жиілікті сымды резисторлар жүздеген килогерцке дейінгі жиілікте жұмыс істеуге қабілетті.</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Жоғары вольтты резисторлар жоғары жұмыс кернеулеріне (бірліктен ондаған киловольтқа дейінгі) есептелген. Олар кернеуді бөлгіш, ұшқынды сөндіргіш, жұтқыш ретінде зарядты және разрядты жоғары вольтты тізбектерде қолданылады.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Жоғары мегаомды резисторлардың ондаған мегаомнан бірлік терраомға дейінгі номинальды кедергі диапазоны бар және шағын жұмыс кернеуіне (100...400 В) есептелген. Жоғары мегаомды резисторлар аз токты электр тізбектерінде, түнгі жарық құралдарында, дозиметрлерде және өлшеу аппаратураларында қолданылады.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Монтаж тәсіліне қарай аппаратурада тұрақты да, айнымалы да резисторлар баспалы және аспалы монтаж үшін, сондай-ақ микромодульдер мен микросхемалар немесе олармен үйкеліс үшін орындала алады. Аспалы монтажға арналған резистор шығыстары қатаң немесе жұмсақ, аксиалды не радиалды дөңгелек қималы сымнан немесе жапырақ тәріздес таспадан жасалуы мүмкін. Микросхемалар мен микромодульдер құрамында қолданылатын резисторларда, сондай-ақ ӨЖЖ-резисторларда шығыс ретінде олардың бетінің бөлігі пайдаланыла алады.</w:t>
      </w:r>
    </w:p>
    <w:p w:rsidR="00C60ED6"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kk-KZ"/>
        </w:rPr>
        <w:t xml:space="preserve">Сыртқы әер факторларынан қорғау тәсіліне қарай </w:t>
      </w:r>
      <w:r w:rsidR="00C60ED6" w:rsidRPr="0064623D">
        <w:rPr>
          <w:rFonts w:ascii="Times New Roman" w:hAnsi="Times New Roman" w:cs="Times New Roman"/>
          <w:sz w:val="24"/>
          <w:szCs w:val="24"/>
          <w:lang w:val="ru-RU"/>
        </w:rPr>
        <w:t>резисторлар конструктивті оқшауланған, оқшауланбаған, бітеуленген және вакуумды болып орындалған.</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Оқшауланбаған резисторлар (жабынды және жабынсыз) өз корпусының аппаратура шассиіне тиюіне жол бермейді. Керісінше, оқшауланған резисторлар айтарлықтай жақсы оқшауланған жабынға (лак, компаунда, пластмасса) ие және корпусымен шассиге немесе аппаратураның ток жүргізетін бөлігіне тиюге жол береді.</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Бітеуленген резисторлар корпусы бітелген құрылымды болады, ол қоршаған ортаның оның ішкі кеңістігіне әсер етуіне мүмкіндік бермейді.</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Резисторлық элемент материалына байланысты резисторлар келесі топқа бөлінеді: сымды жоғары үлестік кедергісі бар талшықты не құйма сымнан жасалған резистор элементті; металл-фольгалы оқшауланған негізге салынған белгілі бір конфигурациялы фольгадан жасалған резистор элементті.</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Сымсыз резисторлар жұқа қабықшалы (қабат қалыңдығы – нанометр), қалың қабықшалы (қабат қалыңдығы – миллиметр үлесі), көлемді (қабат қалыңдығы – милиметр бірлігі).</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Жұқа қабықшалы резисторлар диэлектрик пен металдан не металл оксидінің жұқа қабықшасынан, немесе металл құймасынан жасалған микрокомпозицияланған қабат түріндегі резистор элементті металл диэлектрикті, металл оксидті және металданған; пиролитті көміртек немесе бор органикалық қосылысты қабықшадан тұратын көміртекті, бор көміртекті өткізгіш элемент болып бөлінеді.</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Қалың қабықшаларға резисторларға лак-күйе, керметті немесе пластмасса өткізгіш негізіндегі резисторлар жатады. Қалың қабықшалы резисторлардың резисторлы қабаттары графит не күл, металл не органикалық не бейорганикалық байланыстырғышты (смола, әйнек сыр), толықтырғышты, пластификаторлы және қатайтқыш металл оксиді секілді өткізгіш құрамдастардың механикалық араласуынан алынатын бірнеше фазадан тұратын гетерогенді жүйені (композицияны) білдіреді. Лайықты термоөңдеу жүргізгеннен кейін қажетті резисторлық параметрлер кешенімен гетерогенді монолитті қабат пайда болады.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Көлемді резисторлар органикалық және бейорганикалық байланыстырушы диэлектрик болуы мүмкін.</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Қазіргі электроникада беткі монтаж танымал болып табылады, себебі оның бірқатар артықшылықтары бар. Беткі монтаж кезінде қолданылатын құрамдастардың бірі болып чип-резистор табылады. Чип-резистордың басты артықшылығы – шағын габаритті. Осының арқасында ауданның бір бірлігіне аспалы резисторларды</w:t>
      </w:r>
      <w:r w:rsidR="009F31E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пайдаланғанға қарағанда айтарлықтай көп чип-құрамдастар орналаса алады. Мұндай орналастыру нәтижесінде монтаж тығыздығы артады да, электронды құрылғы шағын болады. Сонымен қатар, чип- резисторлар басқа резисторлардан едәуір жеңілдігімен ерекшеленеді, сондықтан аппаратураның соңғы массасы бірнеше есе аз болады.</w:t>
      </w:r>
    </w:p>
    <w:p w:rsidR="00C60ED6"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Чип-резисторлар</w:t>
      </w:r>
      <w:r w:rsidRPr="0064623D">
        <w:rPr>
          <w:rFonts w:ascii="Times New Roman" w:hAnsi="Times New Roman" w:cs="Times New Roman"/>
          <w:sz w:val="24"/>
          <w:szCs w:val="24"/>
          <w:lang w:val="ru-RU"/>
        </w:rPr>
        <w:tab/>
        <w:t>көптеген</w:t>
      </w:r>
      <w:r w:rsidRPr="0064623D">
        <w:rPr>
          <w:rFonts w:ascii="Times New Roman" w:hAnsi="Times New Roman" w:cs="Times New Roman"/>
          <w:sz w:val="24"/>
          <w:szCs w:val="24"/>
          <w:lang w:val="ru-RU"/>
        </w:rPr>
        <w:tab/>
        <w:t>есептеу</w:t>
      </w:r>
      <w:r w:rsidRPr="0064623D">
        <w:rPr>
          <w:rFonts w:ascii="Times New Roman" w:hAnsi="Times New Roman" w:cs="Times New Roman"/>
          <w:sz w:val="24"/>
          <w:szCs w:val="24"/>
          <w:lang w:val="ru-RU"/>
        </w:rPr>
        <w:tab/>
        <w:t>техникасының құрылғыларында, шағын көлемді құрылғыларда кеңінен қолданылады. Олардың көлемі өте кіші болады. Резистордың майысқақ шығысы болмайды, резистор монтажы оның металданған бүйірін тақтаға резистордың типті өлшемі астынан екі байланыс алаңымен дәнекерлеу арқылы жүзеге асырылады. Мысалы, 0603 типті өлшемді резистордың келесідей параметрлері болады: ұзындығы</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1,6 мм, ені</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0,8 мм, биіктігі</w:t>
      </w:r>
      <w:r w:rsidR="00F63567" w:rsidRPr="0064623D">
        <w:rPr>
          <w:rFonts w:ascii="Times New Roman" w:hAnsi="Times New Roman" w:cs="Times New Roman"/>
          <w:sz w:val="24"/>
          <w:szCs w:val="24"/>
          <w:lang w:val="ru-RU"/>
        </w:rPr>
        <w:t xml:space="preserve"> - </w:t>
      </w:r>
      <w:r w:rsidRPr="0064623D">
        <w:rPr>
          <w:rFonts w:ascii="Times New Roman" w:hAnsi="Times New Roman" w:cs="Times New Roman"/>
          <w:sz w:val="24"/>
          <w:szCs w:val="24"/>
          <w:lang w:val="ru-RU"/>
        </w:rPr>
        <w:t>0,45 мм. Чип-резисторлар 10 МОм-ға дейінгі номиналда шығарылады. Чип-резисторлардың нақтылығы 0,5- тен 5 %-ға дейін.</w:t>
      </w:r>
      <w:r w:rsidR="009F31E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Резистор принципиальды электр схемасында </w:t>
      </w:r>
      <w:r w:rsidR="009F31EA" w:rsidRPr="0064623D">
        <w:rPr>
          <w:rFonts w:ascii="Times New Roman" w:hAnsi="Times New Roman" w:cs="Times New Roman"/>
          <w:sz w:val="24"/>
          <w:szCs w:val="24"/>
          <w:lang w:val="ru-RU"/>
        </w:rPr>
        <w:t>тікбұрыш түрінде белгіленеді (</w:t>
      </w:r>
      <w:r w:rsidRPr="0064623D">
        <w:rPr>
          <w:rFonts w:ascii="Times New Roman" w:hAnsi="Times New Roman" w:cs="Times New Roman"/>
          <w:sz w:val="24"/>
          <w:szCs w:val="24"/>
          <w:lang w:val="ru-RU"/>
        </w:rPr>
        <w:t>3-сурет).</w:t>
      </w:r>
    </w:p>
    <w:p w:rsidR="009F31EA" w:rsidRPr="0064623D" w:rsidRDefault="009F31EA" w:rsidP="003B2773">
      <w:pPr>
        <w:spacing w:after="0" w:line="240" w:lineRule="auto"/>
        <w:jc w:val="both"/>
        <w:rPr>
          <w:rFonts w:ascii="Times New Roman" w:hAnsi="Times New Roman" w:cs="Times New Roman"/>
          <w:sz w:val="24"/>
          <w:szCs w:val="24"/>
          <w:lang w:val="ru-RU"/>
        </w:rPr>
      </w:pPr>
    </w:p>
    <w:p w:rsidR="009F31EA" w:rsidRPr="0064623D" w:rsidRDefault="009F31E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0CF29CA1" wp14:editId="526F8356">
            <wp:extent cx="1047750" cy="342900"/>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47750" cy="342900"/>
                    </a:xfrm>
                    <a:prstGeom prst="rect">
                      <a:avLst/>
                    </a:prstGeom>
                    <a:noFill/>
                  </pic:spPr>
                </pic:pic>
              </a:graphicData>
            </a:graphic>
          </wp:inline>
        </w:drawing>
      </w:r>
    </w:p>
    <w:p w:rsidR="009F31EA" w:rsidRPr="0064623D" w:rsidRDefault="009F31EA" w:rsidP="003B2773">
      <w:pPr>
        <w:spacing w:after="0" w:line="240" w:lineRule="auto"/>
        <w:jc w:val="center"/>
        <w:rPr>
          <w:rFonts w:ascii="Times New Roman" w:hAnsi="Times New Roman" w:cs="Times New Roman"/>
          <w:sz w:val="24"/>
          <w:szCs w:val="24"/>
          <w:lang w:val="ru-RU"/>
        </w:rPr>
      </w:pPr>
    </w:p>
    <w:p w:rsidR="009F31EA" w:rsidRPr="0064623D" w:rsidRDefault="009F31E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3. Резисторды принципиальды электр схемасында белгілеу</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p>
    <w:p w:rsidR="009F31EA" w:rsidRPr="0064623D" w:rsidRDefault="00C60ED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Резисторды таңбалау екі тәсілмен жүргізіледі: түрлі-түсті жолақпен және әріптік-сандық кодпен. Түрлі-түсті жолақты пайдаланған кезде кестелер кедергі номиналын анықтауға, ал түс кедергі ретін анықтауға қызмет етеді. Отандық резисторларды пайдалану кезінде келесі жүйе қолданылады. Е әрпі ом кедергіні белгілейді, К әрпі килоом кедергіні, М әрпі мегаом кедергіні белгілейді. Егер сан әріпке дейін тұрса, ол кедергінің тұтас бөлігін білдіреді, сан әріптен кейін тұрса, кедергінің бөлшекті бөлігін білдіреді. Мысалы: Е10 (R = 0,1 Ом), 10Е (R =10 Ом), 5Е1 (R =</w:t>
      </w:r>
      <w:r w:rsidR="009F31E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5,1 Ом); К22 (R = 220 Ом), 1К3</w:t>
      </w:r>
      <w:r w:rsidR="009F31EA" w:rsidRPr="0064623D">
        <w:rPr>
          <w:rFonts w:ascii="Times New Roman" w:hAnsi="Times New Roman" w:cs="Times New Roman"/>
          <w:sz w:val="24"/>
          <w:szCs w:val="24"/>
          <w:lang w:val="ru-RU"/>
        </w:rPr>
        <w:t xml:space="preserve"> (R = 1,3 кОм), 10К (R = 10 кОм); М20 (R = 200 кОм), 2М2 (R = 2,2 мОм).</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Чип-резисторлар жүйелік тақтада және компьютердің сыртқы құрылғысында қолданылады. Корпусында номинал белгісі берілген. Бастапқы екі сан номиналды білдіреді. Үшінші және төртінші сан нөл санын білдіреді. Мысалы: 103 = 10000 Ом = = 10 кОм, 5 102 = 5 100 Ом = 5,1 кОм.</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Чип-резисторларды қолдану схеманы миниатюрлеуге және оны өндіріс кезінде барынша технологияландыруға мүмкіндік береді, мұндай резисторлар үшін тақтада саңылау жасау қажет </w:t>
      </w:r>
      <w:r w:rsidRPr="0064623D">
        <w:rPr>
          <w:rFonts w:ascii="Times New Roman" w:hAnsi="Times New Roman" w:cs="Times New Roman"/>
          <w:sz w:val="24"/>
          <w:szCs w:val="24"/>
          <w:lang w:val="ru-RU"/>
        </w:rPr>
        <w:lastRenderedPageBreak/>
        <w:t>етілмейді, оларды тақтаға салынған байланыс алаңына дәнекерлейді. 4-суретте чип-резистор қолданылған компьютердің қатты дискісінің электронды бөлігінің баспа тақтасы көрсетілген.</w:t>
      </w:r>
    </w:p>
    <w:p w:rsidR="009F31EA" w:rsidRPr="0064623D" w:rsidRDefault="009F31EA" w:rsidP="003B2773">
      <w:pPr>
        <w:spacing w:after="0" w:line="240" w:lineRule="auto"/>
        <w:jc w:val="both"/>
        <w:rPr>
          <w:rFonts w:ascii="Times New Roman" w:hAnsi="Times New Roman" w:cs="Times New Roman"/>
          <w:sz w:val="24"/>
          <w:szCs w:val="24"/>
          <w:lang w:val="ru-RU"/>
        </w:rPr>
      </w:pPr>
    </w:p>
    <w:p w:rsidR="009F31EA" w:rsidRPr="0064623D" w:rsidRDefault="009F31E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1B0E5296" wp14:editId="0F82FDE4">
            <wp:extent cx="2278380" cy="2019028"/>
            <wp:effectExtent l="0" t="0" r="7620" b="635"/>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98722" cy="2037054"/>
                    </a:xfrm>
                    <a:prstGeom prst="rect">
                      <a:avLst/>
                    </a:prstGeom>
                    <a:noFill/>
                  </pic:spPr>
                </pic:pic>
              </a:graphicData>
            </a:graphic>
          </wp:inline>
        </w:drawing>
      </w:r>
    </w:p>
    <w:p w:rsidR="009F31EA" w:rsidRPr="0064623D" w:rsidRDefault="009F31EA" w:rsidP="003B2773">
      <w:pPr>
        <w:spacing w:after="0" w:line="240" w:lineRule="auto"/>
        <w:jc w:val="center"/>
        <w:rPr>
          <w:rFonts w:ascii="Times New Roman" w:hAnsi="Times New Roman" w:cs="Times New Roman"/>
          <w:sz w:val="24"/>
          <w:szCs w:val="24"/>
          <w:lang w:val="ru-RU"/>
        </w:rPr>
      </w:pPr>
    </w:p>
    <w:p w:rsidR="009F31EA" w:rsidRPr="0064623D" w:rsidRDefault="009F31E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4. Қатты дискінің баспа тақтасы</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p>
    <w:p w:rsidR="009F31EA" w:rsidRPr="0064623D" w:rsidRDefault="009F31EA" w:rsidP="00C67B2E">
      <w:pPr>
        <w:pStyle w:val="afa"/>
        <w:ind w:firstLine="709"/>
        <w:rPr>
          <w:rFonts w:ascii="Times New Roman" w:hAnsi="Times New Roman" w:cs="Times New Roman"/>
          <w:sz w:val="24"/>
          <w:szCs w:val="24"/>
          <w:lang w:val="kk-KZ"/>
        </w:rPr>
      </w:pPr>
      <w:bookmarkStart w:id="9" w:name="_Toc60688915"/>
      <w:bookmarkStart w:id="10" w:name="_Toc60689007"/>
      <w:r w:rsidRPr="0064623D">
        <w:rPr>
          <w:rFonts w:ascii="Times New Roman" w:hAnsi="Times New Roman" w:cs="Times New Roman"/>
          <w:sz w:val="24"/>
          <w:szCs w:val="24"/>
          <w:lang w:val="kk-KZ"/>
        </w:rPr>
        <w:t xml:space="preserve">1.3 Индуктивтілік </w:t>
      </w:r>
      <w:r w:rsidR="007F1E8A" w:rsidRPr="0064623D">
        <w:rPr>
          <w:rFonts w:ascii="Times New Roman" w:hAnsi="Times New Roman" w:cs="Times New Roman"/>
          <w:sz w:val="24"/>
          <w:szCs w:val="24"/>
          <w:lang w:val="kk-KZ"/>
        </w:rPr>
        <w:t>катушкасы</w:t>
      </w:r>
      <w:bookmarkEnd w:id="9"/>
      <w:bookmarkEnd w:id="10"/>
    </w:p>
    <w:p w:rsidR="009F31EA" w:rsidRPr="0064623D" w:rsidRDefault="009F31EA" w:rsidP="003B2773">
      <w:pPr>
        <w:spacing w:after="0" w:line="240" w:lineRule="auto"/>
        <w:ind w:firstLine="720"/>
        <w:jc w:val="both"/>
        <w:rPr>
          <w:rFonts w:ascii="Times New Roman" w:hAnsi="Times New Roman" w:cs="Times New Roman"/>
          <w:sz w:val="24"/>
          <w:szCs w:val="24"/>
          <w:lang w:val="ru-RU"/>
        </w:rPr>
      </w:pP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Индуктивтілік </w:t>
      </w:r>
      <w:r w:rsidR="007F1E8A" w:rsidRPr="0064623D">
        <w:rPr>
          <w:rFonts w:ascii="Times New Roman" w:hAnsi="Times New Roman" w:cs="Times New Roman"/>
          <w:sz w:val="24"/>
          <w:szCs w:val="24"/>
          <w:lang w:val="ru-RU"/>
        </w:rPr>
        <w:t>катушкасы</w:t>
      </w:r>
      <w:r w:rsidRPr="0064623D">
        <w:rPr>
          <w:rFonts w:ascii="Times New Roman" w:hAnsi="Times New Roman" w:cs="Times New Roman"/>
          <w:sz w:val="24"/>
          <w:szCs w:val="24"/>
          <w:lang w:val="ru-RU"/>
        </w:rPr>
        <w:t xml:space="preserve"> – индуктивтілігін қолдануға арналған электр тізбегінің элементі. Элементтің негізгі қасиеті болып электр тогы энергиясын магнитті өріс энергиясына айналдыра алу қабілеті табылады.</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Индуктивтілік </w:t>
      </w:r>
      <w:r w:rsidR="007F1E8A" w:rsidRPr="0064623D">
        <w:rPr>
          <w:rFonts w:ascii="Times New Roman" w:hAnsi="Times New Roman" w:cs="Times New Roman"/>
          <w:sz w:val="24"/>
          <w:szCs w:val="24"/>
          <w:lang w:val="ru-RU"/>
        </w:rPr>
        <w:t>катушкасы</w:t>
      </w:r>
      <w:r w:rsidRPr="0064623D">
        <w:rPr>
          <w:rFonts w:ascii="Times New Roman" w:hAnsi="Times New Roman" w:cs="Times New Roman"/>
          <w:sz w:val="24"/>
          <w:szCs w:val="24"/>
          <w:lang w:val="ru-RU"/>
        </w:rPr>
        <w:t xml:space="preserve"> мақсатына қарай төрт топқа бөлінеді: контур </w:t>
      </w:r>
      <w:r w:rsidR="007F1E8A" w:rsidRPr="0064623D">
        <w:rPr>
          <w:rFonts w:ascii="Times New Roman" w:hAnsi="Times New Roman" w:cs="Times New Roman"/>
          <w:sz w:val="24"/>
          <w:szCs w:val="24"/>
          <w:lang w:val="ru-RU"/>
        </w:rPr>
        <w:t>катушкасы</w:t>
      </w:r>
      <w:r w:rsidRPr="0064623D">
        <w:rPr>
          <w:rFonts w:ascii="Times New Roman" w:hAnsi="Times New Roman" w:cs="Times New Roman"/>
          <w:sz w:val="24"/>
          <w:szCs w:val="24"/>
          <w:lang w:val="ru-RU"/>
        </w:rPr>
        <w:t xml:space="preserve">, байланыс </w:t>
      </w:r>
      <w:r w:rsidR="007F1E8A" w:rsidRPr="0064623D">
        <w:rPr>
          <w:rFonts w:ascii="Times New Roman" w:hAnsi="Times New Roman" w:cs="Times New Roman"/>
          <w:sz w:val="24"/>
          <w:szCs w:val="24"/>
          <w:lang w:val="ru-RU"/>
        </w:rPr>
        <w:t>катушкасы</w:t>
      </w:r>
      <w:r w:rsidRPr="0064623D">
        <w:rPr>
          <w:rFonts w:ascii="Times New Roman" w:hAnsi="Times New Roman" w:cs="Times New Roman"/>
          <w:sz w:val="24"/>
          <w:szCs w:val="24"/>
          <w:lang w:val="ru-RU"/>
        </w:rPr>
        <w:t>, жоғары жиілікті дроссель, төмен жиілікті дроссель.</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Құрылымдық белгісі бойынша </w:t>
      </w:r>
      <w:r w:rsidR="007F1E8A" w:rsidRPr="0064623D">
        <w:rPr>
          <w:rFonts w:ascii="Times New Roman" w:hAnsi="Times New Roman" w:cs="Times New Roman"/>
          <w:sz w:val="24"/>
          <w:szCs w:val="24"/>
          <w:lang w:val="ru-RU"/>
        </w:rPr>
        <w:t xml:space="preserve">катушкалар </w:t>
      </w:r>
      <w:r w:rsidRPr="0064623D">
        <w:rPr>
          <w:rFonts w:ascii="Times New Roman" w:hAnsi="Times New Roman" w:cs="Times New Roman"/>
          <w:sz w:val="24"/>
          <w:szCs w:val="24"/>
          <w:lang w:val="ru-RU"/>
        </w:rPr>
        <w:t xml:space="preserve">лар бірқабатты және көпқабатты; цилиндрлі, шиыршықты және тороидальды; экрандалған және экрандалмаған; өзекшелі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 және өзекшесіз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 болып бөлінеді.</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Индуктивтілік </w:t>
      </w:r>
      <w:r w:rsidR="007F1E8A" w:rsidRPr="0064623D">
        <w:rPr>
          <w:rFonts w:ascii="Times New Roman" w:hAnsi="Times New Roman" w:cs="Times New Roman"/>
          <w:sz w:val="24"/>
          <w:szCs w:val="24"/>
          <w:lang w:val="ru-RU"/>
        </w:rPr>
        <w:t>катушкасы</w:t>
      </w:r>
      <w:r w:rsidRPr="0064623D">
        <w:rPr>
          <w:rFonts w:ascii="Times New Roman" w:hAnsi="Times New Roman" w:cs="Times New Roman"/>
          <w:sz w:val="24"/>
          <w:szCs w:val="24"/>
          <w:lang w:val="ru-RU"/>
        </w:rPr>
        <w:t xml:space="preserve"> келесі негізгі параметрлермен сипатталады: индуктивтілік, нақтылық, беріктік, өзіндік сыйымдылық және тұрақтылық.</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Индуктивтілік </w:t>
      </w:r>
      <w:r w:rsidR="007F1E8A" w:rsidRPr="0064623D">
        <w:rPr>
          <w:rFonts w:ascii="Times New Roman" w:hAnsi="Times New Roman" w:cs="Times New Roman"/>
          <w:sz w:val="24"/>
          <w:szCs w:val="24"/>
          <w:lang w:val="ru-RU"/>
        </w:rPr>
        <w:t>катушкасы</w:t>
      </w:r>
      <w:r w:rsidRPr="0064623D">
        <w:rPr>
          <w:rFonts w:ascii="Times New Roman" w:hAnsi="Times New Roman" w:cs="Times New Roman"/>
          <w:sz w:val="24"/>
          <w:szCs w:val="24"/>
          <w:lang w:val="ru-RU"/>
        </w:rPr>
        <w:t>ның негізгі параметрі – индуктивтілік, индуктивтілік бірлігі – генри (Гн).</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Индуктивті </w:t>
      </w:r>
      <w:r w:rsidR="007F1E8A" w:rsidRPr="0064623D">
        <w:rPr>
          <w:rFonts w:ascii="Times New Roman" w:hAnsi="Times New Roman" w:cs="Times New Roman"/>
          <w:sz w:val="24"/>
          <w:szCs w:val="24"/>
          <w:lang w:val="ru-RU"/>
        </w:rPr>
        <w:t>катушкасы</w:t>
      </w:r>
      <w:r w:rsidRPr="0064623D">
        <w:rPr>
          <w:rFonts w:ascii="Times New Roman" w:hAnsi="Times New Roman" w:cs="Times New Roman"/>
          <w:sz w:val="24"/>
          <w:szCs w:val="24"/>
          <w:lang w:val="ru-RU"/>
        </w:rPr>
        <w:t>ның ең көп таралған типтерін қарастырамыз.</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Бірқабатты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лар 1…500 кГц-ден көп жиілікте пайдаланылады. Орам біртұтас және еріксіз қадамды болуы мүмкін. Еріксіз қадамды бірқабатты </w:t>
      </w:r>
      <w:r w:rsidR="007F1E8A" w:rsidRPr="0064623D">
        <w:rPr>
          <w:rFonts w:ascii="Times New Roman" w:hAnsi="Times New Roman" w:cs="Times New Roman"/>
          <w:sz w:val="24"/>
          <w:szCs w:val="24"/>
          <w:lang w:val="ru-RU"/>
        </w:rPr>
        <w:t>катушкасы</w:t>
      </w:r>
      <w:r w:rsidRPr="0064623D">
        <w:rPr>
          <w:rFonts w:ascii="Times New Roman" w:hAnsi="Times New Roman" w:cs="Times New Roman"/>
          <w:sz w:val="24"/>
          <w:szCs w:val="24"/>
          <w:lang w:val="ru-RU"/>
        </w:rPr>
        <w:t xml:space="preserve">лар жоғары беріктікпен (О = 150...400) және тұрақтылықпен сипатталады. Олар негізінен қысқа (КВ) және ультрақысқа (УКВ) талшықтар контурында пайдаланылады. КВ және УКВ гетеродинді контурларда пайдаланылатын жоғары тұрақты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лар 80…120°С дейін қыздырылған сымның маңызсыз бойынша орайды. Индуктивтілігі 15…20 мкГн-ден көп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лар үшін тұтас бірқабатты орам пайдаланылады. Тұтас орамға көшу мақсаты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 диаметрімен анықталады.</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Жалпы алғанда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ның индуктивтілігі каркас өлшемі мен формасына, орам сымының диаметріне, айналым санына, орам тәсілі мен өзекше материалына байланысты болады.</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Көпқабатты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лар қарапайым және күрделі болып бөлінеді. Қарапайым орам мысалы болып қатарлы көпқабатты орам мен «үйінді» орам табылады. Секцияланбаған көпқабатты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лар төмен тұрақтылықпен және өзіндік сыйымдылығының үлкендігімен сипатталады. Бұл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лар каркас қолданғанды талап етеді.</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Жоғары жиілікті дроссель деп қорек тізбегінде сүзгілеу элементі ретінде қолданылатын индуктивтілік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сын атайды. Дроссель индуктивтілігі барынша үлкен, ал өзіндік сыйымдылығы кіші болуы керек. Жоғары жиілікті дроссель құрылымы бірқабатты немесе көпқабатты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 түрінде орындалады.</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Индуктивтілік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сын алуан түрлі радиоэлектроника аппаратурасында қолданады. Оның сапасы мен параметрлері құрылғы жұмысына үлкен әсер етеді. Индуктивтілік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сы берілген жиілікке тербелмелі контурларды баптау үшін (баптау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лары), электр </w:t>
      </w:r>
      <w:r w:rsidRPr="0064623D">
        <w:rPr>
          <w:rFonts w:ascii="Times New Roman" w:hAnsi="Times New Roman" w:cs="Times New Roman"/>
          <w:sz w:val="24"/>
          <w:szCs w:val="24"/>
          <w:lang w:val="ru-RU"/>
        </w:rPr>
        <w:lastRenderedPageBreak/>
        <w:t xml:space="preserve">тербелістерін бір контурдан екіншісіне беру (байланыс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сы), түрлі жиілікті электр сигналдарын тарату не шектеу үшін қызмет етеді.</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Жоғары жиілікті дроссельдер тұрақты ток пен дыбыстық жиілікті ток үшін аз кедергіге, жоғары жиілікті ток үшін үлкен кедергіге ие. Дроссельдердің бұл типі кері байланыс тізбегіндегі радиоқабылдағыштарда жоғары жиілікті және дыбыстық жиілікті токты ажырату үшін, қорек тізбегінің сүзгісінде және параллельді қорек схемасында пайдаланылады. Индуктивтілік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 xml:space="preserve">сы принципиальды электр схемасында айналым ретінде белгіленеді (5-сурет). </w:t>
      </w:r>
    </w:p>
    <w:p w:rsidR="009F31EA" w:rsidRPr="0064623D" w:rsidRDefault="009F31EA" w:rsidP="003B2773">
      <w:pPr>
        <w:spacing w:after="0" w:line="240" w:lineRule="auto"/>
        <w:jc w:val="both"/>
        <w:rPr>
          <w:rFonts w:ascii="Times New Roman" w:hAnsi="Times New Roman" w:cs="Times New Roman"/>
          <w:sz w:val="24"/>
          <w:szCs w:val="24"/>
          <w:lang w:val="ru-RU"/>
        </w:rPr>
      </w:pPr>
    </w:p>
    <w:p w:rsidR="009F31EA" w:rsidRPr="0064623D" w:rsidRDefault="009F31E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2F52CC8D" wp14:editId="167E03F5">
            <wp:extent cx="1303020" cy="155917"/>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89141" cy="178188"/>
                    </a:xfrm>
                    <a:prstGeom prst="rect">
                      <a:avLst/>
                    </a:prstGeom>
                    <a:noFill/>
                  </pic:spPr>
                </pic:pic>
              </a:graphicData>
            </a:graphic>
          </wp:inline>
        </w:drawing>
      </w:r>
    </w:p>
    <w:p w:rsidR="009F31EA" w:rsidRPr="0064623D" w:rsidRDefault="009F31EA" w:rsidP="003B2773">
      <w:pPr>
        <w:spacing w:after="0" w:line="240" w:lineRule="auto"/>
        <w:jc w:val="center"/>
        <w:rPr>
          <w:rFonts w:ascii="Times New Roman" w:hAnsi="Times New Roman" w:cs="Times New Roman"/>
          <w:sz w:val="24"/>
          <w:szCs w:val="24"/>
          <w:lang w:val="ru-RU"/>
        </w:rPr>
      </w:pPr>
    </w:p>
    <w:p w:rsidR="009F31EA" w:rsidRPr="0064623D" w:rsidRDefault="009F31E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5. Индуктивтілік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сының принципиальды электр схемасында белгіленуі</w:t>
      </w:r>
    </w:p>
    <w:p w:rsidR="00F72462" w:rsidRDefault="00F72462" w:rsidP="00C67B2E">
      <w:pPr>
        <w:pStyle w:val="afa"/>
        <w:ind w:firstLine="709"/>
        <w:rPr>
          <w:rFonts w:ascii="Times New Roman" w:hAnsi="Times New Roman" w:cs="Times New Roman"/>
          <w:sz w:val="24"/>
          <w:szCs w:val="24"/>
          <w:lang w:val="kk-KZ"/>
        </w:rPr>
      </w:pPr>
      <w:bookmarkStart w:id="11" w:name="_Toc60688916"/>
      <w:bookmarkStart w:id="12" w:name="_Toc60689008"/>
    </w:p>
    <w:p w:rsidR="009F31EA" w:rsidRPr="0064623D" w:rsidRDefault="009F31EA" w:rsidP="00C67B2E">
      <w:pPr>
        <w:pStyle w:val="afa"/>
        <w:ind w:firstLine="709"/>
        <w:rPr>
          <w:rFonts w:ascii="Times New Roman" w:hAnsi="Times New Roman" w:cs="Times New Roman"/>
          <w:sz w:val="24"/>
          <w:szCs w:val="24"/>
          <w:lang w:val="kk-KZ"/>
        </w:rPr>
      </w:pPr>
      <w:r w:rsidRPr="0064623D">
        <w:rPr>
          <w:rFonts w:ascii="Times New Roman" w:hAnsi="Times New Roman" w:cs="Times New Roman"/>
          <w:sz w:val="24"/>
          <w:szCs w:val="24"/>
          <w:lang w:val="kk-KZ"/>
        </w:rPr>
        <w:t>1.4 Трансформатор</w:t>
      </w:r>
      <w:bookmarkEnd w:id="11"/>
      <w:bookmarkEnd w:id="12"/>
    </w:p>
    <w:p w:rsidR="009F31EA" w:rsidRPr="00F72462" w:rsidRDefault="009F31EA" w:rsidP="003B2773">
      <w:pPr>
        <w:spacing w:after="0" w:line="240" w:lineRule="auto"/>
        <w:ind w:firstLine="720"/>
        <w:jc w:val="both"/>
        <w:rPr>
          <w:rFonts w:ascii="Times New Roman" w:hAnsi="Times New Roman" w:cs="Times New Roman"/>
          <w:sz w:val="24"/>
          <w:szCs w:val="24"/>
          <w:lang w:val="kk-KZ"/>
        </w:rPr>
      </w:pPr>
    </w:p>
    <w:p w:rsidR="009F31EA" w:rsidRPr="00F72462" w:rsidRDefault="009F31EA" w:rsidP="003B2773">
      <w:pPr>
        <w:spacing w:after="0" w:line="240" w:lineRule="auto"/>
        <w:ind w:firstLine="720"/>
        <w:jc w:val="both"/>
        <w:rPr>
          <w:rFonts w:ascii="Times New Roman" w:hAnsi="Times New Roman" w:cs="Times New Roman"/>
          <w:sz w:val="24"/>
          <w:szCs w:val="24"/>
          <w:lang w:val="kk-KZ"/>
        </w:rPr>
      </w:pPr>
      <w:r w:rsidRPr="00F72462">
        <w:rPr>
          <w:rFonts w:ascii="Times New Roman" w:hAnsi="Times New Roman" w:cs="Times New Roman"/>
          <w:sz w:val="24"/>
          <w:szCs w:val="24"/>
          <w:lang w:val="kk-KZ"/>
        </w:rPr>
        <w:t>Трансформатор</w:t>
      </w:r>
      <w:r w:rsidR="00F63567" w:rsidRPr="00F72462">
        <w:rPr>
          <w:rFonts w:ascii="Times New Roman" w:hAnsi="Times New Roman" w:cs="Times New Roman"/>
          <w:sz w:val="24"/>
          <w:szCs w:val="24"/>
          <w:lang w:val="kk-KZ"/>
        </w:rPr>
        <w:t xml:space="preserve"> - </w:t>
      </w:r>
      <w:r w:rsidRPr="00F72462">
        <w:rPr>
          <w:rFonts w:ascii="Times New Roman" w:hAnsi="Times New Roman" w:cs="Times New Roman"/>
          <w:sz w:val="24"/>
          <w:szCs w:val="24"/>
          <w:lang w:val="kk-KZ"/>
        </w:rPr>
        <w:t>кернеудің түрлі мәнін алуға арналған электр тізбегінің элементі. Трансформатор айнымалы кернеу берілетін бастапқы орамнан және түрлі электр тізбегін қоректендіретін екінші орамнан тұрады. Кернеуіне қарай трансформаторлар артатын және кемитін, жиілігі бойынша төмен жиілікті және жоғары жиілікті деп бөлінеді.</w:t>
      </w:r>
    </w:p>
    <w:p w:rsidR="009F31EA" w:rsidRPr="0064623D" w:rsidRDefault="009F31EA" w:rsidP="003B2773">
      <w:pPr>
        <w:spacing w:after="0" w:line="240" w:lineRule="auto"/>
        <w:ind w:firstLine="720"/>
        <w:jc w:val="both"/>
        <w:rPr>
          <w:rFonts w:ascii="Times New Roman" w:hAnsi="Times New Roman" w:cs="Times New Roman"/>
          <w:sz w:val="24"/>
          <w:szCs w:val="24"/>
          <w:lang w:val="ru-RU"/>
        </w:rPr>
      </w:pPr>
      <w:r w:rsidRPr="00F72462">
        <w:rPr>
          <w:rFonts w:ascii="Times New Roman" w:hAnsi="Times New Roman" w:cs="Times New Roman"/>
          <w:sz w:val="24"/>
          <w:szCs w:val="24"/>
          <w:lang w:val="kk-KZ"/>
        </w:rPr>
        <w:t xml:space="preserve">Трансформатор жұмысының принципі өздігінен индукциялау құбылысына негізделген. Айнымалы токтың алғашқы орамдағы өзгерісі магнитті ағын (өздігінен индукциялау ағынының) өзгерісіне әкеледі, сәйкесінше, өздігінен индукциялаудың ағынын ажыратқыш та (барлық айналымның өздігінен индукциялау ағынының жиыны) өзгереді, өздігінен индукциялаудың электр қозғалтқыш күші (ЭҚК) туындайды. Екінші орам индуктивтіліктің белгілі бір мәнімен айналымды білдіреді, өздігінен икдукциялаудың өзара ЭҚК (бастапқы орамдағы ток өзгерісінің жылдамдығына пропорциональ) туындайды, манитті ағын құрылады, ол өз кезегінде екінші орамда токты тудырады. </w:t>
      </w:r>
      <w:r w:rsidRPr="0064623D">
        <w:rPr>
          <w:rFonts w:ascii="Times New Roman" w:hAnsi="Times New Roman" w:cs="Times New Roman"/>
          <w:sz w:val="24"/>
          <w:szCs w:val="24"/>
          <w:lang w:val="ru-RU"/>
        </w:rPr>
        <w:t>Өздігінен индукциялаудың ЭҚК трансформатордың бастапқы орам тогына қарсы:</w:t>
      </w:r>
    </w:p>
    <w:p w:rsidR="009F31EA" w:rsidRPr="0064623D" w:rsidRDefault="009F31EA" w:rsidP="003B2773">
      <w:pPr>
        <w:spacing w:after="0" w:line="240" w:lineRule="auto"/>
        <w:jc w:val="both"/>
        <w:rPr>
          <w:rFonts w:ascii="Times New Roman" w:hAnsi="Times New Roman" w:cs="Times New Roman"/>
          <w:sz w:val="24"/>
          <w:szCs w:val="24"/>
          <w:lang w:val="ru-RU"/>
        </w:rPr>
      </w:pPr>
    </w:p>
    <w:p w:rsidR="009F31EA" w:rsidRPr="0064623D" w:rsidRDefault="00D96894" w:rsidP="003B2773">
      <w:pPr>
        <w:spacing w:after="0" w:line="240" w:lineRule="auto"/>
        <w:jc w:val="center"/>
        <w:rPr>
          <w:rFonts w:ascii="Times New Roman" w:eastAsiaTheme="minorEastAsia" w:hAnsi="Times New Roman" w:cs="Times New Roman"/>
          <w:sz w:val="24"/>
          <w:szCs w:val="24"/>
        </w:rPr>
      </w:pPr>
      <m:oMathPara>
        <m:oMath>
          <m:sSub>
            <m:sSubPr>
              <m:ctrlPr>
                <w:rPr>
                  <w:rFonts w:ascii="Cambria Math" w:hAnsi="Cambria Math" w:cs="Times New Roman"/>
                  <w:i/>
                  <w:sz w:val="24"/>
                  <w:szCs w:val="24"/>
                  <w:lang w:val="ru-RU"/>
                </w:rPr>
              </m:ctrlPr>
            </m:sSubPr>
            <m:e>
              <m:r>
                <w:rPr>
                  <w:rFonts w:ascii="Cambria Math" w:hAnsi="Cambria Math" w:cs="Times New Roman"/>
                  <w:sz w:val="24"/>
                  <w:szCs w:val="24"/>
                </w:rPr>
                <m:t>e</m:t>
              </m:r>
            </m:e>
            <m:sub>
              <m:r>
                <w:rPr>
                  <w:rFonts w:ascii="Cambria Math" w:hAnsi="Cambria Math" w:cs="Times New Roman"/>
                  <w:sz w:val="24"/>
                  <w:szCs w:val="24"/>
                  <w:lang w:val="ru-RU"/>
                </w:rPr>
                <m:t>L</m:t>
              </m:r>
            </m:sub>
          </m:sSub>
          <m:r>
            <w:rPr>
              <w:rFonts w:ascii="Cambria Math" w:hAnsi="Cambria Math" w:cs="Times New Roman"/>
              <w:sz w:val="24"/>
              <w:szCs w:val="24"/>
              <w:lang w:val="ru-RU"/>
            </w:rPr>
            <m:t>=L</m:t>
          </m:r>
          <m:f>
            <m:fPr>
              <m:ctrlPr>
                <w:rPr>
                  <w:rFonts w:ascii="Cambria Math" w:hAnsi="Cambria Math" w:cs="Times New Roman"/>
                  <w:i/>
                  <w:sz w:val="24"/>
                  <w:szCs w:val="24"/>
                  <w:lang w:val="ru-RU"/>
                </w:rPr>
              </m:ctrlPr>
            </m:fPr>
            <m:num>
              <m:r>
                <w:rPr>
                  <w:rFonts w:ascii="Cambria Math" w:hAnsi="Cambria Math" w:cs="Times New Roman"/>
                  <w:sz w:val="24"/>
                  <w:szCs w:val="24"/>
                  <w:lang w:val="ru-RU"/>
                </w:rPr>
                <m:t>di</m:t>
              </m:r>
            </m:num>
            <m:den>
              <m:r>
                <w:rPr>
                  <w:rFonts w:ascii="Cambria Math" w:hAnsi="Cambria Math" w:cs="Times New Roman"/>
                  <w:sz w:val="24"/>
                  <w:szCs w:val="24"/>
                  <w:lang w:val="ru-RU"/>
                </w:rPr>
                <m:t>dt</m:t>
              </m:r>
            </m:den>
          </m:f>
        </m:oMath>
      </m:oMathPara>
    </w:p>
    <w:p w:rsidR="002319E6" w:rsidRPr="0064623D" w:rsidRDefault="002319E6" w:rsidP="003B2773">
      <w:pPr>
        <w:spacing w:after="0" w:line="240" w:lineRule="auto"/>
        <w:rPr>
          <w:rFonts w:ascii="Times New Roman" w:eastAsiaTheme="minorEastAsia" w:hAnsi="Times New Roman" w:cs="Times New Roman"/>
          <w:sz w:val="24"/>
          <w:szCs w:val="24"/>
        </w:rPr>
      </w:pPr>
    </w:p>
    <w:p w:rsidR="002319E6" w:rsidRPr="0064623D" w:rsidRDefault="002319E6" w:rsidP="003B2773">
      <w:pPr>
        <w:spacing w:after="0" w:line="240" w:lineRule="auto"/>
        <w:ind w:firstLine="720"/>
        <w:jc w:val="both"/>
        <w:rPr>
          <w:rFonts w:ascii="Times New Roman" w:hAnsi="Times New Roman" w:cs="Times New Roman"/>
          <w:sz w:val="24"/>
          <w:szCs w:val="24"/>
        </w:rPr>
      </w:pPr>
      <w:r w:rsidRPr="0064623D">
        <w:rPr>
          <w:rFonts w:ascii="Times New Roman" w:hAnsi="Times New Roman" w:cs="Times New Roman"/>
          <w:sz w:val="24"/>
          <w:szCs w:val="24"/>
          <w:lang w:val="ru-RU"/>
        </w:rPr>
        <w:t>Өздігінен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индукциялаудың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ЭҚК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қалыптастыруда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маңызды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рөлді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материалдағы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өткізгішінің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өткізгіштігі</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индуктивтілігін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арттыруға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ықпал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етеді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өткізгіштері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қалқанды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сақиналы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болады</w:t>
      </w:r>
      <w:r w:rsidRPr="0064623D">
        <w:rPr>
          <w:rFonts w:ascii="Times New Roman" w:hAnsi="Times New Roman" w:cs="Times New Roman"/>
          <w:sz w:val="24"/>
          <w:szCs w:val="24"/>
        </w:rPr>
        <w:t>.</w:t>
      </w:r>
    </w:p>
    <w:p w:rsidR="002319E6" w:rsidRPr="0064623D" w:rsidRDefault="002319E6" w:rsidP="003B2773">
      <w:pPr>
        <w:spacing w:after="0" w:line="240" w:lineRule="auto"/>
        <w:ind w:firstLine="720"/>
        <w:jc w:val="both"/>
        <w:rPr>
          <w:rFonts w:ascii="Times New Roman" w:hAnsi="Times New Roman" w:cs="Times New Roman"/>
          <w:sz w:val="24"/>
          <w:szCs w:val="24"/>
        </w:rPr>
      </w:pPr>
      <w:r w:rsidRPr="0064623D">
        <w:rPr>
          <w:rFonts w:ascii="Times New Roman" w:hAnsi="Times New Roman" w:cs="Times New Roman"/>
          <w:sz w:val="24"/>
          <w:szCs w:val="24"/>
          <w:lang w:val="ru-RU"/>
        </w:rPr>
        <w:t>Қалқанды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пайдалану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кезінде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трансформатордың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барлық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орамдарын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орналастырады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оны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өткізгішінің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ортаңғы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өзегіне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кигізеді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пайдалану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кезінде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екі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өзегінде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екі</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орнатылады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Қуаты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аз</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күшті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төмен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жиілікті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трансформаторларда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қалқанды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пайдаланылады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себебі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ны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қолдану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құрылымды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оңайлатып</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өткізгіштің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терезесін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мыспен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толтырудың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максимальды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коэффициентін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алуға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мүмкіндік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береді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құрылымды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қуаттылығы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орташа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үлкен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трансформаторлар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үшін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қолданады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екі</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болуы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жылу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беру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ауданын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ұлғайтып</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орамның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жылу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режимін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жақсартады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құрылымның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артықшылығы</w:t>
      </w:r>
      <w:r w:rsidRPr="0064623D">
        <w:rPr>
          <w:rFonts w:ascii="Times New Roman" w:hAnsi="Times New Roman" w:cs="Times New Roman"/>
          <w:sz w:val="24"/>
          <w:szCs w:val="24"/>
        </w:rPr>
        <w:t xml:space="preserve"> – </w:t>
      </w:r>
      <w:r w:rsidRPr="0064623D">
        <w:rPr>
          <w:rFonts w:ascii="Times New Roman" w:hAnsi="Times New Roman" w:cs="Times New Roman"/>
          <w:sz w:val="24"/>
          <w:szCs w:val="24"/>
          <w:lang w:val="ru-RU"/>
        </w:rPr>
        <w:t>сыртқы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әлсіз</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өрісінің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болуы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себебі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екі</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ның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өрісі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w:t>
      </w:r>
      <w:r w:rsidRPr="0064623D">
        <w:rPr>
          <w:rFonts w:ascii="Times New Roman" w:hAnsi="Times New Roman" w:cs="Times New Roman"/>
          <w:sz w:val="24"/>
          <w:szCs w:val="24"/>
        </w:rPr>
        <w:t>-</w:t>
      </w:r>
      <w:r w:rsidRPr="0064623D">
        <w:rPr>
          <w:rFonts w:ascii="Times New Roman" w:hAnsi="Times New Roman" w:cs="Times New Roman"/>
          <w:sz w:val="24"/>
          <w:szCs w:val="24"/>
          <w:lang w:val="ru-RU"/>
        </w:rPr>
        <w:t>біріне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қарама</w:t>
      </w:r>
      <w:r w:rsidRPr="0064623D">
        <w:rPr>
          <w:rFonts w:ascii="Times New Roman" w:hAnsi="Times New Roman" w:cs="Times New Roman"/>
          <w:sz w:val="24"/>
          <w:szCs w:val="24"/>
        </w:rPr>
        <w:t>-</w:t>
      </w:r>
      <w:r w:rsidRPr="0064623D">
        <w:rPr>
          <w:rFonts w:ascii="Times New Roman" w:hAnsi="Times New Roman" w:cs="Times New Roman"/>
          <w:sz w:val="24"/>
          <w:szCs w:val="24"/>
          <w:lang w:val="ru-RU"/>
        </w:rPr>
        <w:t>қарсы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бағытталған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кіші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сыртқы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өріс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сақиналы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өзекшелі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трансформаторларды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пайдалану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кезінде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болады</w:t>
      </w:r>
      <w:r w:rsidRPr="0064623D">
        <w:rPr>
          <w:rFonts w:ascii="Times New Roman" w:hAnsi="Times New Roman" w:cs="Times New Roman"/>
          <w:sz w:val="24"/>
          <w:szCs w:val="24"/>
        </w:rPr>
        <w:t>.</w:t>
      </w:r>
    </w:p>
    <w:p w:rsidR="002319E6" w:rsidRPr="0064623D" w:rsidRDefault="002319E6" w:rsidP="003B2773">
      <w:pPr>
        <w:spacing w:after="0" w:line="240" w:lineRule="auto"/>
        <w:ind w:firstLine="720"/>
        <w:jc w:val="both"/>
        <w:rPr>
          <w:rFonts w:ascii="Times New Roman" w:hAnsi="Times New Roman" w:cs="Times New Roman"/>
          <w:sz w:val="24"/>
          <w:szCs w:val="24"/>
        </w:rPr>
      </w:pPr>
      <w:r w:rsidRPr="0064623D">
        <w:rPr>
          <w:rFonts w:ascii="Times New Roman" w:hAnsi="Times New Roman" w:cs="Times New Roman"/>
          <w:sz w:val="24"/>
          <w:szCs w:val="24"/>
          <w:lang w:val="ru-RU"/>
        </w:rPr>
        <w:t>Қалқанды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өткізгіштері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құрылымы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бойынша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штампты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таспалы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пластинадан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жиналған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болып</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бөлінеді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Таспалы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трансформаторлық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болатты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бұрау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жабыстыру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арқылы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алуға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болады</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орнатуға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қажетті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кесіндіден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кейін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w:t>
      </w:r>
      <w:r w:rsidRPr="0064623D">
        <w:rPr>
          <w:rFonts w:ascii="Times New Roman" w:hAnsi="Times New Roman" w:cs="Times New Roman"/>
          <w:sz w:val="24"/>
          <w:szCs w:val="24"/>
        </w:rPr>
        <w:t>-</w:t>
      </w:r>
      <w:r w:rsidRPr="0064623D">
        <w:rPr>
          <w:rFonts w:ascii="Times New Roman" w:hAnsi="Times New Roman" w:cs="Times New Roman"/>
          <w:sz w:val="24"/>
          <w:szCs w:val="24"/>
          <w:lang w:val="ru-RU"/>
        </w:rPr>
        <w:t>тәріздес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өзекшелерді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жасайды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олардан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қалқанды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өткізгіштерін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жинайды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өткізгіште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минималды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емес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саңылау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жасау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үшін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өзекшенің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бүйірін</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орнатқан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соң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ферромагнитті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материалдан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тұратын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пастамен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желімдейді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Егер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саңылау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қажет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болса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екі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арасындағы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жіктің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орнына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қажетті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қалыңдықтағы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қағаз</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картоннан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төсем</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салады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Өзекшелердің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таспалы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құрылымы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дайындау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үдерісін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механикаландыруға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мүмкіндік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береді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Бұл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кезде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өзекшені</w:t>
      </w:r>
      <w:r w:rsidRPr="0064623D">
        <w:rPr>
          <w:rFonts w:ascii="Times New Roman" w:hAnsi="Times New Roman" w:cs="Times New Roman"/>
          <w:sz w:val="24"/>
          <w:szCs w:val="24"/>
        </w:rPr>
        <w:t xml:space="preserve"> </w:t>
      </w:r>
      <w:r w:rsidR="007F1E8A" w:rsidRPr="0064623D">
        <w:rPr>
          <w:rFonts w:ascii="Times New Roman" w:hAnsi="Times New Roman" w:cs="Times New Roman"/>
          <w:sz w:val="24"/>
          <w:szCs w:val="24"/>
          <w:lang w:val="ru-RU"/>
        </w:rPr>
        <w:t>катушка</w:t>
      </w:r>
      <w:r w:rsidRPr="0064623D">
        <w:rPr>
          <w:rFonts w:ascii="Times New Roman" w:hAnsi="Times New Roman" w:cs="Times New Roman"/>
          <w:sz w:val="24"/>
          <w:szCs w:val="24"/>
          <w:lang w:val="ru-RU"/>
        </w:rPr>
        <w:t>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орнату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үдерісінің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еңбек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сыйымдылығы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төмендейді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lastRenderedPageBreak/>
        <w:t>материал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қалдығы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азаяды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Беріктелген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болат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қолданған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кезде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таспалы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өзекшелерді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пайдалану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трансформатор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көлемі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массасын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қысқартуға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мүмкіндік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береді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Бұл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штампталған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өзекшелерде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күшті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желісінің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бөлігі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прокат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бағытына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перпендикуляр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өтетіндіктен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орын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Бұл</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кезде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болат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шығыны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көп</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Таспалы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өзекшелерде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өріс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желісі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магнитті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өткізгішінің</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ұзына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бойынша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прокат</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бағыты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бойымен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орналасқан</w:t>
      </w:r>
      <w:r w:rsidRPr="0064623D">
        <w:rPr>
          <w:rFonts w:ascii="Times New Roman" w:hAnsi="Times New Roman" w:cs="Times New Roman"/>
          <w:sz w:val="24"/>
          <w:szCs w:val="24"/>
        </w:rPr>
        <w:t>.</w:t>
      </w:r>
    </w:p>
    <w:p w:rsidR="002319E6" w:rsidRPr="0064623D" w:rsidRDefault="002319E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Өзекшенің параметрлері:</w:t>
      </w:r>
    </w:p>
    <w:p w:rsidR="002319E6" w:rsidRPr="0064623D" w:rsidRDefault="002319E6" w:rsidP="00794D01">
      <w:pPr>
        <w:pStyle w:val="a7"/>
        <w:numPr>
          <w:ilvl w:val="0"/>
          <w:numId w:val="3"/>
        </w:numPr>
        <w:spacing w:after="0" w:line="240" w:lineRule="auto"/>
        <w:ind w:left="1276" w:hanging="425"/>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магнитті күшті желісінің орташа ұзындығы;</w:t>
      </w:r>
    </w:p>
    <w:p w:rsidR="002319E6" w:rsidRPr="0064623D" w:rsidRDefault="002319E6" w:rsidP="00794D01">
      <w:pPr>
        <w:pStyle w:val="a7"/>
        <w:numPr>
          <w:ilvl w:val="0"/>
          <w:numId w:val="3"/>
        </w:numPr>
        <w:spacing w:after="0" w:line="240" w:lineRule="auto"/>
        <w:ind w:left="1276" w:hanging="425"/>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магнитті өткізгіштің көлденең қимасының белсенді ауданы;</w:t>
      </w:r>
    </w:p>
    <w:p w:rsidR="002319E6" w:rsidRPr="0064623D" w:rsidRDefault="002319E6" w:rsidP="00794D01">
      <w:pPr>
        <w:pStyle w:val="a7"/>
        <w:numPr>
          <w:ilvl w:val="0"/>
          <w:numId w:val="3"/>
        </w:numPr>
        <w:spacing w:after="0" w:line="240" w:lineRule="auto"/>
        <w:ind w:left="1276" w:hanging="425"/>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терезе ауданы;</w:t>
      </w:r>
    </w:p>
    <w:p w:rsidR="002319E6" w:rsidRPr="0064623D" w:rsidRDefault="002319E6" w:rsidP="00794D01">
      <w:pPr>
        <w:pStyle w:val="a7"/>
        <w:numPr>
          <w:ilvl w:val="0"/>
          <w:numId w:val="3"/>
        </w:numPr>
        <w:spacing w:after="0" w:line="240" w:lineRule="auto"/>
        <w:ind w:left="1276" w:hanging="425"/>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магнитті өткізгіш массасы.</w:t>
      </w:r>
    </w:p>
    <w:p w:rsidR="002319E6" w:rsidRPr="0064623D" w:rsidRDefault="002319E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Трансформаторлардың массасы мен құны материалдың магнитті өткізгіштігіне байланысты. Магнит өткізгіш материалын таңдау кезінде үстеме магниттеуді, трансформатор қуатын, оның мақсатын ескеру керек. Орамның қызуы тек трансформаторда таралатын жиынтық қуатқа тәуелді емес, оны өзекше мен орам арасында таратуға, жылу беру шарттарына, оқшаулау материалының жылу шығаруына және орамның радиал қалыңдығына да байланысты. Сондықтан да орам қызуы төмендейтін индукция мәні болат маркасы мен желі тогының жиілігіне ғана байланысты емес, екінші орамнан алынатын трансформатор қуатымен байланысты болатын трансформатор өлшеміне де тәуелді. Трансформатор қызу температурасы қолданыстағы оқшаулау материалының шекті мәнінен аспайтындай етіп құрылуы керек. Керісінше болса, оқшаулау материалы тез тозып, оның тесілуіне және трансформатордың уақытынан бұрын істен шығуына әкеледі.</w:t>
      </w:r>
    </w:p>
    <w:p w:rsidR="002319E6" w:rsidRPr="0064623D" w:rsidRDefault="002319E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Оқшаулау келесі қасиеттерге ие болуы керек: қалыңдығы аз, жоғары тесерлік кернеулі, механикалық беріктігі, металл өткізгішпен жақсы ажыратылатыны, икемділігі, жоғары температура ұзақ әсер еткенде электр оқшаулағыш қасиеттерінің аз өзгеруі, лак мен қоспаларда ерімейтіндігі.</w:t>
      </w:r>
    </w:p>
    <w:p w:rsidR="002319E6" w:rsidRPr="0064623D" w:rsidRDefault="002319E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Трансформаторды есептеу кезінде өзекше материалының маркасы мен оның өлшемін, өткізгіш маркасын, оның диаметрін, орам айналысының санын, каркас пен орам құрылымын анықтайды.</w:t>
      </w:r>
    </w:p>
    <w:p w:rsidR="002319E6" w:rsidRPr="0064623D" w:rsidRDefault="002319E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Байланыстыратын трансформаторлар пайдалы ақпарат тасымалдайтын электр сигналдары кернеуінің деңгейін өзгеруге арналған. Олар ең төмен шығын мен ең төмен сигнал қателігі кезінде сигнал көздерін жүктемемен байланыстыруға мүмкіндік береді. Байланыстыратын трансформаторлардың ассортименті көп. Солардың бір түрі – кіріс трансформаторлары. Кіріс трансформаторлары төмен шығыс кедергілі сигнал көзін (микрофон, дыбыс түсіргіш) күшейткіштің кіріс кедергісімен байланыстыруға арналған. Кіріс сигналдарының деңгейі салыстырмалы түрде үлкен болмағандықтан, бұл трансформаторлар сыртқы магнит өрісі әсерінен қорғалуы керек. Кіріс трансформаторларды қолдану құрылғының шу сипаттамасын барынша жақсартуға мүмкіндік береді. Гальвандық шешім бар кезде трансформатордың бастапқы және екінші орамдары арасында микрофонның әр түрін пайдалануға болады.</w:t>
      </w:r>
    </w:p>
    <w:p w:rsidR="002319E6" w:rsidRPr="0064623D" w:rsidRDefault="002319E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Трансформаторлар компьютер блоктарында қорек кернеуін алу үшін (жүйелік тақта, дискжетек, қатты диск, кулерлер үшін), теледидарда түрлі модульдерге (кадрлық және жолдық орам, радиоканал модулі, түрлі-түстілік модулі, кинескоп тақтасы) арналған екінші кернеуге қолжеткізу үшін пайдаланылады.</w:t>
      </w:r>
    </w:p>
    <w:p w:rsidR="002319E6" w:rsidRPr="0064623D" w:rsidRDefault="002319E6"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Трансформаторларды сонымен бірге шығыс каскадтарында төмен жиілікті дыбыс күшейткіштернде де қолданады.</w:t>
      </w:r>
    </w:p>
    <w:p w:rsidR="00A0750A" w:rsidRPr="0064623D" w:rsidRDefault="00A0750A" w:rsidP="003B2773">
      <w:pPr>
        <w:spacing w:after="0" w:line="240" w:lineRule="auto"/>
        <w:ind w:firstLine="720"/>
        <w:jc w:val="both"/>
        <w:rPr>
          <w:rFonts w:ascii="Times New Roman" w:hAnsi="Times New Roman" w:cs="Times New Roman"/>
          <w:sz w:val="24"/>
          <w:szCs w:val="24"/>
          <w:lang w:val="ru-RU"/>
        </w:rPr>
      </w:pPr>
    </w:p>
    <w:p w:rsidR="00A0750A" w:rsidRPr="0064623D" w:rsidRDefault="00A0750A"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Бақылау сұрақтары:</w:t>
      </w:r>
    </w:p>
    <w:p w:rsidR="00A0750A" w:rsidRPr="0064623D" w:rsidRDefault="00A0750A" w:rsidP="00A0750A">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1. Электрониканың негізгі элементтері қалай жіктеледі?</w:t>
      </w:r>
    </w:p>
    <w:p w:rsidR="00A0750A" w:rsidRPr="0064623D" w:rsidRDefault="00A0750A" w:rsidP="00A0750A">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2. Конденсатор неге арналған?</w:t>
      </w:r>
    </w:p>
    <w:p w:rsidR="00A0750A" w:rsidRPr="0064623D" w:rsidRDefault="00A0750A" w:rsidP="00A0750A">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3. Резисторлар қалай таңбаланады?</w:t>
      </w:r>
    </w:p>
    <w:p w:rsidR="00A0750A" w:rsidRPr="0064623D" w:rsidRDefault="00A0750A" w:rsidP="00A0750A">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4. Индуктвитілік катушкасының қолданылу аймағы?</w:t>
      </w:r>
    </w:p>
    <w:p w:rsidR="00A0750A" w:rsidRPr="0064623D" w:rsidRDefault="00A0750A" w:rsidP="00A0750A">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5. Трансформатордың қолданылу аймағы?</w:t>
      </w:r>
    </w:p>
    <w:p w:rsidR="001B539B" w:rsidRPr="0064623D" w:rsidRDefault="001B539B" w:rsidP="003B2773">
      <w:pPr>
        <w:spacing w:after="0" w:line="240" w:lineRule="auto"/>
        <w:ind w:firstLine="720"/>
        <w:jc w:val="both"/>
        <w:rPr>
          <w:rFonts w:ascii="Times New Roman" w:hAnsi="Times New Roman" w:cs="Times New Roman"/>
          <w:b/>
          <w:sz w:val="24"/>
          <w:szCs w:val="24"/>
          <w:lang w:val="ru-RU"/>
        </w:rPr>
      </w:pPr>
      <w:r w:rsidRPr="0064623D">
        <w:rPr>
          <w:rFonts w:ascii="Times New Roman" w:hAnsi="Times New Roman" w:cs="Times New Roman"/>
          <w:b/>
          <w:sz w:val="24"/>
          <w:szCs w:val="24"/>
          <w:lang w:val="ru-RU"/>
        </w:rPr>
        <w:br w:type="page"/>
      </w:r>
    </w:p>
    <w:p w:rsidR="003B2773" w:rsidRPr="0064623D" w:rsidRDefault="00E967B1" w:rsidP="00C67B2E">
      <w:pPr>
        <w:pStyle w:val="afa"/>
        <w:ind w:firstLine="709"/>
        <w:rPr>
          <w:rFonts w:ascii="Times New Roman" w:hAnsi="Times New Roman" w:cs="Times New Roman"/>
          <w:b/>
          <w:sz w:val="24"/>
          <w:szCs w:val="24"/>
          <w:lang w:val="kk-KZ"/>
        </w:rPr>
      </w:pPr>
      <w:bookmarkStart w:id="13" w:name="_Toc60688917"/>
      <w:bookmarkStart w:id="14" w:name="_Toc60689009"/>
      <w:r w:rsidRPr="0064623D">
        <w:rPr>
          <w:rFonts w:ascii="Times New Roman" w:hAnsi="Times New Roman" w:cs="Times New Roman"/>
          <w:b/>
          <w:sz w:val="24"/>
          <w:szCs w:val="24"/>
          <w:lang w:val="kk-KZ"/>
        </w:rPr>
        <w:lastRenderedPageBreak/>
        <w:t xml:space="preserve">Дәріс </w:t>
      </w:r>
      <w:r w:rsidR="003B2773" w:rsidRPr="0064623D">
        <w:rPr>
          <w:rFonts w:ascii="Times New Roman" w:hAnsi="Times New Roman" w:cs="Times New Roman"/>
          <w:b/>
          <w:sz w:val="24"/>
          <w:szCs w:val="24"/>
          <w:lang w:val="kk-KZ"/>
        </w:rPr>
        <w:t>2. Жартылай өткізгіштердің негізгі қасиеттері</w:t>
      </w:r>
      <w:bookmarkEnd w:id="13"/>
      <w:bookmarkEnd w:id="14"/>
    </w:p>
    <w:p w:rsidR="003B2773" w:rsidRPr="0064623D" w:rsidRDefault="003B2773" w:rsidP="003B2773">
      <w:pPr>
        <w:spacing w:after="0" w:line="240" w:lineRule="auto"/>
        <w:ind w:firstLine="720"/>
        <w:jc w:val="both"/>
        <w:rPr>
          <w:rFonts w:ascii="Times New Roman" w:hAnsi="Times New Roman" w:cs="Times New Roman"/>
          <w:sz w:val="24"/>
          <w:szCs w:val="24"/>
          <w:lang w:val="ru-RU"/>
        </w:rPr>
      </w:pPr>
    </w:p>
    <w:p w:rsidR="003B2773" w:rsidRPr="0064623D" w:rsidRDefault="003B2773" w:rsidP="00C67B2E">
      <w:pPr>
        <w:pStyle w:val="afa"/>
        <w:ind w:firstLine="709"/>
        <w:rPr>
          <w:rFonts w:ascii="Times New Roman" w:hAnsi="Times New Roman" w:cs="Times New Roman"/>
          <w:sz w:val="24"/>
          <w:szCs w:val="24"/>
          <w:lang w:val="kk-KZ"/>
        </w:rPr>
      </w:pPr>
      <w:bookmarkStart w:id="15" w:name="_Toc60688918"/>
      <w:bookmarkStart w:id="16" w:name="_Toc60689010"/>
      <w:r w:rsidRPr="0064623D">
        <w:rPr>
          <w:rFonts w:ascii="Times New Roman" w:hAnsi="Times New Roman" w:cs="Times New Roman"/>
          <w:sz w:val="24"/>
          <w:szCs w:val="24"/>
          <w:lang w:val="kk-KZ"/>
        </w:rPr>
        <w:t>2.1. Жартылай өткізгіштердің металдардан және диэлектриктерден айырмашылығы</w:t>
      </w:r>
      <w:bookmarkEnd w:id="15"/>
      <w:bookmarkEnd w:id="16"/>
    </w:p>
    <w:p w:rsidR="003B2773" w:rsidRPr="0064623D" w:rsidRDefault="003B2773" w:rsidP="003B2773">
      <w:pPr>
        <w:spacing w:after="0" w:line="240" w:lineRule="auto"/>
        <w:ind w:firstLine="720"/>
        <w:jc w:val="both"/>
        <w:rPr>
          <w:rFonts w:ascii="Times New Roman" w:hAnsi="Times New Roman" w:cs="Times New Roman"/>
          <w:sz w:val="24"/>
          <w:szCs w:val="24"/>
          <w:lang w:val="ru-RU"/>
        </w:rPr>
      </w:pP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Электр тогын өткізу қабілетіне байланысты барлық материалдар өткізгіштер, диэлектриктер және жартылай өткізгіштер болып бөлінеді. Бұлардың электрлік қасиеттерін салыстырайық. Өткізгіштерде өте көп бос зарядты тасымалдаушы бөлшектер болады. Қатты өткізгіштердің көпшілігін металдар құрайды. Металдардың жоғарғы электр өткізгіштігі олардың кристалдық торының құрылымымен түсіндіріледі.</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Металдарда барлық кезде өте көп еркін электрондар болады, олар оң зарядталған иондардан тұратын кристалдық тордың ішінде қозғалады. Заттардың электр өткізгіштігі еркін зарядты тасымалдаушылардың концентрациясына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пропорционал, яғни олардың көлем бірлігіндегі санына. Алайда электр өткізгіштік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n-нің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мәнімен ғана анықталып қоймайды, еркін зарядта тасымалдаушылар, электр өрісінің әсерінен кристалдық тордың ішінде қозғалғанда, сол заттың торы тарапынан кездесетін кедергіге де тәуелді, яғни заттағы осы тасымалдаушылардың қозғалғыштығымен де анықталады.</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Өткізгіште қоспаның аздаған мөлшері болуы еркін зарядты тасымалдаушылардың концентрациясын елеулі шамада өзгерте алмайды, бірақ олардың қозғалғыштығына қатты әсер етеді. Металдардың кристалдық торының құрылымының, қоспаның болуының арқасындағы бүлінуі, әдетте электрондардың қозғалғыштығын едәуір азайтып жібереді. Сондықтан, мысалы таза мыстың өткізгіштігі, аздаған қоспасы бар мыстың өткізгіштігіне салыстырғанда едәуір жоғары болады.</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Диэлектриктерде еркін зарядты тасымалдаушылар тіптен болмайды. Олардың барлық электрондары белгілі бір атомдармен байланысқан болады, және электронды атомнан бөліп алу үшін едәуір энергия жұмсау керек болады. Жылулық қозғалыстың әсерінен кейбір электрондар атомдардан бөлініп шығуы мүмкін, бірақ ондай электрондардың саны диэлектриктерде өте аз болады.</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Диэлектриктердің электр өткізгіштігі негізінен онда бөгде қоспалардың барлығымен анықталады. Диэлектрикте,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электронын жеңіл беретін бөгде атом болса, онда еркін зарядты тасымалдаушылар пайда болады, яғни олардың концентрациясын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арттырады. Сонымен, диэлектрикке қоспа ендіру әдетте оның электр өткізгіштігінің едәуір артуына алып келеді.</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өткізгіштер өткізгіштер мен диэлектриктердің аралық жағдайын алып жатады. Таза жартылай өткізгіштерде диэлектриктерден принципиалдық айырмашылығы жоқ. Себебі бұл екеуінде де еркін зарядты тасымалдаушылар жоқ, оларды пайда ету үшін (электрондарды атомдардан жұлып алу үшін) кейбір энергия жұмсау керек. Бірақ егер бұл энергия диэлектриктер үшін өте үлкен болса, ал жартылай өткізгіштер үшін ол аз шама.</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өткізгіштердің электр өткізгіштігі олардың тазалығына өте күшті тәуелді. Диэлектриктердегі сияқты, жартылай өткізгіштерде бөгде қоспалардың болуы, мысалы басқа элементтің аздаған атомының болуы, оның электр өткізгіштігін едәуір арттырады.</w:t>
      </w:r>
      <w:r w:rsidR="007F1E8A" w:rsidRPr="0064623D">
        <w:rPr>
          <w:rFonts w:ascii="Times New Roman" w:hAnsi="Times New Roman" w:cs="Times New Roman"/>
          <w:sz w:val="24"/>
          <w:szCs w:val="24"/>
          <w:lang w:val="ru-RU"/>
        </w:rPr>
        <w:t xml:space="preserve"> </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p>
    <w:p w:rsidR="003B2773" w:rsidRPr="0064623D" w:rsidRDefault="003B2773" w:rsidP="00C67B2E">
      <w:pPr>
        <w:pStyle w:val="afa"/>
        <w:ind w:firstLine="709"/>
        <w:rPr>
          <w:rFonts w:ascii="Times New Roman" w:hAnsi="Times New Roman" w:cs="Times New Roman"/>
          <w:sz w:val="24"/>
          <w:szCs w:val="24"/>
          <w:lang w:val="kk-KZ"/>
        </w:rPr>
      </w:pPr>
      <w:bookmarkStart w:id="17" w:name="_Toc60688919"/>
      <w:bookmarkStart w:id="18" w:name="_Toc60689011"/>
      <w:r w:rsidRPr="0064623D">
        <w:rPr>
          <w:rFonts w:ascii="Times New Roman" w:hAnsi="Times New Roman" w:cs="Times New Roman"/>
          <w:sz w:val="24"/>
          <w:szCs w:val="24"/>
          <w:lang w:val="kk-KZ"/>
        </w:rPr>
        <w:t>2.2. Жартылай өткізгіштердің меншікті кедергілерінің температураға тәуелділігі</w:t>
      </w:r>
      <w:bookmarkEnd w:id="17"/>
      <w:bookmarkEnd w:id="18"/>
      <w:r w:rsidRPr="0064623D">
        <w:rPr>
          <w:rFonts w:ascii="Times New Roman" w:hAnsi="Times New Roman" w:cs="Times New Roman"/>
          <w:sz w:val="24"/>
          <w:szCs w:val="24"/>
          <w:lang w:val="kk-KZ"/>
        </w:rPr>
        <w:t xml:space="preserve"> </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Өзінің меншікті кедергісі ρ бойынша жартылай өткізгіштер металдармен (ρ = 10-7 – 10-8 Ом. м) және диэлектриктердің (ρ&gt; 1∙ 108 Ом. м) аралығын ала жатады. Меншікті кедергі бағанасында, кейбір металдардың, жартылай өткізгіштердің және диэлектриктердің алатын орны 6 – суретте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бейнеленген.</w:t>
      </w:r>
    </w:p>
    <w:p w:rsidR="003B2773" w:rsidRPr="0064623D" w:rsidRDefault="003B2773" w:rsidP="003B2773">
      <w:pPr>
        <w:spacing w:after="0" w:line="240" w:lineRule="auto"/>
        <w:jc w:val="both"/>
        <w:rPr>
          <w:rFonts w:ascii="Times New Roman" w:hAnsi="Times New Roman" w:cs="Times New Roman"/>
          <w:sz w:val="24"/>
          <w:szCs w:val="24"/>
          <w:lang w:val="kk-KZ"/>
        </w:rPr>
      </w:pPr>
    </w:p>
    <w:p w:rsidR="003B2773" w:rsidRPr="0064623D" w:rsidRDefault="003B2773"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lastRenderedPageBreak/>
        <w:drawing>
          <wp:inline distT="0" distB="0" distL="0" distR="0" wp14:anchorId="7B6A9376" wp14:editId="42A7FE51">
            <wp:extent cx="3796200" cy="1615440"/>
            <wp:effectExtent l="0" t="0" r="0" b="3810"/>
            <wp:docPr id="363" name="Рисунок 363" descr="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49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1938" cy="1622137"/>
                    </a:xfrm>
                    <a:prstGeom prst="rect">
                      <a:avLst/>
                    </a:prstGeom>
                    <a:noFill/>
                    <a:ln>
                      <a:noFill/>
                    </a:ln>
                  </pic:spPr>
                </pic:pic>
              </a:graphicData>
            </a:graphic>
          </wp:inline>
        </w:drawing>
      </w:r>
    </w:p>
    <w:p w:rsidR="003B2773" w:rsidRPr="0064623D" w:rsidRDefault="003B2773" w:rsidP="003B2773">
      <w:pPr>
        <w:spacing w:after="0" w:line="240" w:lineRule="auto"/>
        <w:jc w:val="center"/>
        <w:rPr>
          <w:rFonts w:ascii="Times New Roman" w:hAnsi="Times New Roman" w:cs="Times New Roman"/>
          <w:sz w:val="24"/>
          <w:szCs w:val="24"/>
          <w:lang w:val="ru-RU"/>
        </w:rPr>
      </w:pPr>
    </w:p>
    <w:p w:rsidR="003B2773" w:rsidRPr="0064623D" w:rsidRDefault="003B2773"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6.</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Алайда, меншікті кедергісі бойынша заттарды топтау едәуір шартты болып саналады, өйткені бірқатар факторлардың әсерінен (температура, сәулелену, қоспалар) көптеген заттардың меншікті кедергісі өзгереді, ал оның үстіне жартылай өткізгіштерде ол қатты өзгереді. Сондықтан, жартылай өткізгіштерді металдардан ажырату үшін жалпы белгілер бойынша қарастыру керек және алдымен температураға байланысты меншікті кедергінің тәуелділік сипаты бойынша. Жартылай өткізгіштерде температура өскен сайын меншікті кедергі азаяды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(7 - сурет), ал металдарда температура артқан сайын меншікті кедергі артады (8 - сурет).</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Енді температураның зттардың электр өткізгіштігіне әсерінің табиғатын қарастырайық.</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Температура артқанда металдарда еркін зарядты тасымалдаушылардың концентрациясы өзгермейді, ал олардың қозғалғыштығы төмендейді, өйткені тордың түйіндерінде тұрған иондардың жылулық тербелісінің амплитудасы артады, осының салдарынан, электр өрісінің әсерінен қозғалатын электрондар ағынының шашырауы артады. Сондықтан, температура көтерілгенде металдардың өткізгіштігі төмендейді, ал төмендегенде – артады, және температура 0ºК-ге жақындағанда, яғни тордың түйіндерінде тұрған бөлшектердің жылулық тербелісі толық тоқталады, осы кезде кейбір металдардың электр өткізгіштігі секірмелі түрде кенет артады (төтенше өткізгіштік құбылысы).</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p>
    <w:p w:rsidR="003B2773" w:rsidRPr="0064623D" w:rsidRDefault="003B2773"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41D44B5B" wp14:editId="085BCB69">
            <wp:extent cx="2286000" cy="2004695"/>
            <wp:effectExtent l="0" t="0" r="0" b="0"/>
            <wp:docPr id="362" name="Рисунок 362" descr="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0" cy="2004695"/>
                    </a:xfrm>
                    <a:prstGeom prst="rect">
                      <a:avLst/>
                    </a:prstGeom>
                    <a:noFill/>
                    <a:ln>
                      <a:noFill/>
                    </a:ln>
                  </pic:spPr>
                </pic:pic>
              </a:graphicData>
            </a:graphic>
          </wp:inline>
        </w:drawing>
      </w:r>
      <w:r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44973D75" wp14:editId="791D81D3">
            <wp:extent cx="2286000" cy="2004695"/>
            <wp:effectExtent l="0" t="0" r="0" b="0"/>
            <wp:docPr id="361" name="Рисунок 361" descr="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1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004695"/>
                    </a:xfrm>
                    <a:prstGeom prst="rect">
                      <a:avLst/>
                    </a:prstGeom>
                    <a:noFill/>
                    <a:ln>
                      <a:noFill/>
                    </a:ln>
                  </pic:spPr>
                </pic:pic>
              </a:graphicData>
            </a:graphic>
          </wp:inline>
        </w:drawing>
      </w:r>
    </w:p>
    <w:p w:rsidR="003B2773" w:rsidRPr="0064623D" w:rsidRDefault="003B2773" w:rsidP="003B2773">
      <w:pPr>
        <w:spacing w:after="0" w:line="240" w:lineRule="auto"/>
        <w:jc w:val="both"/>
        <w:rPr>
          <w:rFonts w:ascii="Times New Roman" w:hAnsi="Times New Roman" w:cs="Times New Roman"/>
          <w:sz w:val="24"/>
          <w:szCs w:val="24"/>
          <w:lang w:val="ru-RU"/>
        </w:rPr>
      </w:pPr>
    </w:p>
    <w:p w:rsidR="003B2773" w:rsidRPr="0064623D" w:rsidRDefault="003B2773"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7. </w:t>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t>Сурет 8.</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Енді температураның зттардың электр өткізгіштігіне әсерінің табиғатын қарастырайық.</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Температура артқанда металдарда еркін зарядты тасымалдаушылардың концентрациясы өзгермейді, ал олардың қозғалғыштығы төмендейді, өйткені тордың түйіндерінде тұрған иондардың жылулық тербелісінің амплитудасы артады, осының салдарынан, электр өрісінің әсерінен қозғалатын электрондар ағынының шашырауы артады. Сондықтан, температура көтерілгенде металдардың өткізгіштігі төмендейді, ал төмендегенде – артады, және температура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00 К-ге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жақындағанда, яғни тордың түйіндерінде тұрған бөлшектердің жылулық тербелісі толық тоқталады, осы кезде кейбір металдардың электр өткізгіштігі секірмелі түрде кенет артады (төтенше өткізгіштік құбылысы).</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Температура ртқанда диэлектриктердің электр өткізгіштігі нашар өседі. Алайда, диэлектрикте еркін зарядты тасымалдаушылар пайда болу үшін қажетті энергия өте жоғары, сондықтан диэлектрикті қыздырған кезде, онда елеулі еркін зарядты тасымалдаушылар мөлшері пайда болғанша, оның термиялық бүлінуі басталады.</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өткізгіштің температурасы артқанда оның атомдарының сыртқы қабатының жеке электрондары, атомнан бөлінуге жеткілікті энергия қабылдап, онан бөлініп шығып, еркін электрондарға айналады. Жартылай өткізгіштің температурасы жоғарылаған сайын, ондағы еркін электрондардың саны артады және электр өткізгіштігі жоғарылайды.</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өткізгіштердің температурасы төмендеген кезде еркін зарядты тасымалдаушылар саны күрт төмендеп, төменгі температураларда оның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өткізгіштігі іс жүзінде нольге тең болады. Жартылай өткізгіштерде, төменгі температураларда өткізгіштіктің жоқ болуы – металл өткізгіштерден жартылай өткізгіштердің тағы да бір сипатты айырмашылығы болып саналады 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ол өткізгіштерде еркін зарядты тасымалдаушылардың пайда болуының жылулық табиғаты бар екендігін көрсетеді.</w:t>
      </w:r>
    </w:p>
    <w:p w:rsidR="003B2773" w:rsidRPr="0064623D" w:rsidRDefault="003B2773" w:rsidP="003B2773">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өткізгіштердің өткізгіштігі температураға күшті байланысты. Бұл жартылай өткізгіште жасалған әртүрлі термо сезімтал құралдардың құрылысында пайдаланылады. Жартылай өткізгіштерде еркін зарядты тасымалдаушылар тек қана қыздыру арқылы пайда болмайды екен. Олар жартылай өткізгішке түскен сәуленің де әсерінен пайда болады. Сондықтан, жартылай өткізгіштердің өткізгіштігі және де жарықталынуға күшті тәуелді.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өткізгіштерде Менделеев кестесінің орта тұсындағы он екі химиялық элементтер жатады. Олар: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бор (В),</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көміртегі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(С), кремний</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(Si), германий (Ge), қалайы (Sn), фосфор (Р), мышьяк (As), сурьма (Sb), күкірт (S), селен (Se), телмур (Те), йод (І). Мұнан басқа үшінші топтағы элементтердің, бесінші топтағы элементтермен қосындысы, көптеген металдардың оксидтері мен сульфидтері, бір қатар химиялық қоспалар, кейбір органикалық заттар. Ғылым мен техникада ең көп қолданылатын жартылай өткізгіштерге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германий Ge</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 кремний</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Sі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жатады.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өткізгіштер өзіндік (яғни қоспасыз) және қоспалы болып бөлінеді. Қоспалы жартылай өткізгіш өз ретінде донорлық және акцепторлық болып бөлінеді.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p>
    <w:p w:rsidR="003B2773" w:rsidRPr="0064623D" w:rsidRDefault="00A56B64" w:rsidP="00C67B2E">
      <w:pPr>
        <w:pStyle w:val="afa"/>
        <w:ind w:firstLine="709"/>
        <w:rPr>
          <w:rFonts w:ascii="Times New Roman" w:hAnsi="Times New Roman" w:cs="Times New Roman"/>
          <w:sz w:val="24"/>
          <w:szCs w:val="24"/>
          <w:lang w:val="kk-KZ"/>
        </w:rPr>
      </w:pPr>
      <w:bookmarkStart w:id="19" w:name="_Toc60688920"/>
      <w:bookmarkStart w:id="20" w:name="_Toc60689012"/>
      <w:r w:rsidRPr="0064623D">
        <w:rPr>
          <w:rFonts w:ascii="Times New Roman" w:hAnsi="Times New Roman" w:cs="Times New Roman"/>
          <w:sz w:val="24"/>
          <w:szCs w:val="24"/>
          <w:lang w:val="kk-KZ"/>
        </w:rPr>
        <w:t>2.3</w:t>
      </w:r>
      <w:r w:rsidR="003B2773" w:rsidRPr="0064623D">
        <w:rPr>
          <w:rFonts w:ascii="Times New Roman" w:hAnsi="Times New Roman" w:cs="Times New Roman"/>
          <w:sz w:val="24"/>
          <w:szCs w:val="24"/>
          <w:lang w:val="kk-KZ"/>
        </w:rPr>
        <w:t xml:space="preserve"> Өзіндік жартылай өткізгіштердің электр өткізгіштігі</w:t>
      </w:r>
      <w:bookmarkEnd w:id="19"/>
      <w:bookmarkEnd w:id="20"/>
    </w:p>
    <w:p w:rsidR="00A56B64" w:rsidRPr="0064623D" w:rsidRDefault="00A56B64"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Өзіндік жартылай өткізгіштердің электр өткізгіштік механизмін германийдің немесе кремнийдің монокристалының мысалында қарастыру қолайлы, оның құрылымының сұлбасы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(бір жазықтықта) </w:t>
      </w:r>
      <w:r w:rsidR="00A56B64" w:rsidRPr="0064623D">
        <w:rPr>
          <w:rFonts w:ascii="Times New Roman" w:hAnsi="Times New Roman" w:cs="Times New Roman"/>
          <w:sz w:val="24"/>
          <w:szCs w:val="24"/>
          <w:lang w:val="ru-RU"/>
        </w:rPr>
        <w:t>9</w:t>
      </w:r>
      <w:r w:rsidRPr="0064623D">
        <w:rPr>
          <w:rFonts w:ascii="Times New Roman" w:hAnsi="Times New Roman" w:cs="Times New Roman"/>
          <w:sz w:val="24"/>
          <w:szCs w:val="24"/>
          <w:lang w:val="ru-RU"/>
        </w:rPr>
        <w:t xml:space="preserve"> – суретте бейнеленген. </w:t>
      </w:r>
    </w:p>
    <w:p w:rsidR="00A56B64" w:rsidRPr="0064623D" w:rsidRDefault="00A56B64"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7C0A7110" wp14:editId="37A064EE">
            <wp:extent cx="3284220" cy="2080260"/>
            <wp:effectExtent l="0" t="0" r="0" b="0"/>
            <wp:docPr id="360" name="Рисунок 360" descr="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1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84220" cy="2080260"/>
                    </a:xfrm>
                    <a:prstGeom prst="rect">
                      <a:avLst/>
                    </a:prstGeom>
                    <a:noFill/>
                    <a:ln>
                      <a:noFill/>
                    </a:ln>
                  </pic:spPr>
                </pic:pic>
              </a:graphicData>
            </a:graphic>
          </wp:inline>
        </w:drawing>
      </w:r>
    </w:p>
    <w:p w:rsidR="00A56B64" w:rsidRPr="0064623D" w:rsidRDefault="00A56B64" w:rsidP="00A56B64">
      <w:pPr>
        <w:spacing w:after="0" w:line="240" w:lineRule="auto"/>
        <w:ind w:firstLine="720"/>
        <w:jc w:val="both"/>
        <w:rPr>
          <w:rFonts w:ascii="Times New Roman" w:hAnsi="Times New Roman" w:cs="Times New Roman"/>
          <w:sz w:val="24"/>
          <w:szCs w:val="24"/>
          <w:lang w:val="ru-RU"/>
        </w:rPr>
      </w:pPr>
    </w:p>
    <w:p w:rsidR="003B2773" w:rsidRPr="0064623D" w:rsidRDefault="00A56B64" w:rsidP="00A56B64">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9</w:t>
      </w:r>
    </w:p>
    <w:p w:rsidR="003B2773" w:rsidRPr="0064623D" w:rsidRDefault="00A56B64"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Себебі өте кең қолданылатын жартылай өткізгіштер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Ge</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Sі </w:t>
      </w:r>
      <w:r w:rsidR="003B2773" w:rsidRPr="0064623D">
        <w:rPr>
          <w:rFonts w:ascii="Times New Roman" w:hAnsi="Times New Roman" w:cs="Times New Roman"/>
          <w:sz w:val="24"/>
          <w:szCs w:val="24"/>
          <w:lang w:val="ru-RU"/>
        </w:rPr>
        <w:t>сыртқы электрондық қабатта төрт электроны болады, яғни олардың валенттілігі төртке тең. Мұндай элементтердің кристалдық торында (алмаз типті тор деп аталынатын) германийдің</w:t>
      </w:r>
      <w:r w:rsidR="007F1E8A" w:rsidRPr="0064623D">
        <w:rPr>
          <w:rFonts w:ascii="Times New Roman" w:hAnsi="Times New Roman" w:cs="Times New Roman"/>
          <w:sz w:val="24"/>
          <w:szCs w:val="24"/>
          <w:lang w:val="ru-RU"/>
        </w:rPr>
        <w:t xml:space="preserve"> </w:t>
      </w:r>
      <w:r w:rsidR="003B2773" w:rsidRPr="0064623D">
        <w:rPr>
          <w:rFonts w:ascii="Times New Roman" w:hAnsi="Times New Roman" w:cs="Times New Roman"/>
          <w:sz w:val="24"/>
          <w:szCs w:val="24"/>
          <w:lang w:val="ru-RU"/>
        </w:rPr>
        <w:t>Ge</w:t>
      </w:r>
      <w:r w:rsidR="007F1E8A" w:rsidRPr="0064623D">
        <w:rPr>
          <w:rFonts w:ascii="Times New Roman" w:hAnsi="Times New Roman" w:cs="Times New Roman"/>
          <w:sz w:val="24"/>
          <w:szCs w:val="24"/>
          <w:lang w:val="ru-RU"/>
        </w:rPr>
        <w:t xml:space="preserve"> </w:t>
      </w:r>
      <w:r w:rsidR="003B2773" w:rsidRPr="0064623D">
        <w:rPr>
          <w:rFonts w:ascii="Times New Roman" w:hAnsi="Times New Roman" w:cs="Times New Roman"/>
          <w:sz w:val="24"/>
          <w:szCs w:val="24"/>
          <w:lang w:val="ru-RU"/>
        </w:rPr>
        <w:t>немесе кремнийдің</w:t>
      </w:r>
      <w:r w:rsidR="007F1E8A" w:rsidRPr="0064623D">
        <w:rPr>
          <w:rFonts w:ascii="Times New Roman" w:hAnsi="Times New Roman" w:cs="Times New Roman"/>
          <w:sz w:val="24"/>
          <w:szCs w:val="24"/>
          <w:lang w:val="ru-RU"/>
        </w:rPr>
        <w:t xml:space="preserve"> </w:t>
      </w:r>
      <w:r w:rsidR="003B2773" w:rsidRPr="0064623D">
        <w:rPr>
          <w:rFonts w:ascii="Times New Roman" w:hAnsi="Times New Roman" w:cs="Times New Roman"/>
          <w:sz w:val="24"/>
          <w:szCs w:val="24"/>
          <w:lang w:val="ru-RU"/>
        </w:rPr>
        <w:t>Sі</w:t>
      </w:r>
      <w:r w:rsidR="007F1E8A" w:rsidRPr="0064623D">
        <w:rPr>
          <w:rFonts w:ascii="Times New Roman" w:hAnsi="Times New Roman" w:cs="Times New Roman"/>
          <w:sz w:val="24"/>
          <w:szCs w:val="24"/>
          <w:lang w:val="ru-RU"/>
        </w:rPr>
        <w:t xml:space="preserve"> </w:t>
      </w:r>
      <w:r w:rsidR="003B2773" w:rsidRPr="0064623D">
        <w:rPr>
          <w:rFonts w:ascii="Times New Roman" w:hAnsi="Times New Roman" w:cs="Times New Roman"/>
          <w:sz w:val="24"/>
          <w:szCs w:val="24"/>
          <w:lang w:val="ru-RU"/>
        </w:rPr>
        <w:t>әрбір атомы, бірдей қашықтықта орналасқан, көрші төрт атоммен қоршалған.</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Атомның ең орнықты күйі, оның сыртқы электрондық қабатында сегіз электрог тұрған кезде екендігі белгілі. Сондықтан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Ge</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Sі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атомдары электрондық қабаттарды сегіз электронға дейін толтырып, көрші атомдармен жалпы электрондық жұп құрайды (коваленттік байланыс).</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Әрбір екі көрші атомдар екі ортақ электрондары (электрондық жұп) болады. Сонымен, әрбір атом сыртқы қабатында сегіз электроннан болады, олар бір мезгілде көрші атомдарға да жатады (</w:t>
      </w:r>
      <w:r w:rsidR="00A56B64" w:rsidRPr="0064623D">
        <w:rPr>
          <w:rFonts w:ascii="Times New Roman" w:hAnsi="Times New Roman" w:cs="Times New Roman"/>
          <w:sz w:val="24"/>
          <w:szCs w:val="24"/>
          <w:lang w:val="ru-RU"/>
        </w:rPr>
        <w:t xml:space="preserve">9 </w:t>
      </w:r>
      <w:r w:rsidRPr="0064623D">
        <w:rPr>
          <w:rFonts w:ascii="Times New Roman" w:hAnsi="Times New Roman" w:cs="Times New Roman"/>
          <w:sz w:val="24"/>
          <w:szCs w:val="24"/>
          <w:lang w:val="ru-RU"/>
        </w:rPr>
        <w:t>-сур</w:t>
      </w:r>
      <w:r w:rsidR="00A56B64" w:rsidRPr="0064623D">
        <w:rPr>
          <w:rFonts w:ascii="Times New Roman" w:hAnsi="Times New Roman" w:cs="Times New Roman"/>
          <w:sz w:val="24"/>
          <w:szCs w:val="24"/>
          <w:lang w:val="ru-RU"/>
        </w:rPr>
        <w:t>ет</w:t>
      </w:r>
      <w:r w:rsidRPr="0064623D">
        <w:rPr>
          <w:rFonts w:ascii="Times New Roman" w:hAnsi="Times New Roman" w:cs="Times New Roman"/>
          <w:sz w:val="24"/>
          <w:szCs w:val="24"/>
          <w:lang w:val="ru-RU"/>
        </w:rPr>
        <w:t>).</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Алмаз типті торды шартты түрде жазық етіп бейнелеуге болады, өйткені мұнда да әрбір атом көрші төрт атоммен қоршалған. Төменгі температурада жартылай өткізгіштің кристалында барлық электрондар атомдармен байланысқан және еркін электрондары жоқ, яғни кристалл диэлектрик болып саналады. Жартылай өткізгіштің температурасын көтерген кезде кейбір электрондар атомнан бөлініп, жылжымалы күйге түсіп, оған кернеу түсіргенде, кристалда ток жасайды.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Бөлме температурасының өзінде жартылай өткізгіш кристалында жылжымалы электрондардың біраз сандары болады және температураның артуына байланысты олардың саны тез көбейеді. Германий</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Ge</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жағдайында, кремнийге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Si</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қарағанда, атомнан электронды жұлып алу үшін энергия аз жұмсалады. Сондықтан таза германийдің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Ge</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кедергісі, кремнийдікіне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Si</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қарағанда едәуір аз (ρGe ≈ 0,5 </w:t>
      </w:r>
      <w:r w:rsidR="007F1E8A" w:rsidRPr="0064623D">
        <w:rPr>
          <w:rFonts w:ascii="Times New Roman" w:hAnsi="Times New Roman" w:cs="Times New Roman"/>
          <w:sz w:val="24"/>
          <w:szCs w:val="24"/>
          <w:lang w:val="ru-RU"/>
        </w:rPr>
        <w:t>Ом. м</w:t>
      </w:r>
      <w:r w:rsidRPr="0064623D">
        <w:rPr>
          <w:rFonts w:ascii="Times New Roman" w:hAnsi="Times New Roman" w:cs="Times New Roman"/>
          <w:sz w:val="24"/>
          <w:szCs w:val="24"/>
          <w:lang w:val="ru-RU"/>
        </w:rPr>
        <w:t>,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ρSi ≈ 2 ∙ 103 </w:t>
      </w:r>
      <w:r w:rsidR="007F1E8A" w:rsidRPr="0064623D">
        <w:rPr>
          <w:rFonts w:ascii="Times New Roman" w:hAnsi="Times New Roman" w:cs="Times New Roman"/>
          <w:sz w:val="24"/>
          <w:szCs w:val="24"/>
          <w:lang w:val="ru-RU"/>
        </w:rPr>
        <w:t>Ом. м</w:t>
      </w:r>
      <w:r w:rsidRPr="0064623D">
        <w:rPr>
          <w:rFonts w:ascii="Times New Roman" w:hAnsi="Times New Roman" w:cs="Times New Roman"/>
          <w:sz w:val="24"/>
          <w:szCs w:val="24"/>
          <w:lang w:val="ru-RU"/>
        </w:rPr>
        <w:t>).</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Атомнан электронды бөліп шығарған кезде атомның қабатшасында бос орын пайда болады, ол орынды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«кемтік» деп атайды. Ортақ электрондары бар көрші атомдар, электрондармен үнемі алмасып тұратындықтан, бұл кемтік басқа электронмен толтырылуы мүмкін және бұл кезде енді басқа атомда бір электрон жетпей тұрады. Электрон үзіліп шыққанға дейін атом электрлік нейтраль болғандықтан, онда электронның жетіспеуі атомға оң заряд береді. Сондықтан, электронның бос орны – кемтіктің зарядын оң деп санайды. Бұл бос орын – кемтік – кристалл көлемінде үнемі және тынымсыз орын ауыстыруда болады, бұл заряды сандық жағынан электрон зарядына тең оң зарядтық осылай ауысып отырумен бірдей болады.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Сонымен, бос электрондар және кемтіктер кристалл бойынша, қандай да бір еркін электрон атом қабатшасындағы кемтікпен кездескенше, ретсіз орын ауысып отырады (бос орынға тап болғанша). Бұл кезде қозғалыстағы екі зарядты тасымалдаушылар жоқ болады: бос электрон және кемтік, яғни рекомбинация жүреді.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Әрбір белгілі-бір температурада жұптың пайда болуының «электрон-кемтік»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(генерация) және олардың жойылуының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(рекомбинация) аралығында динамикалық тепе-теңдік орнайды. Неғұрлым температура жоғары болған сайын, солғұрлым «электрон – кемтік» жұптары пайда болып, жартылай өткізгіш кристалында олардың бір мезгілде болуының саны артады.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Егер осындай кристалды электр тізбегіне қосса, онда оның ішінде электрондар, теріс полюстен оң полюске қарай реттеліп қозғала бастайтын болады. Өрістің әсерінен байланысқан электрондар да көбінесе өрістің күш сызықтары бойымен көрші атомдардан бос орындарға көше бастайды, ал бос орындар (кемтіктер) осы сызықтардың бойымен қарсы жаққа қарай орын ауыстыра бастайды.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Сонымен, өрістің әсерінен кемтіктер де оң зарядты алып жүре отырып реттелген қозғалысқа түседі. Шын мәнінде, бір жаққа тек бос электрондар мен байланысқан (валенттілік) электрондар орын ауыстыратындықтан, бос электрондарды бір жаққа қарай, ал оң зарядты тасымалдаушы кемтіктерді екінші жаққа қарай қозғалады деп санауға болады.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Бос электрон кемтікпен кездескенде олар рекомбинацияланады, сөйтіп олардың қозғалысы тоқталады. Бос электрон мен кемтіктің рекомбинацияға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дейінгі орташа еркін жол жүру ұзындығы өте аз (0,1 мм-ден артық емес). Тынымсыз жылулық генерация жаңадан «электрон – кемтік» жұбының пайда болуына алып келеді, олар қайтадан зарядты тасымалдай бастайды. Сонымен, электр өрісінің әсерінен кристалда еркін зарядты тасымалдаушылардың үздіксіз реттелген қозғалысы жүреді, яғни ток ағады. Мұндай өткізгіштік өзіндік жартылай өткізгіштің өткізгіштігі деп аталынады.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Зоналық теория бойынша өзіндік жартылай өткізгіштің өткізгіштігі валенттік зонаның жоғары деңгейлерінен электрондардың өткізгіштік зонаға ауысуынан пайда болады. Бұл кезде өткізгіштік зонада ток тасымалдаушылардың бірнеше саны – зонаның түбіне жақын деңгейлерде орналасқан, электрондар пайда болады; валенттік зонаның жоғары деңгейлерінде бір мезгілде осынша саны бар бос орындар пайда болады, осының нәтижесінде кемтіктер пайда болады. </w:t>
      </w:r>
      <w:r w:rsidRPr="0064623D">
        <w:rPr>
          <w:rFonts w:ascii="Times New Roman" w:hAnsi="Times New Roman" w:cs="Times New Roman"/>
          <w:sz w:val="24"/>
          <w:szCs w:val="24"/>
          <w:lang w:val="ru-RU"/>
        </w:rPr>
        <w:lastRenderedPageBreak/>
        <w:t>Керісінше рекомбинация процесіне электронның өткізгіштік зонадан валенттік зонаның бір бос деңгейіне ауысуы сәйкес келеді.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Жеткілікті жоғары температурада өзіндік жартылай өткізгіштің өткізгіштігі барлық жартылай өткізгіштердің түрлерінде байқалады. Алайда, қоспасы бар жартылай өткізгіштерде, электр өткізгіштік өзіндік және қоспалы өткізгіштіктердің қосындысынан тұрады.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p>
    <w:p w:rsidR="003B2773" w:rsidRPr="0064623D" w:rsidRDefault="00A56B64" w:rsidP="00C67B2E">
      <w:pPr>
        <w:pStyle w:val="afa"/>
        <w:ind w:firstLine="709"/>
        <w:rPr>
          <w:rFonts w:ascii="Times New Roman" w:hAnsi="Times New Roman" w:cs="Times New Roman"/>
          <w:sz w:val="24"/>
          <w:szCs w:val="24"/>
          <w:lang w:val="kk-KZ"/>
        </w:rPr>
      </w:pPr>
      <w:bookmarkStart w:id="21" w:name="_Toc60688921"/>
      <w:bookmarkStart w:id="22" w:name="_Toc60689013"/>
      <w:r w:rsidRPr="0064623D">
        <w:rPr>
          <w:rFonts w:ascii="Times New Roman" w:hAnsi="Times New Roman" w:cs="Times New Roman"/>
          <w:sz w:val="24"/>
          <w:szCs w:val="24"/>
          <w:lang w:val="kk-KZ"/>
        </w:rPr>
        <w:t>2.4</w:t>
      </w:r>
      <w:r w:rsidR="003B2773" w:rsidRPr="0064623D">
        <w:rPr>
          <w:rFonts w:ascii="Times New Roman" w:hAnsi="Times New Roman" w:cs="Times New Roman"/>
          <w:sz w:val="24"/>
          <w:szCs w:val="24"/>
          <w:lang w:val="kk-KZ"/>
        </w:rPr>
        <w:t xml:space="preserve"> Қоспалы жартылай өткізгіштердің өткізгіштігі</w:t>
      </w:r>
      <w:bookmarkEnd w:id="21"/>
      <w:bookmarkEnd w:id="22"/>
    </w:p>
    <w:p w:rsidR="00A56B64" w:rsidRPr="0064623D" w:rsidRDefault="00A56B64"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Егер балқытылған таза германийге немесе кремнийге Менделеев кестесіндегі үшінші топтың элементтерінің атомдарының (Іn, Al, Ga, B</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 басқалар) аздаған мөлшерде қосса, мысалы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онда қатайғаннан кейін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атомдары кристалдық тордың кейбір түйіндерінен орын алып, кристалдық құрамына енеді. In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атомдары кристалда төрт көрші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Ge</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атомдарымен ортақ электрондық жұп құрайды. Алайда индий</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атомында сыртқы электрондық қабатта үш қана электрон болғандықтан, сегіз электроннан тұратын орнықты қабат құру үшін, оған бір ортақ электрон жетіспейді. Іn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атомы жетіспейтін электронды көрші германийдің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Ge</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атомынан қамтып алуы мүмкін. Сонда ол теріс зарядталады да, ал қандай да бір орында жылжымалы кемтік пайда болады.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Кристалл электронейтраль болып қала береді, бірақ ондағы теріс зарядталған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In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атомдары тормен байланысқан (локалданылған), ал оң зарядталған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кемтіктер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электр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тогына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қатысуы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мүмкін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w:t>
      </w:r>
      <w:r w:rsidR="00A56B64" w:rsidRPr="0064623D">
        <w:rPr>
          <w:rFonts w:ascii="Times New Roman" w:hAnsi="Times New Roman" w:cs="Times New Roman"/>
          <w:sz w:val="24"/>
          <w:szCs w:val="24"/>
          <w:lang w:val="ru-RU"/>
        </w:rPr>
        <w:t>10</w:t>
      </w:r>
      <w:r w:rsidRPr="0064623D">
        <w:rPr>
          <w:rFonts w:ascii="Times New Roman" w:hAnsi="Times New Roman" w:cs="Times New Roman"/>
          <w:sz w:val="24"/>
          <w:szCs w:val="24"/>
          <w:lang w:val="ru-RU"/>
        </w:rPr>
        <w:t>-сур</w:t>
      </w:r>
      <w:r w:rsidR="00A56B64" w:rsidRPr="0064623D">
        <w:rPr>
          <w:rFonts w:ascii="Times New Roman" w:hAnsi="Times New Roman" w:cs="Times New Roman"/>
          <w:sz w:val="24"/>
          <w:szCs w:val="24"/>
          <w:lang w:val="ru-RU"/>
        </w:rPr>
        <w:t>ет</w:t>
      </w:r>
      <w:r w:rsidRPr="0064623D">
        <w:rPr>
          <w:rFonts w:ascii="Times New Roman" w:hAnsi="Times New Roman" w:cs="Times New Roman"/>
          <w:sz w:val="24"/>
          <w:szCs w:val="24"/>
          <w:lang w:val="ru-RU"/>
        </w:rPr>
        <w:t>).</w:t>
      </w:r>
      <w:r w:rsidR="007F1E8A" w:rsidRPr="0064623D">
        <w:rPr>
          <w:rFonts w:ascii="Times New Roman" w:hAnsi="Times New Roman" w:cs="Times New Roman"/>
          <w:sz w:val="24"/>
          <w:szCs w:val="24"/>
          <w:lang w:val="ru-RU"/>
        </w:rPr>
        <w:t xml:space="preserve"> </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 </w:t>
      </w:r>
    </w:p>
    <w:p w:rsidR="003B2773" w:rsidRPr="0064623D" w:rsidRDefault="003B2773"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1F4CCA84" wp14:editId="6001EB70">
            <wp:extent cx="2941320" cy="1760220"/>
            <wp:effectExtent l="0" t="0" r="0" b="0"/>
            <wp:docPr id="359" name="Рисунок 359" descr="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14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1320" cy="1760220"/>
                    </a:xfrm>
                    <a:prstGeom prst="rect">
                      <a:avLst/>
                    </a:prstGeom>
                    <a:noFill/>
                    <a:ln>
                      <a:noFill/>
                    </a:ln>
                  </pic:spPr>
                </pic:pic>
              </a:graphicData>
            </a:graphic>
          </wp:inline>
        </w:drawing>
      </w:r>
    </w:p>
    <w:p w:rsidR="00A56B64" w:rsidRPr="0064623D" w:rsidRDefault="00A56B64" w:rsidP="00A56B64">
      <w:pPr>
        <w:spacing w:after="0" w:line="240" w:lineRule="auto"/>
        <w:jc w:val="both"/>
        <w:rPr>
          <w:rFonts w:ascii="Times New Roman" w:hAnsi="Times New Roman" w:cs="Times New Roman"/>
          <w:sz w:val="24"/>
          <w:szCs w:val="24"/>
          <w:lang w:val="ru-RU"/>
        </w:rPr>
      </w:pPr>
    </w:p>
    <w:p w:rsidR="003B2773" w:rsidRPr="0064623D" w:rsidRDefault="00A56B64" w:rsidP="00A56B64">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10</w:t>
      </w:r>
      <w:r w:rsidR="003B2773" w:rsidRPr="0064623D">
        <w:rPr>
          <w:rFonts w:ascii="Times New Roman" w:hAnsi="Times New Roman" w:cs="Times New Roman"/>
          <w:sz w:val="24"/>
          <w:szCs w:val="24"/>
          <w:lang w:val="ru-RU"/>
        </w:rPr>
        <w:t>.</w:t>
      </w:r>
    </w:p>
    <w:p w:rsidR="00A56B64" w:rsidRPr="0064623D" w:rsidRDefault="00A56B64" w:rsidP="00A56B64">
      <w:pPr>
        <w:spacing w:after="0" w:line="240" w:lineRule="auto"/>
        <w:ind w:firstLine="720"/>
        <w:jc w:val="both"/>
        <w:rPr>
          <w:rFonts w:ascii="Times New Roman" w:hAnsi="Times New Roman" w:cs="Times New Roman"/>
          <w:sz w:val="24"/>
          <w:szCs w:val="24"/>
          <w:lang w:val="ru-RU"/>
        </w:rPr>
      </w:pPr>
    </w:p>
    <w:p w:rsidR="003B2773" w:rsidRPr="0064623D" w:rsidRDefault="00A56B64"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Мұндай </w:t>
      </w:r>
      <w:r w:rsidR="003B2773" w:rsidRPr="0064623D">
        <w:rPr>
          <w:rFonts w:ascii="Times New Roman" w:hAnsi="Times New Roman" w:cs="Times New Roman"/>
          <w:sz w:val="24"/>
          <w:szCs w:val="24"/>
          <w:lang w:val="ru-RU"/>
        </w:rPr>
        <w:t>кристалдың өткізгіштігі негізінен кемтік болады, өйткені кристалда пайда болған кемтіктердің саны, аздаған қоспаны ендіргеннің өзінде (10</w:t>
      </w:r>
      <w:r w:rsidR="003B2773" w:rsidRPr="0064623D">
        <w:rPr>
          <w:rFonts w:ascii="Times New Roman" w:hAnsi="Times New Roman" w:cs="Times New Roman"/>
          <w:sz w:val="24"/>
          <w:szCs w:val="24"/>
          <w:vertAlign w:val="superscript"/>
          <w:lang w:val="ru-RU"/>
        </w:rPr>
        <w:t>-4</w:t>
      </w:r>
      <w:r w:rsidR="003B2773" w:rsidRPr="0064623D">
        <w:rPr>
          <w:rFonts w:ascii="Times New Roman" w:hAnsi="Times New Roman" w:cs="Times New Roman"/>
          <w:sz w:val="24"/>
          <w:szCs w:val="24"/>
          <w:lang w:val="ru-RU"/>
        </w:rPr>
        <w:t xml:space="preserve"> – 10</w:t>
      </w:r>
      <w:r w:rsidR="003B2773" w:rsidRPr="0064623D">
        <w:rPr>
          <w:rFonts w:ascii="Times New Roman" w:hAnsi="Times New Roman" w:cs="Times New Roman"/>
          <w:sz w:val="24"/>
          <w:szCs w:val="24"/>
          <w:vertAlign w:val="superscript"/>
          <w:lang w:val="ru-RU"/>
        </w:rPr>
        <w:t>-6</w:t>
      </w:r>
      <w:r w:rsidR="003B2773" w:rsidRPr="0064623D">
        <w:rPr>
          <w:rFonts w:ascii="Times New Roman" w:hAnsi="Times New Roman" w:cs="Times New Roman"/>
          <w:sz w:val="24"/>
          <w:szCs w:val="24"/>
          <w:lang w:val="ru-RU"/>
        </w:rPr>
        <w:t xml:space="preserve"> %), қоспасыз жартылай өткізгіштегі</w:t>
      </w:r>
      <w:r w:rsidR="007F1E8A" w:rsidRPr="0064623D">
        <w:rPr>
          <w:rFonts w:ascii="Times New Roman" w:hAnsi="Times New Roman" w:cs="Times New Roman"/>
          <w:sz w:val="24"/>
          <w:szCs w:val="24"/>
          <w:lang w:val="ru-RU"/>
        </w:rPr>
        <w:t xml:space="preserve"> </w:t>
      </w:r>
      <w:r w:rsidR="003B2773" w:rsidRPr="0064623D">
        <w:rPr>
          <w:rFonts w:ascii="Times New Roman" w:hAnsi="Times New Roman" w:cs="Times New Roman"/>
          <w:sz w:val="24"/>
          <w:szCs w:val="24"/>
          <w:lang w:val="ru-RU"/>
        </w:rPr>
        <w:t>«электрон-кемтік»</w:t>
      </w:r>
      <w:r w:rsidR="007F1E8A" w:rsidRPr="0064623D">
        <w:rPr>
          <w:rFonts w:ascii="Times New Roman" w:hAnsi="Times New Roman" w:cs="Times New Roman"/>
          <w:sz w:val="24"/>
          <w:szCs w:val="24"/>
          <w:lang w:val="ru-RU"/>
        </w:rPr>
        <w:t xml:space="preserve"> </w:t>
      </w:r>
      <w:r w:rsidR="003B2773" w:rsidRPr="0064623D">
        <w:rPr>
          <w:rFonts w:ascii="Times New Roman" w:hAnsi="Times New Roman" w:cs="Times New Roman"/>
          <w:sz w:val="24"/>
          <w:szCs w:val="24"/>
          <w:lang w:val="ru-RU"/>
        </w:rPr>
        <w:t>жұбының санынан едәуір көп болады.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Егер жартылай өткізгіште атомдары электрондарды қамтып алатын, Менделеев кестесіндегі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ІІ топтағы элементтердің қоспасы болса, онда мұндай қоспаны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қоспа деп атайды («позитив» - оң деген сөз) немесе акцепторлық (аламан) қоспа, ал кристалл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жартылай өткізгіш деп аталынады.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 типті жартылай өткізгіштерде негізгі электр өткізгіштіктің рөлін – жылжымалы зарядтардың негізгі тасымалдаушылары – кемтіктер атқарады.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Германий торына Менделеев кестесінің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V</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тобының атомдарын ендірсе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(As, Sв, 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 басқалар), мысалы мышьякты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Аs, сыртқы қабатшадағы төрт электрон (қоспа атомының сыртқы қабатшасындағы бес электрондардың төртеуі) көрші төрт германий</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Ge атомдарымен ортақ электрондық</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жұптар құрады, және де әрбір атомда, соның ішінде мышьяк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As</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атомында да, ортақ электрондардың арқасында сыртқы электрондық қабат орнықты болатын санға жетеді (сегіз электрон). Мышьяк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As</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атомының бесінші сыртқы электроны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«артық»</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болып қалады. Ол, басқа электрондарға қарағанда ядромен нашарырақ байланысқан, және де оны аздаған энергия шығындап, атомнан бөліп бос электронға айналдыруға болады. Бұл кезде мышьяк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As</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атомы оң зарядталады (иондалады).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Сонымен, германий кристалының торына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V</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топтың атомдарын ендірген кезде тордың түйіндерінде оң зарядталған «қозғалмайтын» қоспаның иондары және еркін электрондар пайда болады (</w:t>
      </w:r>
      <w:r w:rsidR="00A56B64" w:rsidRPr="0064623D">
        <w:rPr>
          <w:rFonts w:ascii="Times New Roman" w:hAnsi="Times New Roman" w:cs="Times New Roman"/>
          <w:sz w:val="24"/>
          <w:szCs w:val="24"/>
          <w:lang w:val="ru-RU"/>
        </w:rPr>
        <w:t xml:space="preserve">11 </w:t>
      </w:r>
      <w:r w:rsidRPr="0064623D">
        <w:rPr>
          <w:rFonts w:ascii="Times New Roman" w:hAnsi="Times New Roman" w:cs="Times New Roman"/>
          <w:sz w:val="24"/>
          <w:szCs w:val="24"/>
          <w:lang w:val="ru-RU"/>
        </w:rPr>
        <w:t>сур</w:t>
      </w:r>
      <w:r w:rsidR="00A56B64" w:rsidRPr="0064623D">
        <w:rPr>
          <w:rFonts w:ascii="Times New Roman" w:hAnsi="Times New Roman" w:cs="Times New Roman"/>
          <w:sz w:val="24"/>
          <w:szCs w:val="24"/>
          <w:lang w:val="ru-RU"/>
        </w:rPr>
        <w:t>ет</w:t>
      </w:r>
      <w:r w:rsidRPr="0064623D">
        <w:rPr>
          <w:rFonts w:ascii="Times New Roman" w:hAnsi="Times New Roman" w:cs="Times New Roman"/>
          <w:sz w:val="24"/>
          <w:szCs w:val="24"/>
          <w:lang w:val="ru-RU"/>
        </w:rPr>
        <w:t>). Мұндай жартылай өткізгіштердің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өткізгіштігі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негізінен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электро</w:t>
      </w:r>
      <w:r w:rsidR="00A56B64" w:rsidRPr="0064623D">
        <w:rPr>
          <w:rFonts w:ascii="Times New Roman" w:hAnsi="Times New Roman" w:cs="Times New Roman"/>
          <w:sz w:val="24"/>
          <w:szCs w:val="24"/>
          <w:lang w:val="ru-RU"/>
        </w:rPr>
        <w:t>ндық</w:t>
      </w:r>
      <w:r w:rsidR="007F1E8A" w:rsidRPr="0064623D">
        <w:rPr>
          <w:rFonts w:ascii="Times New Roman" w:hAnsi="Times New Roman" w:cs="Times New Roman"/>
          <w:sz w:val="24"/>
          <w:szCs w:val="24"/>
          <w:lang w:val="ru-RU"/>
        </w:rPr>
        <w:t xml:space="preserve"> </w:t>
      </w:r>
      <w:r w:rsidR="00A56B64" w:rsidRPr="0064623D">
        <w:rPr>
          <w:rFonts w:ascii="Times New Roman" w:hAnsi="Times New Roman" w:cs="Times New Roman"/>
          <w:sz w:val="24"/>
          <w:szCs w:val="24"/>
          <w:lang w:val="ru-RU"/>
        </w:rPr>
        <w:t>болады.</w:t>
      </w:r>
      <w:r w:rsidR="007F1E8A" w:rsidRPr="0064623D">
        <w:rPr>
          <w:rFonts w:ascii="Times New Roman" w:hAnsi="Times New Roman" w:cs="Times New Roman"/>
          <w:sz w:val="24"/>
          <w:szCs w:val="24"/>
          <w:lang w:val="ru-RU"/>
        </w:rPr>
        <w:t xml:space="preserve"> </w:t>
      </w:r>
      <w:r w:rsidR="00A56B64" w:rsidRPr="0064623D">
        <w:rPr>
          <w:rFonts w:ascii="Times New Roman" w:hAnsi="Times New Roman" w:cs="Times New Roman"/>
          <w:sz w:val="24"/>
          <w:szCs w:val="24"/>
          <w:lang w:val="ru-RU"/>
        </w:rPr>
        <w:t>Бұл</w:t>
      </w:r>
      <w:r w:rsidR="007F1E8A" w:rsidRPr="0064623D">
        <w:rPr>
          <w:rFonts w:ascii="Times New Roman" w:hAnsi="Times New Roman" w:cs="Times New Roman"/>
          <w:sz w:val="24"/>
          <w:szCs w:val="24"/>
          <w:lang w:val="ru-RU"/>
        </w:rPr>
        <w:t xml:space="preserve"> </w:t>
      </w:r>
      <w:r w:rsidR="00A56B64" w:rsidRPr="0064623D">
        <w:rPr>
          <w:rFonts w:ascii="Times New Roman" w:hAnsi="Times New Roman" w:cs="Times New Roman"/>
          <w:sz w:val="24"/>
          <w:szCs w:val="24"/>
          <w:lang w:val="ru-RU"/>
        </w:rPr>
        <w:t xml:space="preserve">жағдайда </w:t>
      </w:r>
      <w:r w:rsidRPr="0064623D">
        <w:rPr>
          <w:rFonts w:ascii="Times New Roman" w:hAnsi="Times New Roman" w:cs="Times New Roman"/>
          <w:sz w:val="24"/>
          <w:szCs w:val="24"/>
          <w:lang w:val="ru-RU"/>
        </w:rPr>
        <w:t>кристалды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жартылай өткізгіш деп атайды («негатив» - теріс деген сөз), ал қоспаны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 қоспа немесе донорлық (беремен) деп атайды.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44B21E73" wp14:editId="0046F7CD">
            <wp:extent cx="2964180" cy="1836420"/>
            <wp:effectExtent l="0" t="0" r="7620" b="0"/>
            <wp:docPr id="358" name="Рисунок 358" descr="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4180" cy="1836420"/>
                    </a:xfrm>
                    <a:prstGeom prst="rect">
                      <a:avLst/>
                    </a:prstGeom>
                    <a:noFill/>
                    <a:ln>
                      <a:noFill/>
                    </a:ln>
                  </pic:spPr>
                </pic:pic>
              </a:graphicData>
            </a:graphic>
          </wp:inline>
        </w:drawing>
      </w:r>
    </w:p>
    <w:p w:rsidR="00A56B64" w:rsidRPr="0064623D" w:rsidRDefault="00A56B64" w:rsidP="00A56B64">
      <w:pPr>
        <w:spacing w:after="0" w:line="240" w:lineRule="auto"/>
        <w:jc w:val="center"/>
        <w:rPr>
          <w:rFonts w:ascii="Times New Roman" w:hAnsi="Times New Roman" w:cs="Times New Roman"/>
          <w:sz w:val="24"/>
          <w:szCs w:val="24"/>
          <w:lang w:val="ru-RU"/>
        </w:rPr>
      </w:pPr>
    </w:p>
    <w:p w:rsidR="00A56B64" w:rsidRPr="0064623D" w:rsidRDefault="00A56B64" w:rsidP="00A56B64">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11.</w:t>
      </w:r>
    </w:p>
    <w:p w:rsidR="00A56B64" w:rsidRPr="0064623D" w:rsidRDefault="00A56B64" w:rsidP="00A56B64">
      <w:pPr>
        <w:spacing w:after="0" w:line="240" w:lineRule="auto"/>
        <w:ind w:firstLine="720"/>
        <w:jc w:val="both"/>
        <w:rPr>
          <w:rFonts w:ascii="Times New Roman" w:hAnsi="Times New Roman" w:cs="Times New Roman"/>
          <w:sz w:val="24"/>
          <w:szCs w:val="24"/>
          <w:lang w:val="ru-RU"/>
        </w:rPr>
      </w:pPr>
    </w:p>
    <w:p w:rsidR="003B2773" w:rsidRPr="0064623D" w:rsidRDefault="00A56B64"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n- типті жартылай өткізгіштің электр өткізгіштігіне негізінен электрондар роль атқарады, өйткені онда тынымсыз</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«электрон-кемтік»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жұбының жылулық </w:t>
      </w:r>
      <w:r w:rsidR="003B2773" w:rsidRPr="0064623D">
        <w:rPr>
          <w:rFonts w:ascii="Times New Roman" w:hAnsi="Times New Roman" w:cs="Times New Roman"/>
          <w:sz w:val="24"/>
          <w:szCs w:val="24"/>
          <w:lang w:val="ru-RU"/>
        </w:rPr>
        <w:t>генерациясы жүріп жатқанымен (таза жартылай өткізгіштегі сияқты),</w:t>
      </w:r>
      <w:r w:rsidR="007F1E8A" w:rsidRPr="0064623D">
        <w:rPr>
          <w:rFonts w:ascii="Times New Roman" w:hAnsi="Times New Roman" w:cs="Times New Roman"/>
          <w:sz w:val="24"/>
          <w:szCs w:val="24"/>
          <w:lang w:val="ru-RU"/>
        </w:rPr>
        <w:t xml:space="preserve"> </w:t>
      </w:r>
      <w:r w:rsidR="003B2773" w:rsidRPr="0064623D">
        <w:rPr>
          <w:rFonts w:ascii="Times New Roman" w:hAnsi="Times New Roman" w:cs="Times New Roman"/>
          <w:sz w:val="24"/>
          <w:szCs w:val="24"/>
          <w:lang w:val="ru-RU"/>
        </w:rPr>
        <w:t>n-қоспадағы иондалу кезіндегі алынған бос электрондардың саны (жылжымалы зарядтардың негізгі тасымалдаушылары) едәуір көп болады. Оның үстіне</w:t>
      </w:r>
      <w:r w:rsidR="007F1E8A" w:rsidRPr="0064623D">
        <w:rPr>
          <w:rFonts w:ascii="Times New Roman" w:hAnsi="Times New Roman" w:cs="Times New Roman"/>
          <w:sz w:val="24"/>
          <w:szCs w:val="24"/>
          <w:lang w:val="ru-RU"/>
        </w:rPr>
        <w:t xml:space="preserve"> </w:t>
      </w:r>
      <w:r w:rsidR="003B2773" w:rsidRPr="0064623D">
        <w:rPr>
          <w:rFonts w:ascii="Times New Roman" w:hAnsi="Times New Roman" w:cs="Times New Roman"/>
          <w:sz w:val="24"/>
          <w:szCs w:val="24"/>
          <w:lang w:val="ru-RU"/>
        </w:rPr>
        <w:t>n-типті жартылай өткізгіште кемтіктер, таза жартылай өткізгішке қарағанда азырақ, өйткені мұнда таза жартылай өткізгішке салыстырғанда, кемтіктердің электрондармен кездесу ықтималдығы жоғары (электрондар саны өте көп) және рекомбинация жігерлі өтеді.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 кристалында қоспаның атомдарын иондау үшін, жартылай өткізгіштің өзінің атомдарын иондау үшін қажет энергиядан да аз, энергия шығыны жұмсау жеткілікті. Сондықтан, температура көтерілген кездегі қоспасы жартылай өткізгіштердің өткізгіштігінің өзгерісін бақылау көңіл аударарлық. Қоспасы жартылай өткізгіштің кристалының температурасы абсолют нольге жақын жерде диэлектрик болып келеді, өйткені мұндай жағдайда оның атомдарының электрондарының энергиясы минимал болады.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Төменгі температурада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қоспаның атомдарына жататын электрондардың энергиясы, олар атомдардан бөлініп еркін болу үшін жеткіліксіз,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қоспа атомдары электрондарды қамтып алмайды, себебі мұндай қамтып алу электрондар энергиясының артуымен қоса жүреді. «Электрон-кемтік» жұбының пайда болу үшін мұнан да үлкен энергия керек болғандықтан, мұндай жұптардың генерациясы тіптен жүрмейді, яғни жартылай өткізгіштердің өзіндік өткізгіштігі нольге тең.</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Температураны біртіндеп көтерген кезде,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 қоспаның атомдарынан бөлінуге мүмкін болатын немесе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қоспаның атомдары қамтып алатын жеке электрондар пайда болады, яғни температура артқан сайын, қоспаның барлық атомдары иондалып біткенше, тез өсетін электр өткізгіштік пайда болады. Басқаша айтқанда, жылжымалы зарядты тасымалдаушылар концентрациясы қоспаның атомдарының концентрациясына тең болғанша, бұл практика жүзінде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0</w:t>
      </w:r>
      <w:r w:rsidR="00A56B64" w:rsidRPr="0064623D">
        <w:rPr>
          <w:rFonts w:ascii="Times New Roman" w:hAnsi="Times New Roman" w:cs="Times New Roman"/>
          <w:sz w:val="24"/>
          <w:szCs w:val="24"/>
          <w:lang w:val="ru-RU"/>
        </w:rPr>
        <w:t>º</w:t>
      </w:r>
      <w:r w:rsidRPr="0064623D">
        <w:rPr>
          <w:rFonts w:ascii="Times New Roman" w:hAnsi="Times New Roman" w:cs="Times New Roman"/>
          <w:sz w:val="24"/>
          <w:szCs w:val="24"/>
          <w:lang w:val="ru-RU"/>
        </w:rPr>
        <w:t xml:space="preserve"> С-де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алынады. Мұндай жағдайларда «электрон-кемтік»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жұптары аздаған мөлшерде пайда болғанымен, олар өткізгіштікке мәнді әсер ете алмайды.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Сондықтан, қоспасы жартылай өткізгіштерді қыздырған кезде, металдардағы сияқты, жылжымалы зарядты тасымалдаушылар концентрациясы орташа температура интервалында, өзгермей қалады деп санауға болады. Бұл кезде қоспасы жартылай өткізгіштердің өткізгіштігі, металдардың өткізгіштігі сияқты, нашарлайды, өйткені өрістің әсерінен еркін зарядты тасымалдаушылардың реттелген ағынының, тордың жылулық тербелістерінің әсерінен шашырауының күшеюі есебінен, қозғалғыштығы азаяды.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Алайда жеткілікті жоғары температурада жартылай өткізгіштің өзіндік өткізгіштігі, «электрон-кемтік»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жұптарының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өте көп санының генерациялануы салдарынан сондай артып, енді оны қыздырған кезде еркін зарядты тасымалдаушылар концентрациясы тұрақты қалады деп санауға болмайды. Демек, қоспасы жартылай өткізгіштердің өткізгіштігі кенет өседі. Көп жағдайда қоспасы жартылай өткізгіштердің кедергісінің төмендеуі, қыздыру кезінде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100 – 200</w:t>
      </w:r>
      <w:r w:rsidR="00A56B64" w:rsidRPr="0064623D">
        <w:rPr>
          <w:rFonts w:ascii="Times New Roman" w:hAnsi="Times New Roman" w:cs="Times New Roman"/>
          <w:sz w:val="24"/>
          <w:szCs w:val="24"/>
          <w:lang w:val="ru-RU"/>
        </w:rPr>
        <w:t>º</w:t>
      </w:r>
      <w:r w:rsidRPr="0064623D">
        <w:rPr>
          <w:rFonts w:ascii="Times New Roman" w:hAnsi="Times New Roman" w:cs="Times New Roman"/>
          <w:sz w:val="24"/>
          <w:szCs w:val="24"/>
          <w:lang w:val="ru-RU"/>
        </w:rPr>
        <w:t xml:space="preserve"> С-де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басталады.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өткізгіштің кристалына бір мезгілде акцепторлық және донорлық қоспа ендірсе, егер акцепторлық қоспа артық болса, онда кристалл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ал донорлық қоспа артық болса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 болып шығады. Мынадай жағдайда да болуы мүмкін,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 қоспалар бірін-бір теңгеретіндей шамада ендірілген. Сонда,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қоспаның атомдары иондалу кезінде пайда болған бос электрондар,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қоспаның атомдары қамтып алып, «қозғалмайтын»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 атомның оң заряды, 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атомның теріс заряды алынады, ал кристалдағы еркін зарядты тасымалдаушылар, қоспасыз жартылай өткізгіштегімен бірдей болады. Бұл құбылысты компенсация деп атайды. Мұндай жартылай өткізгіштің өткізгіштігі, қоспасыздығыдай</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аз болады.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n-типті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жартылай өткізгіштердің өткізгіштігінің электрондық сипаты 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жартылай өткізгіштердің өткізгіштігінің кемтіктік сипаты эксперимент жүзінде Холл эффектісін зерттегенде дәлелденеді. Холл эффектісі деп, ток жүріп тұрған жалпақ металл өткізгішті, пластинаға перпендикуляр магнит өрісін орналастырған кезде, оның ені бойынша екі шетінде потенциалдар айырымының пайда болу құбылысын айтады.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жартылай өткізгіштегі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бақыланатын холл потенциалдар айырымының таңбасы теріс ток тасымалдаушыларға,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жартылай өткізгіштерде – оң тасымалдаушыларға сәйкес келеді.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Қоспалар тордың өрісін айнытады, кристалдың тыйым салынған зонасында орналасқан, қоспалық деңгейлердің энергетикалық сұлбасының пайда болуына алып келеді. Бұл қоспалық деңгейлер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 жартылай өткізгіштер жағдайында донорлық (1</w:t>
      </w:r>
      <w:r w:rsidR="00A56B64" w:rsidRPr="0064623D">
        <w:rPr>
          <w:rFonts w:ascii="Times New Roman" w:hAnsi="Times New Roman" w:cs="Times New Roman"/>
          <w:sz w:val="24"/>
          <w:szCs w:val="24"/>
          <w:lang w:val="ru-RU"/>
        </w:rPr>
        <w:t xml:space="preserve">2 </w:t>
      </w:r>
      <w:r w:rsidRPr="0064623D">
        <w:rPr>
          <w:rFonts w:ascii="Times New Roman" w:hAnsi="Times New Roman" w:cs="Times New Roman"/>
          <w:sz w:val="24"/>
          <w:szCs w:val="24"/>
          <w:lang w:val="ru-RU"/>
        </w:rPr>
        <w:t>сур</w:t>
      </w:r>
      <w:r w:rsidR="00A56B64" w:rsidRPr="0064623D">
        <w:rPr>
          <w:rFonts w:ascii="Times New Roman" w:hAnsi="Times New Roman" w:cs="Times New Roman"/>
          <w:sz w:val="24"/>
          <w:szCs w:val="24"/>
          <w:lang w:val="ru-RU"/>
        </w:rPr>
        <w:t>ет</w:t>
      </w:r>
      <w:r w:rsidRPr="0064623D">
        <w:rPr>
          <w:rFonts w:ascii="Times New Roman" w:hAnsi="Times New Roman" w:cs="Times New Roman"/>
          <w:sz w:val="24"/>
          <w:szCs w:val="24"/>
          <w:lang w:val="ru-RU"/>
        </w:rPr>
        <w:t>,</w:t>
      </w:r>
      <w:r w:rsidR="00A56B64"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жартылай өткізгіш жағдайында акцепторлық деп аталады (</w:t>
      </w:r>
      <w:r w:rsidR="00A56B64" w:rsidRPr="0064623D">
        <w:rPr>
          <w:rFonts w:ascii="Times New Roman" w:hAnsi="Times New Roman" w:cs="Times New Roman"/>
          <w:sz w:val="24"/>
          <w:szCs w:val="24"/>
          <w:lang w:val="ru-RU"/>
        </w:rPr>
        <w:t xml:space="preserve">12 </w:t>
      </w:r>
      <w:r w:rsidRPr="0064623D">
        <w:rPr>
          <w:rFonts w:ascii="Times New Roman" w:hAnsi="Times New Roman" w:cs="Times New Roman"/>
          <w:sz w:val="24"/>
          <w:szCs w:val="24"/>
          <w:lang w:val="ru-RU"/>
        </w:rPr>
        <w:t>сур</w:t>
      </w:r>
      <w:r w:rsidR="00A56B64" w:rsidRPr="0064623D">
        <w:rPr>
          <w:rFonts w:ascii="Times New Roman" w:hAnsi="Times New Roman" w:cs="Times New Roman"/>
          <w:sz w:val="24"/>
          <w:szCs w:val="24"/>
          <w:lang w:val="ru-RU"/>
        </w:rPr>
        <w:t>ет</w:t>
      </w:r>
      <w:r w:rsidRPr="0064623D">
        <w:rPr>
          <w:rFonts w:ascii="Times New Roman" w:hAnsi="Times New Roman" w:cs="Times New Roman"/>
          <w:sz w:val="24"/>
          <w:szCs w:val="24"/>
          <w:lang w:val="ru-RU"/>
        </w:rPr>
        <w:t>,</w:t>
      </w:r>
      <w:r w:rsidR="00A56B64"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w:t>
      </w:r>
      <w:r w:rsidR="007F1E8A" w:rsidRPr="0064623D">
        <w:rPr>
          <w:rFonts w:ascii="Times New Roman" w:hAnsi="Times New Roman" w:cs="Times New Roman"/>
          <w:sz w:val="24"/>
          <w:szCs w:val="24"/>
          <w:lang w:val="ru-RU"/>
        </w:rPr>
        <w:t xml:space="preserve"> </w:t>
      </w:r>
    </w:p>
    <w:p w:rsidR="007F1E8A" w:rsidRPr="0064623D" w:rsidRDefault="007F1E8A"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3D9D14AB" wp14:editId="4E2EA981">
            <wp:extent cx="5120640" cy="1950720"/>
            <wp:effectExtent l="0" t="0" r="3810" b="0"/>
            <wp:docPr id="357" name="Рисунок 357" descr="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5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20640" cy="1950720"/>
                    </a:xfrm>
                    <a:prstGeom prst="rect">
                      <a:avLst/>
                    </a:prstGeom>
                    <a:noFill/>
                    <a:ln>
                      <a:noFill/>
                    </a:ln>
                  </pic:spPr>
                </pic:pic>
              </a:graphicData>
            </a:graphic>
          </wp:inline>
        </w:drawing>
      </w:r>
    </w:p>
    <w:p w:rsidR="007F1E8A" w:rsidRPr="0064623D" w:rsidRDefault="007F1E8A" w:rsidP="007F1E8A">
      <w:pPr>
        <w:spacing w:after="0" w:line="240" w:lineRule="auto"/>
        <w:jc w:val="center"/>
        <w:rPr>
          <w:rFonts w:ascii="Times New Roman" w:hAnsi="Times New Roman" w:cs="Times New Roman"/>
          <w:sz w:val="24"/>
          <w:szCs w:val="24"/>
          <w:lang w:val="ru-RU"/>
        </w:rPr>
      </w:pPr>
    </w:p>
    <w:p w:rsidR="003B2773" w:rsidRPr="0064623D" w:rsidRDefault="007F1E8A" w:rsidP="007F1E8A">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12.</w:t>
      </w:r>
    </w:p>
    <w:p w:rsidR="007F1E8A" w:rsidRPr="0064623D" w:rsidRDefault="007F1E8A"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n – типті жартылай өткізгіштерде Ферми деңгейі тыйым салынған зонаның жоғарғы жартысына орналасса, ал p – типті жартылай өткізгіште – тыйым салынған зонаның төменгі жартысында орналасады. Температура артқан кезде жартылай өткізгіштердің екі түріндеде Ферми деңгейі тыйым салынған зонаның ортасына ығысады.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Егер донорлық деңгейлер валенттік зонаның төбесінен алыс орналаспаса, олар кристалдың электрлік қасиетіне мәнді әсер ете алмайды. Мұндай деңгейлердің өткізгіштік зонаның түбінен қашықтығы, тыйым салынған зонаның енінен едәуір аз болған жағдайда басқаша болады. Бұл жағдайда қалыпты температураның өзінде жылулық қозғалыс энергиясы, донорлық деңгейден өткізгіштік зонаға ауыстыру үшін жеткілікті болады (</w:t>
      </w:r>
      <w:r w:rsidR="007F1E8A" w:rsidRPr="0064623D">
        <w:rPr>
          <w:rFonts w:ascii="Times New Roman" w:hAnsi="Times New Roman" w:cs="Times New Roman"/>
          <w:sz w:val="24"/>
          <w:szCs w:val="24"/>
          <w:lang w:val="ru-RU"/>
        </w:rPr>
        <w:t>12</w:t>
      </w:r>
      <w:r w:rsidRPr="0064623D">
        <w:rPr>
          <w:rFonts w:ascii="Times New Roman" w:hAnsi="Times New Roman" w:cs="Times New Roman"/>
          <w:sz w:val="24"/>
          <w:szCs w:val="24"/>
          <w:lang w:val="ru-RU"/>
        </w:rPr>
        <w:t>-сур</w:t>
      </w:r>
      <w:r w:rsidR="007F1E8A" w:rsidRPr="0064623D">
        <w:rPr>
          <w:rFonts w:ascii="Times New Roman" w:hAnsi="Times New Roman" w:cs="Times New Roman"/>
          <w:sz w:val="24"/>
          <w:szCs w:val="24"/>
          <w:lang w:val="ru-RU"/>
        </w:rPr>
        <w:t xml:space="preserve">ет, </w:t>
      </w:r>
      <w:r w:rsidRPr="0064623D">
        <w:rPr>
          <w:rFonts w:ascii="Times New Roman" w:hAnsi="Times New Roman" w:cs="Times New Roman"/>
          <w:sz w:val="24"/>
          <w:szCs w:val="24"/>
          <w:lang w:val="ru-RU"/>
        </w:rPr>
        <w:t>а). Бұл процеске қоспа атомынан бесінші валенттік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электронды бөліп алу сәйкес келеді. Қоспа атомының бос электронды қамтып алуына </w:t>
      </w:r>
      <w:r w:rsidR="007F1E8A" w:rsidRPr="0064623D">
        <w:rPr>
          <w:rFonts w:ascii="Times New Roman" w:hAnsi="Times New Roman" w:cs="Times New Roman"/>
          <w:sz w:val="24"/>
          <w:szCs w:val="24"/>
          <w:lang w:val="ru-RU"/>
        </w:rPr>
        <w:t>12</w:t>
      </w:r>
      <w:r w:rsidRPr="0064623D">
        <w:rPr>
          <w:rFonts w:ascii="Times New Roman" w:hAnsi="Times New Roman" w:cs="Times New Roman"/>
          <w:sz w:val="24"/>
          <w:szCs w:val="24"/>
          <w:lang w:val="ru-RU"/>
        </w:rPr>
        <w:t xml:space="preserve"> – суретте, аз электронның өткізгіштік зонадан бір донорлық деңгейге көшуі сәйкес келеді.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Акцепторлық деңгейлер кристалдың электрлік қасиетіне, егер олар валенттік зонаның төбесіне жақын орналасса мәнді әсер етеді (</w:t>
      </w:r>
      <w:r w:rsidR="007F1E8A" w:rsidRPr="0064623D">
        <w:rPr>
          <w:rFonts w:ascii="Times New Roman" w:hAnsi="Times New Roman" w:cs="Times New Roman"/>
          <w:sz w:val="24"/>
          <w:szCs w:val="24"/>
          <w:lang w:val="ru-RU"/>
        </w:rPr>
        <w:t xml:space="preserve">12 </w:t>
      </w:r>
      <w:r w:rsidRPr="0064623D">
        <w:rPr>
          <w:rFonts w:ascii="Times New Roman" w:hAnsi="Times New Roman" w:cs="Times New Roman"/>
          <w:sz w:val="24"/>
          <w:szCs w:val="24"/>
          <w:lang w:val="ru-RU"/>
        </w:rPr>
        <w:t>сур</w:t>
      </w:r>
      <w:r w:rsidR="007F1E8A" w:rsidRPr="0064623D">
        <w:rPr>
          <w:rFonts w:ascii="Times New Roman" w:hAnsi="Times New Roman" w:cs="Times New Roman"/>
          <w:sz w:val="24"/>
          <w:szCs w:val="24"/>
          <w:lang w:val="ru-RU"/>
        </w:rPr>
        <w:t>ет</w:t>
      </w:r>
      <w:r w:rsidRPr="0064623D">
        <w:rPr>
          <w:rFonts w:ascii="Times New Roman" w:hAnsi="Times New Roman" w:cs="Times New Roman"/>
          <w:sz w:val="24"/>
          <w:szCs w:val="24"/>
          <w:lang w:val="ru-RU"/>
        </w:rPr>
        <w:t>,</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б). Кемтіктің пайда болуына электронның валенттілік зонадан акцепторлық деңгейге ауысуы сәйкес келеді. Кері процесс қоспа атомының төрт коваленттік оның көршілерімен байланысының үзілуіне және бұл кезде пайда болған электрон мен кемтіктің рекомбинациясына сәйкес келеді. </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Температура жоғарылаған кезде токтың қоспалы тасымалдаушыларының концентрациясы тез өзінің қанығуына жетеді. Бұл, іс жүзінде барлық донорлық электрондар босап шығатынын немесе барлық акцепторлық деңгейлер электрондармен толатынын көрсетеді. Мұнымен бірге температура өскен сайын, тікелей валенттік зонадан өткізгіштік зонаға электрондардың көшуімен байланысты, жартылай өткізгіштің өзіндік өткізгіштігі басым бола бастайды. Сонымен, жоғары температурада жартылай өткізгіштің өткізгіштігі коспалық және өзіндік өткізгіштіктен тұрады. Төменгі температурада - өзіндік өткізгіштік басым болады.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p>
    <w:p w:rsidR="003B2773" w:rsidRPr="0064623D" w:rsidRDefault="007F1E8A" w:rsidP="00C67B2E">
      <w:pPr>
        <w:pStyle w:val="afa"/>
        <w:ind w:firstLine="709"/>
        <w:rPr>
          <w:rFonts w:ascii="Times New Roman" w:hAnsi="Times New Roman" w:cs="Times New Roman"/>
          <w:sz w:val="24"/>
          <w:szCs w:val="24"/>
          <w:lang w:val="kk-KZ"/>
        </w:rPr>
      </w:pPr>
      <w:bookmarkStart w:id="23" w:name="_Toc60688922"/>
      <w:bookmarkStart w:id="24" w:name="_Toc60689014"/>
      <w:r w:rsidRPr="0064623D">
        <w:rPr>
          <w:rFonts w:ascii="Times New Roman" w:hAnsi="Times New Roman" w:cs="Times New Roman"/>
          <w:sz w:val="24"/>
          <w:szCs w:val="24"/>
          <w:lang w:val="kk-KZ"/>
        </w:rPr>
        <w:t xml:space="preserve">2.5 </w:t>
      </w:r>
      <w:r w:rsidR="003B2773" w:rsidRPr="0064623D">
        <w:rPr>
          <w:rFonts w:ascii="Times New Roman" w:hAnsi="Times New Roman" w:cs="Times New Roman"/>
          <w:sz w:val="24"/>
          <w:szCs w:val="24"/>
          <w:lang w:val="kk-KZ"/>
        </w:rPr>
        <w:t>р - n</w:t>
      </w:r>
      <w:r w:rsidRPr="0064623D">
        <w:rPr>
          <w:rFonts w:ascii="Times New Roman" w:hAnsi="Times New Roman" w:cs="Times New Roman"/>
          <w:sz w:val="24"/>
          <w:szCs w:val="24"/>
          <w:lang w:val="kk-KZ"/>
        </w:rPr>
        <w:t xml:space="preserve"> </w:t>
      </w:r>
      <w:r w:rsidR="003B2773" w:rsidRPr="0064623D">
        <w:rPr>
          <w:rFonts w:ascii="Times New Roman" w:hAnsi="Times New Roman" w:cs="Times New Roman"/>
          <w:sz w:val="24"/>
          <w:szCs w:val="24"/>
          <w:lang w:val="kk-KZ"/>
        </w:rPr>
        <w:t>ауысуының қасиеттері</w:t>
      </w:r>
      <w:bookmarkEnd w:id="23"/>
      <w:bookmarkEnd w:id="24"/>
    </w:p>
    <w:p w:rsidR="007F1E8A" w:rsidRPr="0064623D" w:rsidRDefault="007F1E8A"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Екі бөліктен тұратын жартылай өткізгіштің кристалын алайық:</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оның біреуі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қоспалы және екіншісі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қоспалы болсын. Бұл екеуінің шекарасы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ауысуы деп аталынады.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Айталық, жартылай өткізгіштің бұл екі бөлігі енді ғана түйістірілсін (шын мәнінде бұл бір кристалдың екі бөлігі, оның біреуінде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қоспа басым болады). Сонда бірден электрондары көп</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 жартылай өткізгіштен электрондар, олардың саны аз</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жартылай өткізгішке ауысады, ал кемтіктер кері бағытқа қарай орын ауыстырады. Бұл электрондар мен кемтіктердің диффузиясы екі сұйықтармен немесе газдармен өзара диффузиясына ұқсас, бірақ бұл процестерден айырмашылығы, электрондар мен кемтіктердің диффузиясы өте жылдам өтеді.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Кемтіктер мен электрондар зарядтарды тасымалдамайтын болса, олардың диффузиясы кемтіктер мен электрондардың концентрациясы толығымен теңескенге дейін жүрер еді. Алайда,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аймақтан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аймаққа көшкен электрондар теріс заряд алып өтеді, сонда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 оң зарядталады,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аймақ теріс зарядталады. Қарама-қарсы бағыттағы кемтіктердің диффузиясы 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аймақты теріс зарядтайды,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аймақты оң зарядтайды, яғни</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аймақтары арасында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түйісу потенциалдар айырымы пайда болады.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Пайда болған электр өрісі кері ауысуға алып келеді: кемтіктерді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аймақтан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р-аймаққа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 электрондарды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р-аймақтан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аймаққа (</w:t>
      </w:r>
      <w:r w:rsidR="007F1E8A" w:rsidRPr="0064623D">
        <w:rPr>
          <w:rFonts w:ascii="Times New Roman" w:hAnsi="Times New Roman" w:cs="Times New Roman"/>
          <w:sz w:val="24"/>
          <w:szCs w:val="24"/>
          <w:lang w:val="ru-RU"/>
        </w:rPr>
        <w:t>13</w:t>
      </w:r>
      <w:r w:rsidRPr="0064623D">
        <w:rPr>
          <w:rFonts w:ascii="Times New Roman" w:hAnsi="Times New Roman" w:cs="Times New Roman"/>
          <w:sz w:val="24"/>
          <w:szCs w:val="24"/>
          <w:lang w:val="ru-RU"/>
        </w:rPr>
        <w:t>-сур</w:t>
      </w:r>
      <w:r w:rsidR="007F1E8A" w:rsidRPr="0064623D">
        <w:rPr>
          <w:rFonts w:ascii="Times New Roman" w:hAnsi="Times New Roman" w:cs="Times New Roman"/>
          <w:sz w:val="24"/>
          <w:szCs w:val="24"/>
          <w:lang w:val="ru-RU"/>
        </w:rPr>
        <w:t>ет</w:t>
      </w:r>
      <w:r w:rsidRPr="0064623D">
        <w:rPr>
          <w:rFonts w:ascii="Times New Roman" w:hAnsi="Times New Roman" w:cs="Times New Roman"/>
          <w:sz w:val="24"/>
          <w:szCs w:val="24"/>
          <w:lang w:val="ru-RU"/>
        </w:rPr>
        <w:t>,</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w:t>
      </w:r>
    </w:p>
    <w:p w:rsidR="007F1E8A" w:rsidRPr="0064623D" w:rsidRDefault="007F1E8A"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7F1E8A">
      <w:pPr>
        <w:spacing w:after="0" w:line="240" w:lineRule="auto"/>
        <w:ind w:firstLine="720"/>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6F29A9BB" wp14:editId="2C614C0B">
            <wp:extent cx="3177540" cy="2362200"/>
            <wp:effectExtent l="0" t="0" r="3810" b="0"/>
            <wp:docPr id="356" name="Рисунок 356" descr="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49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77540" cy="2362200"/>
                    </a:xfrm>
                    <a:prstGeom prst="rect">
                      <a:avLst/>
                    </a:prstGeom>
                    <a:noFill/>
                    <a:ln>
                      <a:noFill/>
                    </a:ln>
                  </pic:spPr>
                </pic:pic>
              </a:graphicData>
            </a:graphic>
          </wp:inline>
        </w:drawing>
      </w:r>
    </w:p>
    <w:p w:rsidR="007F1E8A" w:rsidRPr="0064623D" w:rsidRDefault="007F1E8A" w:rsidP="007F1E8A">
      <w:pPr>
        <w:spacing w:after="0" w:line="240" w:lineRule="auto"/>
        <w:jc w:val="both"/>
        <w:rPr>
          <w:rFonts w:ascii="Times New Roman" w:hAnsi="Times New Roman" w:cs="Times New Roman"/>
          <w:sz w:val="24"/>
          <w:szCs w:val="24"/>
          <w:lang w:val="ru-RU"/>
        </w:rPr>
      </w:pPr>
    </w:p>
    <w:p w:rsidR="003B2773" w:rsidRPr="0064623D" w:rsidRDefault="007F1E8A" w:rsidP="007F1E8A">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13</w:t>
      </w:r>
      <w:r w:rsidR="003B2773" w:rsidRPr="0064623D">
        <w:rPr>
          <w:rFonts w:ascii="Times New Roman" w:hAnsi="Times New Roman" w:cs="Times New Roman"/>
          <w:sz w:val="24"/>
          <w:szCs w:val="24"/>
          <w:lang w:val="ru-RU"/>
        </w:rPr>
        <w:t>.</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Шын мәнінде,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р-аймақта тұрған еркін электрон хаосты қозғалыс кезінде ауысу қабатының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шекарасынан өтетін болса, онда өріс күштері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n-аймаққа тартып алып кетеді. n – аймақта тұрған кемтіктер де сондай күйге ұшырайды.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р-аймақта тұрған кемтіктер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АБ</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ауысу қабатына енетін болса, егер олардың кинетикалық энергиясы жеткіліксіз жағдайда өрістің әсерінен кері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р-аймаққа тебіледі, сөйтіп олардың диффузиясын азайтады. АБ қабатынан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n-аймаққа, тек жеткілікті </w:t>
      </w:r>
      <w:r w:rsidRPr="0064623D">
        <w:rPr>
          <w:rFonts w:ascii="Times New Roman" w:hAnsi="Times New Roman" w:cs="Times New Roman"/>
          <w:sz w:val="24"/>
          <w:szCs w:val="24"/>
          <w:lang w:val="ru-RU"/>
        </w:rPr>
        <w:lastRenderedPageBreak/>
        <w:t>кинетикалық энергиясы бар кемтіктер ғана өте асады (</w:t>
      </w:r>
      <w:r w:rsidR="007F1E8A" w:rsidRPr="0064623D">
        <w:rPr>
          <w:rFonts w:ascii="Times New Roman" w:hAnsi="Times New Roman" w:cs="Times New Roman"/>
          <w:sz w:val="24"/>
          <w:szCs w:val="24"/>
          <w:lang w:val="ru-RU"/>
        </w:rPr>
        <w:t>13-сурет, б</w:t>
      </w:r>
      <w:r w:rsidRPr="0064623D">
        <w:rPr>
          <w:rFonts w:ascii="Times New Roman" w:hAnsi="Times New Roman" w:cs="Times New Roman"/>
          <w:sz w:val="24"/>
          <w:szCs w:val="24"/>
          <w:lang w:val="ru-RU"/>
        </w:rPr>
        <w:t>). Бұл айтылғандар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n-аймақтағы электрондарға да қатысты.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Сондықтан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АБ</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ауысу қабатында,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р-аймақтан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n-аймаққа келетін кемтіктердің диффузиялық ағыны,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АБ</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аймағындағы өрістің жасаған кемтіктердің қарсы ағынымен теңгеріледі (</w:t>
      </w:r>
      <w:r w:rsidR="007F1E8A" w:rsidRPr="0064623D">
        <w:rPr>
          <w:rFonts w:ascii="Times New Roman" w:hAnsi="Times New Roman" w:cs="Times New Roman"/>
          <w:sz w:val="24"/>
          <w:szCs w:val="24"/>
          <w:lang w:val="ru-RU"/>
        </w:rPr>
        <w:t xml:space="preserve">13-сурет, </w:t>
      </w:r>
      <w:r w:rsidRPr="0064623D">
        <w:rPr>
          <w:rFonts w:ascii="Times New Roman" w:hAnsi="Times New Roman" w:cs="Times New Roman"/>
          <w:sz w:val="24"/>
          <w:szCs w:val="24"/>
          <w:lang w:val="ru-RU"/>
        </w:rPr>
        <w:t>в). Бір мезгілде электрондардың да қарсы ағындары теңгеріледі.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1</w:t>
      </w:r>
      <w:r w:rsidR="007F1E8A" w:rsidRPr="0064623D">
        <w:rPr>
          <w:rFonts w:ascii="Times New Roman" w:hAnsi="Times New Roman" w:cs="Times New Roman"/>
          <w:sz w:val="24"/>
          <w:szCs w:val="24"/>
          <w:lang w:val="ru-RU"/>
        </w:rPr>
        <w:t>3</w:t>
      </w:r>
      <w:r w:rsidRPr="0064623D">
        <w:rPr>
          <w:rFonts w:ascii="Times New Roman" w:hAnsi="Times New Roman" w:cs="Times New Roman"/>
          <w:sz w:val="24"/>
          <w:szCs w:val="24"/>
          <w:lang w:val="ru-RU"/>
        </w:rPr>
        <w:t xml:space="preserve"> – суретте көрсетілген процестерді айқынырақ түсіндірейік: а) р – 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аймақтарының арасында жылжымалы тасымалдаушылар саны тіптен азайған,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АБ</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қабаты пайда болды, онда барлық электр өріс шоғырланған;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АО</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аймағында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р-типті қоспаның иондары топталып тұр,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БО</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аймағында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n-типті қоспаның иондары топталып тұр;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 ауысу арқылы негізгі тасымалдаушылардың диффузиялық ағынының пайда болуының көрсетілуі, мұнда 1 - өрістің қарсы әсерін жеңе алмайтын электрондар мен кемтіктер, ал 2 - өрістің қарсы әсерін жеңуге жеткілікті энергиясы бар электрондар мен кемтіктер;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в) АБ аймағындағы өрістің әсерінен ауысу арқылы негізгі емес тасымалдаушылардың ағынының пайда болуының көрсетілуі.</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Қалыңдығы өте аз (бірнеше микроннан артық емес) АБ ауысу аймағында, жылжымалы зарядты тасымалдаушылар ұсталып тұра алмайды, сондықтан онда тек АО аймағында акцепторлық қоспаның иондары,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БО аймағында донорлық қоспаның иондары шоғырланып қалады. Барлық электр өрісі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беттерінің арасында жинақталады да зарядтарға конденсатордың өрісі секілді әсер етеді. Конденсатордан айырмашылығы, мұнда өрісті жасайтын зарядтар бет бойынша орналаспайды, олар 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аралығындағы барлық көлем бойынша орналасады.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АБ аймағының сыртында электр өрісі болмағандықтан, сол және оң жағындағы зарядтар хаосты қозғалысында оның шекарасынан кедергісіз өтіп кете алады, бұл туралы жоғарыда айтылды. Кемтіктердің кету 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n-аймақтан электрондардың келу нәтижесінде пайда болған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аймағындағы артық зарядтар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АО</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қабатында шоғырланады,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аймағының барлық қалған бөлігі электрлік нейтраль күйінде қалады. n – аймағына да осы қатысты. Жылжымалы зарядтар қалмаған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АБ</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қабатының өте үлкен меншікті кедергісі болады, бұл кезде кристалдың қалған бөліктеріндегі кедергі аз болады. Бұл,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р-n ауысуы бар кристалдың барлық электрлік кедергісі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АБ</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қабатымен жасалынады.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 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ауысуының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пайда болуын энергетикалық зоналар арқылы түсіндіріп көрейік. р-n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ауысуында негізгі зарядты тасымалдаушылардың тепе-теңдікте болуы, олардың күйлері бірдей деңгейде болғанда іске асады, ал бұл энергетикалық зоналардың иілуіне алып келеді (</w:t>
      </w:r>
      <w:r w:rsidR="007F1E8A" w:rsidRPr="0064623D">
        <w:rPr>
          <w:rFonts w:ascii="Times New Roman" w:hAnsi="Times New Roman" w:cs="Times New Roman"/>
          <w:sz w:val="24"/>
          <w:szCs w:val="24"/>
          <w:lang w:val="ru-RU"/>
        </w:rPr>
        <w:t>14</w:t>
      </w:r>
      <w:r w:rsidRPr="0064623D">
        <w:rPr>
          <w:rFonts w:ascii="Times New Roman" w:hAnsi="Times New Roman" w:cs="Times New Roman"/>
          <w:sz w:val="24"/>
          <w:szCs w:val="24"/>
          <w:lang w:val="ru-RU"/>
        </w:rPr>
        <w:t>-сур</w:t>
      </w:r>
      <w:r w:rsidR="007F1E8A" w:rsidRPr="0064623D">
        <w:rPr>
          <w:rFonts w:ascii="Times New Roman" w:hAnsi="Times New Roman" w:cs="Times New Roman"/>
          <w:sz w:val="24"/>
          <w:szCs w:val="24"/>
          <w:lang w:val="ru-RU"/>
        </w:rPr>
        <w:t>ет</w:t>
      </w:r>
      <w:r w:rsidR="00ED45DB" w:rsidRPr="0064623D">
        <w:rPr>
          <w:rFonts w:ascii="Times New Roman" w:hAnsi="Times New Roman" w:cs="Times New Roman"/>
          <w:sz w:val="24"/>
          <w:szCs w:val="24"/>
          <w:lang w:val="ru-RU"/>
        </w:rPr>
        <w:t>)</w:t>
      </w:r>
      <w:r w:rsidRPr="0064623D">
        <w:rPr>
          <w:rFonts w:ascii="Times New Roman" w:hAnsi="Times New Roman" w:cs="Times New Roman"/>
          <w:sz w:val="24"/>
          <w:szCs w:val="24"/>
          <w:lang w:val="ru-RU"/>
        </w:rPr>
        <w:t>.</w:t>
      </w:r>
    </w:p>
    <w:p w:rsidR="003B2773" w:rsidRPr="0064623D" w:rsidRDefault="003B2773" w:rsidP="00ED45DB">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Ауысу аймағындағы энергетикалық зоналардың иілуінің себебі, тепе-теңдік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күйде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р-аймағындағы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потенциалдың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n-аймағындағы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потенциалдан</w:t>
      </w:r>
      <w:r w:rsidR="00ED45DB" w:rsidRPr="0064623D">
        <w:rPr>
          <w:rFonts w:ascii="Times New Roman" w:hAnsi="Times New Roman" w:cs="Times New Roman"/>
          <w:sz w:val="24"/>
          <w:szCs w:val="24"/>
          <w:lang w:val="ru-RU"/>
        </w:rPr>
        <w:t xml:space="preserve"> төмен болуы.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ED45DB">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2BAF050F" wp14:editId="7461D9BA">
            <wp:extent cx="4076700" cy="1676400"/>
            <wp:effectExtent l="0" t="0" r="0" b="0"/>
            <wp:docPr id="355" name="Рисунок 355"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6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76700" cy="1676400"/>
                    </a:xfrm>
                    <a:prstGeom prst="rect">
                      <a:avLst/>
                    </a:prstGeom>
                    <a:noFill/>
                    <a:ln>
                      <a:noFill/>
                    </a:ln>
                  </pic:spPr>
                </pic:pic>
              </a:graphicData>
            </a:graphic>
          </wp:inline>
        </w:drawing>
      </w:r>
    </w:p>
    <w:p w:rsidR="00ED45DB" w:rsidRPr="0064623D" w:rsidRDefault="00ED45DB" w:rsidP="00ED45DB">
      <w:pPr>
        <w:spacing w:after="0" w:line="240" w:lineRule="auto"/>
        <w:jc w:val="both"/>
        <w:rPr>
          <w:rFonts w:ascii="Times New Roman" w:hAnsi="Times New Roman" w:cs="Times New Roman"/>
          <w:sz w:val="24"/>
          <w:szCs w:val="24"/>
          <w:lang w:val="ru-RU"/>
        </w:rPr>
      </w:pPr>
    </w:p>
    <w:p w:rsidR="003B2773" w:rsidRPr="0064623D" w:rsidRDefault="00ED45DB" w:rsidP="00ED45DB">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14. </w:t>
      </w:r>
    </w:p>
    <w:p w:rsidR="00ED45DB" w:rsidRPr="0064623D" w:rsidRDefault="00ED45DB"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Валенттік зонаның төменгі шекарасы электронның потенциалдық энергиясына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Ерэ, ауысуға перпендикуляр бағытта жол береді (</w:t>
      </w:r>
      <w:r w:rsidR="00ED45DB" w:rsidRPr="0064623D">
        <w:rPr>
          <w:rFonts w:ascii="Times New Roman" w:hAnsi="Times New Roman" w:cs="Times New Roman"/>
          <w:sz w:val="24"/>
          <w:szCs w:val="24"/>
          <w:lang w:val="ru-RU"/>
        </w:rPr>
        <w:t>15-сурет, а</w:t>
      </w:r>
      <w:r w:rsidRPr="0064623D">
        <w:rPr>
          <w:rFonts w:ascii="Times New Roman" w:hAnsi="Times New Roman" w:cs="Times New Roman"/>
          <w:sz w:val="24"/>
          <w:szCs w:val="24"/>
          <w:lang w:val="ru-RU"/>
        </w:rPr>
        <w:t>). Кемтіктің заряды электронның зарядына қарама-қарсы, сондықтан олардың потенциалдық энергиясы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Ерк,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Ерэ-нің аз жерінде көп болады және керісінше (</w:t>
      </w:r>
      <w:r w:rsidR="00ED45DB" w:rsidRPr="0064623D">
        <w:rPr>
          <w:rFonts w:ascii="Times New Roman" w:hAnsi="Times New Roman" w:cs="Times New Roman"/>
          <w:sz w:val="24"/>
          <w:szCs w:val="24"/>
          <w:lang w:val="ru-RU"/>
        </w:rPr>
        <w:t>15-сурет, а</w:t>
      </w:r>
      <w:r w:rsidRPr="0064623D">
        <w:rPr>
          <w:rFonts w:ascii="Times New Roman" w:hAnsi="Times New Roman" w:cs="Times New Roman"/>
          <w:sz w:val="24"/>
          <w:szCs w:val="24"/>
          <w:lang w:val="ru-RU"/>
        </w:rPr>
        <w:t>).</w:t>
      </w:r>
    </w:p>
    <w:p w:rsidR="00ED45DB" w:rsidRPr="0064623D" w:rsidRDefault="00ED45DB" w:rsidP="00ED45DB">
      <w:pPr>
        <w:spacing w:after="0" w:line="240" w:lineRule="auto"/>
        <w:jc w:val="center"/>
        <w:rPr>
          <w:rFonts w:ascii="Times New Roman" w:hAnsi="Times New Roman" w:cs="Times New Roman"/>
          <w:sz w:val="24"/>
          <w:szCs w:val="24"/>
          <w:lang w:val="ru-RU"/>
        </w:rPr>
      </w:pPr>
    </w:p>
    <w:p w:rsidR="003B2773" w:rsidRPr="0064623D" w:rsidRDefault="003B2773" w:rsidP="00ED45DB">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lastRenderedPageBreak/>
        <w:drawing>
          <wp:inline distT="0" distB="0" distL="0" distR="0" wp14:anchorId="68EAA722" wp14:editId="0D1AB938">
            <wp:extent cx="5751195" cy="2750820"/>
            <wp:effectExtent l="0" t="0" r="1905" b="0"/>
            <wp:docPr id="354" name="Рисунок 354"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6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4817" cy="2757335"/>
                    </a:xfrm>
                    <a:prstGeom prst="rect">
                      <a:avLst/>
                    </a:prstGeom>
                    <a:noFill/>
                    <a:ln>
                      <a:noFill/>
                    </a:ln>
                  </pic:spPr>
                </pic:pic>
              </a:graphicData>
            </a:graphic>
          </wp:inline>
        </w:drawing>
      </w:r>
    </w:p>
    <w:p w:rsidR="00ED45DB" w:rsidRPr="0064623D" w:rsidRDefault="00ED45DB" w:rsidP="00ED45DB">
      <w:pPr>
        <w:spacing w:after="0" w:line="240" w:lineRule="auto"/>
        <w:jc w:val="center"/>
        <w:rPr>
          <w:rFonts w:ascii="Times New Roman" w:hAnsi="Times New Roman" w:cs="Times New Roman"/>
          <w:sz w:val="24"/>
          <w:szCs w:val="24"/>
          <w:lang w:val="ru-RU"/>
        </w:rPr>
      </w:pPr>
    </w:p>
    <w:p w:rsidR="003B2773" w:rsidRPr="0064623D" w:rsidRDefault="00ED45DB" w:rsidP="00ED45DB">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15.</w:t>
      </w:r>
    </w:p>
    <w:p w:rsidR="00ED45DB" w:rsidRPr="0064623D" w:rsidRDefault="00ED45DB"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Тепе-теңдік күйінде негізгі тасымалдаушылардың кейбір мөлшері потенциалдық бөгеттен өтіп кете алады, осының салдарынан ауысу арқылы аздаған ток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Інег. жүреді (</w:t>
      </w:r>
      <w:r w:rsidR="00ED45DB" w:rsidRPr="0064623D">
        <w:rPr>
          <w:rFonts w:ascii="Times New Roman" w:hAnsi="Times New Roman" w:cs="Times New Roman"/>
          <w:sz w:val="24"/>
          <w:szCs w:val="24"/>
          <w:lang w:val="ru-RU"/>
        </w:rPr>
        <w:t>15-сурет, а</w:t>
      </w:r>
      <w:r w:rsidRPr="0064623D">
        <w:rPr>
          <w:rFonts w:ascii="Times New Roman" w:hAnsi="Times New Roman" w:cs="Times New Roman"/>
          <w:sz w:val="24"/>
          <w:szCs w:val="24"/>
          <w:lang w:val="ru-RU"/>
        </w:rPr>
        <w:t>). Бұл ток негізгі емес тасымалдаушылардың қарама-қарсы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Ін.емес тогымен компенсацияланады.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Ін.емес шамасы секунд сайын пайда болып жатқан негізгі емес тасымалдаушылардың санымен анықталады және потенциалдық бөгеттің биіктігіне тіптен тәуелді болмайды. Керісінше, Інег шамасы бөгеттің биіктігіне күшті тәуелді. Тепе-теңдік потенциалдық бөгеттің, екі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Інег</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Ін.емес токтары бірін-бірі компенсациялайтын, деңгейде орнығады.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Кристалға, плюсі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аймаққа, ал минусы -</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аймаққа жалғасқан бағытта, сыртқы кернеу берейік (мұндай кернеу тура деп аталынады). Бұл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аймақтағы потенциалдың жоғарылауына (яғни</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Ерк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артады,</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Ерэ кемиді) және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Аймақтағы потенциалдың төмендеуіне (яғни Ерк кемиді, Ерэ артады) алып келеді (</w:t>
      </w:r>
      <w:r w:rsidR="00ED45DB" w:rsidRPr="0064623D">
        <w:rPr>
          <w:rFonts w:ascii="Times New Roman" w:hAnsi="Times New Roman" w:cs="Times New Roman"/>
          <w:sz w:val="24"/>
          <w:szCs w:val="24"/>
          <w:lang w:val="ru-RU"/>
        </w:rPr>
        <w:t xml:space="preserve">15-сурет, </w:t>
      </w:r>
      <w:r w:rsidRPr="0064623D">
        <w:rPr>
          <w:rFonts w:ascii="Times New Roman" w:hAnsi="Times New Roman" w:cs="Times New Roman"/>
          <w:sz w:val="24"/>
          <w:szCs w:val="24"/>
          <w:lang w:val="ru-RU"/>
        </w:rPr>
        <w:t>б). Мұның нәтижесінде потенциалдық бөгеттің биіктігі кішірейеді 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Інег ток өседі. Ал ток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Ін.емес</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іс</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жүзінде өзгермей қалады (жоғарыда келтірілгендей, ол бөгеттің биіктігіне тіптен тәуелді емес). Демек, қорытқы ток нольге тең болмай қалады. Потенциалдық бөгеттің төмендеуі түсірілген кернеуге пропорционал (ол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еU-ға тең). Бөгеттің биіктігін төмендеткен кезде негізгі тасымалдаушылар тогы, демек, қорытқы ток, тез өседі. Сонымен,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аймақтан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 бағытында ауысу ток өткізеді, оның күші түсірілген кернеу артқанда тез өседі. Бұл бағыт тура деп аталынады.</w:t>
      </w:r>
    </w:p>
    <w:p w:rsidR="003B2773" w:rsidRPr="0064623D" w:rsidRDefault="003B2773" w:rsidP="00ED45DB">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ауысудың вольт-амперлік сипаттамасы </w:t>
      </w:r>
      <w:r w:rsidR="00ED45DB" w:rsidRPr="0064623D">
        <w:rPr>
          <w:rFonts w:ascii="Times New Roman" w:hAnsi="Times New Roman" w:cs="Times New Roman"/>
          <w:sz w:val="24"/>
          <w:szCs w:val="24"/>
          <w:lang w:val="ru-RU"/>
        </w:rPr>
        <w:t xml:space="preserve">16 – суретте </w:t>
      </w:r>
      <w:r w:rsidRPr="0064623D">
        <w:rPr>
          <w:rFonts w:ascii="Times New Roman" w:hAnsi="Times New Roman" w:cs="Times New Roman"/>
          <w:sz w:val="24"/>
          <w:szCs w:val="24"/>
          <w:lang w:val="ru-RU"/>
        </w:rPr>
        <w:t>берілген. Тура кернеуде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кристалда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пайда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болған электр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өрісі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негізгі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тасымалдаушыларды</w:t>
      </w:r>
      <w:r w:rsidR="00ED45DB" w:rsidRPr="0064623D">
        <w:rPr>
          <w:rFonts w:ascii="Times New Roman" w:hAnsi="Times New Roman" w:cs="Times New Roman"/>
          <w:sz w:val="24"/>
          <w:szCs w:val="24"/>
          <w:lang w:val="ru-RU"/>
        </w:rPr>
        <w:t xml:space="preserve"> аймақтар арасындағы шекараға «сығады», осы себептен тасымалдаушылары жоқ ауысу қабатының ені қысқарады. Демек, ауысу кедергісі де азаяды, бұл кернеу неғұрлым үлкен болған сайын, солғұрлым көп азаяды.</w:t>
      </w:r>
    </w:p>
    <w:p w:rsidR="00ED45DB" w:rsidRPr="0064623D" w:rsidRDefault="00ED45DB" w:rsidP="00ED45DB">
      <w:pPr>
        <w:spacing w:after="0" w:line="240" w:lineRule="auto"/>
        <w:ind w:firstLine="720"/>
        <w:jc w:val="both"/>
        <w:rPr>
          <w:rFonts w:ascii="Times New Roman" w:hAnsi="Times New Roman" w:cs="Times New Roman"/>
          <w:sz w:val="24"/>
          <w:szCs w:val="24"/>
          <w:lang w:val="ru-RU"/>
        </w:rPr>
      </w:pPr>
    </w:p>
    <w:p w:rsidR="003B2773" w:rsidRPr="0064623D" w:rsidRDefault="003B2773" w:rsidP="00ED45DB">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lastRenderedPageBreak/>
        <w:drawing>
          <wp:inline distT="0" distB="0" distL="0" distR="0" wp14:anchorId="5540421B" wp14:editId="1D34D875">
            <wp:extent cx="2621280" cy="2110740"/>
            <wp:effectExtent l="0" t="0" r="7620" b="3810"/>
            <wp:docPr id="353" name="Рисунок 353"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6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21280" cy="2110740"/>
                    </a:xfrm>
                    <a:prstGeom prst="rect">
                      <a:avLst/>
                    </a:prstGeom>
                    <a:noFill/>
                    <a:ln>
                      <a:noFill/>
                    </a:ln>
                  </pic:spPr>
                </pic:pic>
              </a:graphicData>
            </a:graphic>
          </wp:inline>
        </w:drawing>
      </w:r>
    </w:p>
    <w:p w:rsidR="00ED45DB" w:rsidRPr="0064623D" w:rsidRDefault="00ED45DB" w:rsidP="00ED45DB">
      <w:pPr>
        <w:spacing w:after="0" w:line="240" w:lineRule="auto"/>
        <w:jc w:val="center"/>
        <w:rPr>
          <w:rFonts w:ascii="Times New Roman" w:hAnsi="Times New Roman" w:cs="Times New Roman"/>
          <w:sz w:val="24"/>
          <w:szCs w:val="24"/>
          <w:lang w:val="ru-RU"/>
        </w:rPr>
      </w:pPr>
    </w:p>
    <w:p w:rsidR="003B2773" w:rsidRPr="0064623D" w:rsidRDefault="00ED45DB" w:rsidP="00ED45DB">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Сурет 16.</w:t>
      </w:r>
    </w:p>
    <w:p w:rsidR="00ED45DB" w:rsidRPr="0064623D" w:rsidRDefault="00ED45DB" w:rsidP="00A56B64">
      <w:pPr>
        <w:spacing w:after="0" w:line="240" w:lineRule="auto"/>
        <w:ind w:firstLine="720"/>
        <w:jc w:val="both"/>
        <w:rPr>
          <w:rFonts w:ascii="Times New Roman" w:hAnsi="Times New Roman" w:cs="Times New Roman"/>
          <w:sz w:val="24"/>
          <w:szCs w:val="24"/>
          <w:lang w:val="ru-RU"/>
        </w:rPr>
      </w:pP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Сондықтан өткізу аймағындағы вольт-амперлік сипаттама түзу болып келмейді (</w:t>
      </w:r>
      <w:r w:rsidR="00ED45DB" w:rsidRPr="0064623D">
        <w:rPr>
          <w:rFonts w:ascii="Times New Roman" w:hAnsi="Times New Roman" w:cs="Times New Roman"/>
          <w:sz w:val="24"/>
          <w:szCs w:val="24"/>
          <w:lang w:val="ru-RU"/>
        </w:rPr>
        <w:t>16</w:t>
      </w:r>
      <w:r w:rsidRPr="0064623D">
        <w:rPr>
          <w:rFonts w:ascii="Times New Roman" w:hAnsi="Times New Roman" w:cs="Times New Roman"/>
          <w:sz w:val="24"/>
          <w:szCs w:val="24"/>
          <w:lang w:val="ru-RU"/>
        </w:rPr>
        <w:t xml:space="preserve"> – суретте оң тармақ).</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Енді кристалға</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аймаққа плюс, ал</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аймаққа минус қосылатындай етіп кернеу түсірейік (бұл кернеу кері деп аталынады). Бұл потенциалдық бөгеттің көтерілуіне және негізгі тасымалдаушылар ток күшінің</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Інег</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кемуіне алып келеді (</w:t>
      </w:r>
      <w:r w:rsidR="00ED45DB" w:rsidRPr="0064623D">
        <w:rPr>
          <w:rFonts w:ascii="Times New Roman" w:hAnsi="Times New Roman" w:cs="Times New Roman"/>
          <w:sz w:val="24"/>
          <w:szCs w:val="24"/>
          <w:lang w:val="ru-RU"/>
        </w:rPr>
        <w:t xml:space="preserve">15-сурет, </w:t>
      </w:r>
      <w:r w:rsidRPr="0064623D">
        <w:rPr>
          <w:rFonts w:ascii="Times New Roman" w:hAnsi="Times New Roman" w:cs="Times New Roman"/>
          <w:sz w:val="24"/>
          <w:szCs w:val="24"/>
          <w:lang w:val="ru-RU"/>
        </w:rPr>
        <w:t>в). Бұл кезде пайда болған қорытқы ток (кері ток деп аталынатын) қанығу мәніне тез жетеді (яғни кернеуге</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U</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тәуелсіз болып) және </w:t>
      </w:r>
      <w:r w:rsidR="005B7682" w:rsidRPr="0064623D">
        <w:rPr>
          <w:rFonts w:ascii="Times New Roman" w:hAnsi="Times New Roman" w:cs="Times New Roman"/>
          <w:sz w:val="24"/>
          <w:szCs w:val="24"/>
          <w:lang w:val="ru-RU"/>
        </w:rPr>
        <w:t>Ін. емес</w:t>
      </w:r>
      <w:r w:rsidRPr="0064623D">
        <w:rPr>
          <w:rFonts w:ascii="Times New Roman" w:hAnsi="Times New Roman" w:cs="Times New Roman"/>
          <w:sz w:val="24"/>
          <w:szCs w:val="24"/>
          <w:lang w:val="ru-RU"/>
        </w:rPr>
        <w:t xml:space="preserve"> токқа тең болады. Сонымен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n – аймақтан</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 – аймаққа қарай бағытта (кері ток)</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ауысуы, негізгі емес тасымалдаушылар қамтамасыз ететін, әлсіз ток өткізеді. Тек өте үлкен кері кернеуде, ауысудың электрлік тесілуі арқасында, ток күші бірден арта бастайды (</w:t>
      </w:r>
      <w:r w:rsidR="00ED45DB" w:rsidRPr="0064623D">
        <w:rPr>
          <w:rFonts w:ascii="Times New Roman" w:hAnsi="Times New Roman" w:cs="Times New Roman"/>
          <w:sz w:val="24"/>
          <w:szCs w:val="24"/>
          <w:lang w:val="ru-RU"/>
        </w:rPr>
        <w:t>16</w:t>
      </w:r>
      <w:r w:rsidRPr="0064623D">
        <w:rPr>
          <w:rFonts w:ascii="Times New Roman" w:hAnsi="Times New Roman" w:cs="Times New Roman"/>
          <w:sz w:val="24"/>
          <w:szCs w:val="24"/>
          <w:lang w:val="ru-RU"/>
        </w:rPr>
        <w:t xml:space="preserve"> – суретте сол тармақ). әрбір</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р-n ауысуы, оның бүлінбей шыдауға қабілеттілігі болатын, өзінің кері кернеуінің шекті мәнімен сипатталады.</w:t>
      </w:r>
      <w:r w:rsidR="007F1E8A" w:rsidRPr="0064623D">
        <w:rPr>
          <w:rFonts w:ascii="Times New Roman" w:hAnsi="Times New Roman" w:cs="Times New Roman"/>
          <w:sz w:val="24"/>
          <w:szCs w:val="24"/>
          <w:lang w:val="ru-RU"/>
        </w:rPr>
        <w:t xml:space="preserve"> </w:t>
      </w:r>
      <w:r w:rsidR="00ED45DB" w:rsidRPr="0064623D">
        <w:rPr>
          <w:rFonts w:ascii="Times New Roman" w:hAnsi="Times New Roman" w:cs="Times New Roman"/>
          <w:sz w:val="24"/>
          <w:szCs w:val="24"/>
          <w:lang w:val="ru-RU"/>
        </w:rPr>
        <w:t xml:space="preserve">16 </w:t>
      </w:r>
      <w:r w:rsidRPr="0064623D">
        <w:rPr>
          <w:rFonts w:ascii="Times New Roman" w:hAnsi="Times New Roman" w:cs="Times New Roman"/>
          <w:sz w:val="24"/>
          <w:szCs w:val="24"/>
          <w:lang w:val="ru-RU"/>
        </w:rPr>
        <w:t>– суреттен көрініп тұр, р-n</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ауысуы тура бағытқа қарағанда, кері бағытта едәуір үлкен кедергіге ие болады. Бұл былай түсіндіріледі, кристалда пайда болған өріс кері кернеу қосылған кезде, аймақтар арасындағы шекарадан негізгі тасымалдаушыларды кері</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«тартып»</w:t>
      </w:r>
      <w:r w:rsidR="007F1E8A"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алады, бұл тасымалдаушылары кеміген, ауысу қабатының енін ұлғайтады. Осыған сәйкес ауысудың кедергісі де артады.</w:t>
      </w:r>
    </w:p>
    <w:p w:rsidR="003B2773" w:rsidRPr="0064623D" w:rsidRDefault="003B2773" w:rsidP="00A56B64">
      <w:pPr>
        <w:spacing w:after="0" w:line="240" w:lineRule="auto"/>
        <w:ind w:firstLine="720"/>
        <w:jc w:val="both"/>
        <w:rPr>
          <w:rFonts w:ascii="Times New Roman" w:hAnsi="Times New Roman" w:cs="Times New Roman"/>
          <w:sz w:val="24"/>
          <w:szCs w:val="24"/>
          <w:lang w:val="ru-RU"/>
        </w:rPr>
      </w:pPr>
    </w:p>
    <w:p w:rsidR="008259C8" w:rsidRPr="0064623D" w:rsidRDefault="008259C8" w:rsidP="008259C8">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Бақылау сұрақтары:</w:t>
      </w:r>
    </w:p>
    <w:p w:rsidR="008259C8" w:rsidRPr="0064623D" w:rsidRDefault="008259C8" w:rsidP="008259C8">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1. Жартылай өткізгіштердің энергетикалық деңгейлері қандай, метал мен диэлектриктен айырмашылығы неде?</w:t>
      </w:r>
    </w:p>
    <w:p w:rsidR="008259C8" w:rsidRPr="0064623D" w:rsidRDefault="008259C8" w:rsidP="008259C8">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2. Таза жартылай өткізгіштерде потенциалдық барьердің пайда болмауы не себепті?</w:t>
      </w:r>
    </w:p>
    <w:p w:rsidR="008259C8" w:rsidRPr="0064623D" w:rsidRDefault="008259C8" w:rsidP="008259C8">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3. Өзіндік және кірмелік өткізгіштік дегеніміз не?</w:t>
      </w:r>
    </w:p>
    <w:p w:rsidR="008259C8" w:rsidRPr="0064623D" w:rsidRDefault="008259C8" w:rsidP="008259C8">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4. Кемтік дегеніміз не?</w:t>
      </w:r>
    </w:p>
    <w:p w:rsidR="008259C8" w:rsidRPr="0064623D" w:rsidRDefault="008259C8" w:rsidP="008259C8">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5. Акцепторлық қоспаны қалай аламыз, қандай жартылай өткізгіш оған шикізат ретінде қолданылады?</w:t>
      </w:r>
    </w:p>
    <w:p w:rsidR="003B2773" w:rsidRPr="0064623D" w:rsidRDefault="008259C8" w:rsidP="008259C8">
      <w:pPr>
        <w:spacing w:after="0" w:line="240" w:lineRule="auto"/>
        <w:ind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6. Донорлық қоспаны қалай аламыз, қандай жартылай өткізгіш оған шикізат ретінде қолданылады?</w:t>
      </w:r>
    </w:p>
    <w:p w:rsidR="003B2773" w:rsidRPr="0064623D" w:rsidRDefault="003B2773" w:rsidP="003B2773">
      <w:pPr>
        <w:spacing w:after="0" w:line="240" w:lineRule="auto"/>
        <w:rPr>
          <w:rFonts w:ascii="Times New Roman" w:hAnsi="Times New Roman" w:cs="Times New Roman"/>
          <w:b/>
          <w:sz w:val="24"/>
          <w:szCs w:val="24"/>
          <w:lang w:val="ru-RU"/>
        </w:rPr>
      </w:pPr>
      <w:r w:rsidRPr="0064623D">
        <w:rPr>
          <w:rFonts w:ascii="Times New Roman" w:hAnsi="Times New Roman" w:cs="Times New Roman"/>
          <w:b/>
          <w:sz w:val="24"/>
          <w:szCs w:val="24"/>
          <w:lang w:val="ru-RU"/>
        </w:rPr>
        <w:br w:type="page"/>
      </w:r>
    </w:p>
    <w:p w:rsidR="00C721A5" w:rsidRPr="0064623D" w:rsidRDefault="00E967B1" w:rsidP="00C67B2E">
      <w:pPr>
        <w:pStyle w:val="afa"/>
        <w:ind w:firstLine="709"/>
        <w:rPr>
          <w:rFonts w:ascii="Times New Roman" w:hAnsi="Times New Roman" w:cs="Times New Roman"/>
          <w:b/>
          <w:sz w:val="24"/>
          <w:szCs w:val="24"/>
          <w:lang w:val="kk-KZ"/>
        </w:rPr>
      </w:pPr>
      <w:bookmarkStart w:id="25" w:name="_Toc60688923"/>
      <w:bookmarkStart w:id="26" w:name="_Toc60689015"/>
      <w:r w:rsidRPr="0064623D">
        <w:rPr>
          <w:rFonts w:ascii="Times New Roman" w:hAnsi="Times New Roman" w:cs="Times New Roman"/>
          <w:b/>
          <w:sz w:val="24"/>
          <w:szCs w:val="24"/>
          <w:lang w:val="kk-KZ"/>
        </w:rPr>
        <w:lastRenderedPageBreak/>
        <w:t xml:space="preserve">Дәріс </w:t>
      </w:r>
      <w:r w:rsidR="00ED45DB" w:rsidRPr="0064623D">
        <w:rPr>
          <w:rFonts w:ascii="Times New Roman" w:hAnsi="Times New Roman" w:cs="Times New Roman"/>
          <w:b/>
          <w:sz w:val="24"/>
          <w:szCs w:val="24"/>
          <w:lang w:val="kk-KZ"/>
        </w:rPr>
        <w:t>3</w:t>
      </w:r>
      <w:r w:rsidR="00C721A5" w:rsidRPr="0064623D">
        <w:rPr>
          <w:rFonts w:ascii="Times New Roman" w:hAnsi="Times New Roman" w:cs="Times New Roman"/>
          <w:b/>
          <w:sz w:val="24"/>
          <w:szCs w:val="24"/>
          <w:lang w:val="kk-KZ"/>
        </w:rPr>
        <w:t>. Жартылай өткізгіш диодтар</w:t>
      </w:r>
      <w:bookmarkEnd w:id="25"/>
      <w:bookmarkEnd w:id="26"/>
    </w:p>
    <w:p w:rsidR="00C721A5" w:rsidRPr="0064623D" w:rsidRDefault="00C721A5" w:rsidP="003B2773">
      <w:pPr>
        <w:spacing w:after="0" w:line="240" w:lineRule="auto"/>
        <w:ind w:firstLine="709"/>
        <w:jc w:val="both"/>
        <w:rPr>
          <w:rFonts w:ascii="Times New Roman" w:hAnsi="Times New Roman" w:cs="Times New Roman"/>
          <w:b/>
          <w:sz w:val="24"/>
          <w:szCs w:val="24"/>
          <w:lang w:val="ru-RU"/>
        </w:rPr>
      </w:pPr>
    </w:p>
    <w:p w:rsidR="00C721A5" w:rsidRPr="0064623D" w:rsidRDefault="00ED45DB" w:rsidP="00C67B2E">
      <w:pPr>
        <w:pStyle w:val="afa"/>
        <w:ind w:firstLine="709"/>
        <w:rPr>
          <w:rFonts w:ascii="Times New Roman" w:hAnsi="Times New Roman" w:cs="Times New Roman"/>
          <w:sz w:val="24"/>
          <w:szCs w:val="24"/>
          <w:lang w:val="kk-KZ"/>
        </w:rPr>
      </w:pPr>
      <w:bookmarkStart w:id="27" w:name="_Toc60688924"/>
      <w:bookmarkStart w:id="28" w:name="_Toc60689016"/>
      <w:r w:rsidRPr="0064623D">
        <w:rPr>
          <w:rFonts w:ascii="Times New Roman" w:hAnsi="Times New Roman" w:cs="Times New Roman"/>
          <w:sz w:val="24"/>
          <w:szCs w:val="24"/>
          <w:lang w:val="kk-KZ"/>
        </w:rPr>
        <w:t>3</w:t>
      </w:r>
      <w:r w:rsidR="00C721A5" w:rsidRPr="0064623D">
        <w:rPr>
          <w:rFonts w:ascii="Times New Roman" w:hAnsi="Times New Roman" w:cs="Times New Roman"/>
          <w:sz w:val="24"/>
          <w:szCs w:val="24"/>
          <w:lang w:val="kk-KZ"/>
        </w:rPr>
        <w:t>.1. Диодтың жұмыс принципі</w:t>
      </w:r>
      <w:bookmarkEnd w:id="27"/>
      <w:bookmarkEnd w:id="28"/>
    </w:p>
    <w:p w:rsidR="00C721A5" w:rsidRPr="0064623D" w:rsidRDefault="00C721A5" w:rsidP="003B2773">
      <w:pPr>
        <w:spacing w:after="0" w:line="240" w:lineRule="auto"/>
        <w:ind w:firstLine="709"/>
        <w:jc w:val="both"/>
        <w:rPr>
          <w:rFonts w:ascii="Times New Roman" w:hAnsi="Times New Roman" w:cs="Times New Roman"/>
          <w:sz w:val="24"/>
          <w:szCs w:val="24"/>
          <w:lang w:val="ru-RU"/>
        </w:rPr>
      </w:pP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Қазіргі жартылай өткізгіш құрылғылардың негізі кремний немесе германий болып табылады. Жартылай өткізгіш элемент электрондық құрылғыны жасауға жарамды болуы үшін оған қоспаны қосу керек. Қоспалары бар жартылай өткізгіштердің екі түрі бар: </w:t>
      </w:r>
      <w:r w:rsidRPr="0064623D">
        <w:rPr>
          <w:rFonts w:ascii="Times New Roman" w:hAnsi="Times New Roman" w:cs="Times New Roman"/>
          <w:sz w:val="24"/>
          <w:szCs w:val="24"/>
        </w:rPr>
        <w:t>n</w:t>
      </w:r>
      <w:r w:rsidRPr="0064623D">
        <w:rPr>
          <w:rFonts w:ascii="Times New Roman" w:hAnsi="Times New Roman" w:cs="Times New Roman"/>
          <w:sz w:val="24"/>
          <w:szCs w:val="24"/>
          <w:lang w:val="ru-RU"/>
        </w:rPr>
        <w:t xml:space="preserve"> - типті және </w:t>
      </w:r>
      <w:r w:rsidRPr="0064623D">
        <w:rPr>
          <w:rFonts w:ascii="Times New Roman" w:hAnsi="Times New Roman" w:cs="Times New Roman"/>
          <w:sz w:val="24"/>
          <w:szCs w:val="24"/>
        </w:rPr>
        <w:t>p</w:t>
      </w:r>
      <w:r w:rsidRPr="0064623D">
        <w:rPr>
          <w:rFonts w:ascii="Times New Roman" w:hAnsi="Times New Roman" w:cs="Times New Roman"/>
          <w:sz w:val="24"/>
          <w:szCs w:val="24"/>
          <w:lang w:val="ru-RU"/>
        </w:rPr>
        <w:t xml:space="preserve"> - типті. </w:t>
      </w:r>
      <w:r w:rsidRPr="0064623D">
        <w:rPr>
          <w:rFonts w:ascii="Times New Roman" w:hAnsi="Times New Roman" w:cs="Times New Roman"/>
          <w:sz w:val="24"/>
          <w:szCs w:val="24"/>
        </w:rPr>
        <w:t>n</w:t>
      </w:r>
      <w:r w:rsidRPr="0064623D">
        <w:rPr>
          <w:rFonts w:ascii="Times New Roman" w:hAnsi="Times New Roman" w:cs="Times New Roman"/>
          <w:sz w:val="24"/>
          <w:szCs w:val="24"/>
          <w:lang w:val="ru-RU"/>
        </w:rPr>
        <w:t xml:space="preserve"> типті жартылай өткізгішті алу үшін оған донорлық қоспа қосылады (мысалы, мышьяк, сурьма), ол атомаралық кеңістікте бос электрондардың пайда болуын қамтамасыз етеді, ал кристалдық торда донордың тұрақты оң иондарының саны бірдей болады. р - типті жартылай өткізгішті алу үшін оған акцептор қоспасы қосылады (мысалы, индий, галлий), ол а атомаралық кеңістікте бос тесіктердің пайда болуын қамтамасыз етеді, ал кристалдық торда бірдей теріс акцептор иондары пайда болады. Тесік - бұл электрон жетіспейтін жартылай өткізгіштің кристалдық торындағы орын. Оң ион - электронды жоғалтқан атом, ал теріс ион – электронды алған атом. Қатты денелерде атомдар қозғалмайды, өйткені олар кристалл торының түйіндеріне бекітілген.</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rPr>
        <w:t>n</w:t>
      </w:r>
      <w:r w:rsidRPr="0064623D">
        <w:rPr>
          <w:rFonts w:ascii="Times New Roman" w:hAnsi="Times New Roman" w:cs="Times New Roman"/>
          <w:sz w:val="24"/>
          <w:szCs w:val="24"/>
          <w:lang w:val="ru-RU"/>
        </w:rPr>
        <w:t xml:space="preserve"> - типті жартылай өткізгіштерде теріс зарядталған бөлшектер – электрондар, ал </w:t>
      </w:r>
      <w:r w:rsidRPr="0064623D">
        <w:rPr>
          <w:rFonts w:ascii="Times New Roman" w:hAnsi="Times New Roman" w:cs="Times New Roman"/>
          <w:sz w:val="24"/>
          <w:szCs w:val="24"/>
        </w:rPr>
        <w:t>p</w:t>
      </w:r>
      <w:r w:rsidRPr="0064623D">
        <w:rPr>
          <w:rFonts w:ascii="Times New Roman" w:hAnsi="Times New Roman" w:cs="Times New Roman"/>
          <w:sz w:val="24"/>
          <w:szCs w:val="24"/>
          <w:lang w:val="ru-RU"/>
        </w:rPr>
        <w:t xml:space="preserve"> - типті жартылай өткізгіштерде оң зарядталған бөлшектер –тесіктер болады. Тесіктердің қозғалысы дегеніміз - электрондардың қозғалысы нәтижесінде электрондары жоқ жерлердің қозғалысы.</w:t>
      </w:r>
    </w:p>
    <w:p w:rsidR="00DE1968"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 диодтың негізі екі аймаққа ие жартылай өткізгіш кристалл негізінде құрылған екі қабатты құрылым болып табылады. Донорлық қоспа кристалдың бір аймағына (</w:t>
      </w:r>
      <w:r w:rsidRPr="0064623D">
        <w:rPr>
          <w:rFonts w:ascii="Times New Roman" w:hAnsi="Times New Roman" w:cs="Times New Roman"/>
          <w:sz w:val="24"/>
          <w:szCs w:val="24"/>
        </w:rPr>
        <w:t>n</w:t>
      </w:r>
      <w:r w:rsidRPr="0064623D">
        <w:rPr>
          <w:rFonts w:ascii="Times New Roman" w:hAnsi="Times New Roman" w:cs="Times New Roman"/>
          <w:sz w:val="24"/>
          <w:szCs w:val="24"/>
          <w:lang w:val="ru-RU"/>
        </w:rPr>
        <w:t xml:space="preserve"> - аймақ), ал екінші аймағына – акцептор (</w:t>
      </w:r>
      <w:r w:rsidRPr="0064623D">
        <w:rPr>
          <w:rFonts w:ascii="Times New Roman" w:hAnsi="Times New Roman" w:cs="Times New Roman"/>
          <w:sz w:val="24"/>
          <w:szCs w:val="24"/>
        </w:rPr>
        <w:t>p</w:t>
      </w:r>
      <w:r w:rsidRPr="0064623D">
        <w:rPr>
          <w:rFonts w:ascii="Times New Roman" w:hAnsi="Times New Roman" w:cs="Times New Roman"/>
          <w:sz w:val="24"/>
          <w:szCs w:val="24"/>
          <w:lang w:val="ru-RU"/>
        </w:rPr>
        <w:t xml:space="preserve"> - аймақ) енгізіледі. Жартылай өткізгіш диодтың құрылымы 1</w:t>
      </w:r>
      <w:r w:rsidR="00ED45DB" w:rsidRPr="0064623D">
        <w:rPr>
          <w:rFonts w:ascii="Times New Roman" w:hAnsi="Times New Roman" w:cs="Times New Roman"/>
          <w:sz w:val="24"/>
          <w:szCs w:val="24"/>
          <w:lang w:val="ru-RU"/>
        </w:rPr>
        <w:t>7</w:t>
      </w:r>
      <w:r w:rsidRPr="0064623D">
        <w:rPr>
          <w:rFonts w:ascii="Times New Roman" w:hAnsi="Times New Roman" w:cs="Times New Roman"/>
          <w:sz w:val="24"/>
          <w:szCs w:val="24"/>
          <w:lang w:val="ru-RU"/>
        </w:rPr>
        <w:t>-суретте көрсетілген.</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p>
    <w:p w:rsidR="00C721A5" w:rsidRPr="0064623D" w:rsidRDefault="00C721A5"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b/>
          <w:noProof/>
          <w:sz w:val="24"/>
          <w:szCs w:val="24"/>
          <w:lang w:val="ru-RU" w:eastAsia="ru-RU"/>
        </w:rPr>
        <w:drawing>
          <wp:inline distT="0" distB="0" distL="0" distR="0" wp14:anchorId="0F60C165" wp14:editId="0DE7FEB6">
            <wp:extent cx="2918460" cy="254077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53947" b="5483"/>
                    <a:stretch/>
                  </pic:blipFill>
                  <pic:spPr bwMode="auto">
                    <a:xfrm>
                      <a:off x="0" y="0"/>
                      <a:ext cx="2945367" cy="2564201"/>
                    </a:xfrm>
                    <a:prstGeom prst="rect">
                      <a:avLst/>
                    </a:prstGeom>
                    <a:noFill/>
                    <a:ln>
                      <a:noFill/>
                    </a:ln>
                    <a:extLst>
                      <a:ext uri="{53640926-AAD7-44D8-BBD7-CCE9431645EC}">
                        <a14:shadowObscured xmlns:a14="http://schemas.microsoft.com/office/drawing/2010/main"/>
                      </a:ext>
                    </a:extLst>
                  </pic:spPr>
                </pic:pic>
              </a:graphicData>
            </a:graphic>
          </wp:inline>
        </w:drawing>
      </w:r>
    </w:p>
    <w:p w:rsidR="00C721A5" w:rsidRPr="0064623D" w:rsidRDefault="00C721A5" w:rsidP="003B2773">
      <w:pPr>
        <w:spacing w:after="0" w:line="240" w:lineRule="auto"/>
        <w:jc w:val="center"/>
        <w:rPr>
          <w:rFonts w:ascii="Times New Roman" w:hAnsi="Times New Roman" w:cs="Times New Roman"/>
          <w:sz w:val="24"/>
          <w:szCs w:val="24"/>
          <w:lang w:val="ru-RU"/>
        </w:rPr>
      </w:pPr>
    </w:p>
    <w:p w:rsidR="00C721A5" w:rsidRDefault="00C721A5"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17</w:t>
      </w:r>
      <w:r w:rsidRPr="0064623D">
        <w:rPr>
          <w:rFonts w:ascii="Times New Roman" w:hAnsi="Times New Roman" w:cs="Times New Roman"/>
          <w:sz w:val="24"/>
          <w:szCs w:val="24"/>
          <w:lang w:val="ru-RU"/>
        </w:rPr>
        <w:t>. Жартылай өткізгіш диодтың құрылымы</w:t>
      </w:r>
    </w:p>
    <w:p w:rsidR="00D770EB" w:rsidRPr="0064623D" w:rsidRDefault="00D770EB" w:rsidP="003B2773">
      <w:pPr>
        <w:spacing w:after="0" w:line="240" w:lineRule="auto"/>
        <w:jc w:val="center"/>
        <w:rPr>
          <w:rFonts w:ascii="Times New Roman" w:hAnsi="Times New Roman" w:cs="Times New Roman"/>
          <w:sz w:val="24"/>
          <w:szCs w:val="24"/>
          <w:lang w:val="ru-RU"/>
        </w:rPr>
      </w:pP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Әр түрлі өткізгіштігі бар екі аймақтың бөліну шекарасы p - n ауысу деп аталады. Қарама-қарсы диффузияға байланысты p - n арқылы тесіктердің (p - ден n - аймаққа) және электрондардың (n - ден p-аймаққа) жұқа қабатқа өтуі p-n ауысуына жақын тесіктер мен электрондардың рекомбинациясы (өзара өтемақы) жүреді (тесіктер электрондармен толтырылады). Нәтижесінде р - және n - аймақтар арасында таусылған қабат пайда болады, оның құрамында аз зарядты тасымалдаушылар бар. Электрондар n-аймақтан шыққаннан кейін, онда артық оң иондардың жалпы заряды әрекет ете бастайды, ол бос электрондарды кері тартып, олардың p-n-ге өтуіне кедергі келтіреді. Сол сияқты, тесіктер p - аймағынан шыққан кезде, онда артық теріс иондардың жалпы заряды әрекет ете бастайды, ол бос тесіктерді артқа тартып, олардың p-n-ге өтуіне кедергі келтіреді. Қоспалардың қозғалмайтын иондарының зарядтары өтелмейді және p - n түйіспесінің екі жағында да көлемді заряд аймағын жасайды – сурет 1</w:t>
      </w:r>
      <w:r w:rsidR="00ED45DB" w:rsidRPr="0064623D">
        <w:rPr>
          <w:rFonts w:ascii="Times New Roman" w:hAnsi="Times New Roman" w:cs="Times New Roman"/>
          <w:sz w:val="24"/>
          <w:szCs w:val="24"/>
          <w:lang w:val="ru-RU"/>
        </w:rPr>
        <w:t>7</w:t>
      </w:r>
      <w:r w:rsidRPr="0064623D">
        <w:rPr>
          <w:rFonts w:ascii="Times New Roman" w:hAnsi="Times New Roman" w:cs="Times New Roman"/>
          <w:sz w:val="24"/>
          <w:szCs w:val="24"/>
          <w:lang w:val="ru-RU"/>
        </w:rPr>
        <w:t xml:space="preserve">. Бұл көлемді заряд потенциалды </w:t>
      </w:r>
      <w:r w:rsidRPr="0064623D">
        <w:rPr>
          <w:rFonts w:ascii="Times New Roman" w:hAnsi="Times New Roman" w:cs="Times New Roman"/>
          <w:sz w:val="24"/>
          <w:szCs w:val="24"/>
          <w:lang w:val="ru-RU"/>
        </w:rPr>
        <w:lastRenderedPageBreak/>
        <w:t>кедергіні құрайды. Заряд тасымалдаушыларының энергиясы бұл кедергіні жеңу үшін жеткіліксіз, сондықтан олардың диффузиясы тоқтайды.</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Егер сыртқы кернеу жартылай өткізгіш диодқа оның оң потенциалы p-қабатына қосылатындай етіп қолданылса, онда тесіктер мен электрондар сыртқы кернеу көзі арқылы p-n ауысуына қарай жүреді. Потенциалды кедергі азаяды, зарядтардың шекарадан өтуі және олардың өзара өтелуі артады, сондықтан диод арқылы ток өтеді. Кернеу көзі n қабатына жаңа электрондар береді, ал p қабатында жаңа тесіктер жасайды.</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Қарама-қарсы кернеу белгісімен электрондар кернеу көзінің оң потенциалына тартылады, ал тесіктер теріс болады, p-n ауысу аймағындағы потенциалды кедергі артады, зарядтардың шекарадан өтуі, демек, диод арқылы өтетін ток тоқтауы мүмкін.</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Жартылай өткізгіш диод - бұл конденсатордың бір түрі: n және p аудандарын конденсатордың төсеніштері ретінде қарастыруға болады, ал p-n өтулерін плиталар арасындағы оқшаулағыш ретінде қарастыруға болады. Диффузиялық (тікелей қолданылатын кернеумен) және кедергі (кері кернеумен) диодтың сыйымдылығын ажыратыңыз. Жартылай өткізгіш диодтың сыйымдылығы – бұл оның негізгі қасиеті-бір жақты өткізгіштікке арналған қосымша. Көптеген жағдайларда бұл қасиет зиянды, өйткені ол диодтың жұмысын жоғары жиіліктерде, импульстік режимдерде нашарлатады және оның инерциясын анықтайды.</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Электр тізбегіндегі диодтың бейнесі </w:t>
      </w:r>
      <w:r w:rsidR="00ED45DB" w:rsidRPr="0064623D">
        <w:rPr>
          <w:rFonts w:ascii="Times New Roman" w:hAnsi="Times New Roman" w:cs="Times New Roman"/>
          <w:sz w:val="24"/>
          <w:szCs w:val="24"/>
          <w:lang w:val="ru-RU"/>
        </w:rPr>
        <w:t>18</w:t>
      </w:r>
      <w:r w:rsidRPr="0064623D">
        <w:rPr>
          <w:rFonts w:ascii="Times New Roman" w:hAnsi="Times New Roman" w:cs="Times New Roman"/>
          <w:sz w:val="24"/>
          <w:szCs w:val="24"/>
          <w:lang w:val="ru-RU"/>
        </w:rPr>
        <w:t xml:space="preserve"> суретте көрсетілген. р-қабатының шығуы анод (А) деп аталады. n-қабаттың шығуы катод (K) деп аталады.</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Диодты қарапайым электр тізбегіне қосу </w:t>
      </w:r>
      <w:r w:rsidR="00ED45DB" w:rsidRPr="0064623D">
        <w:rPr>
          <w:rFonts w:ascii="Times New Roman" w:hAnsi="Times New Roman" w:cs="Times New Roman"/>
          <w:sz w:val="24"/>
          <w:szCs w:val="24"/>
          <w:lang w:val="ru-RU"/>
        </w:rPr>
        <w:t>19</w:t>
      </w:r>
      <w:r w:rsidR="00A07FFB" w:rsidRPr="0064623D">
        <w:rPr>
          <w:rFonts w:ascii="Times New Roman" w:hAnsi="Times New Roman" w:cs="Times New Roman"/>
          <w:sz w:val="24"/>
          <w:szCs w:val="24"/>
          <w:lang w:val="ru-RU"/>
        </w:rPr>
        <w:t xml:space="preserve">, </w:t>
      </w:r>
      <w:r w:rsidR="00ED45DB" w:rsidRPr="0064623D">
        <w:rPr>
          <w:rFonts w:ascii="Times New Roman" w:hAnsi="Times New Roman" w:cs="Times New Roman"/>
          <w:sz w:val="24"/>
          <w:szCs w:val="24"/>
          <w:lang w:val="ru-RU"/>
        </w:rPr>
        <w:t>20</w:t>
      </w:r>
      <w:r w:rsidR="00A07FF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суретте көрсетілген. </w:t>
      </w:r>
      <w:r w:rsidR="00ED45DB" w:rsidRPr="0064623D">
        <w:rPr>
          <w:rFonts w:ascii="Times New Roman" w:hAnsi="Times New Roman" w:cs="Times New Roman"/>
          <w:sz w:val="24"/>
          <w:szCs w:val="24"/>
          <w:lang w:val="ru-RU"/>
        </w:rPr>
        <w:t>19</w:t>
      </w:r>
      <w:r w:rsidR="00A07FFB" w:rsidRPr="0064623D">
        <w:rPr>
          <w:rFonts w:ascii="Times New Roman" w:hAnsi="Times New Roman" w:cs="Times New Roman"/>
          <w:sz w:val="24"/>
          <w:szCs w:val="24"/>
          <w:lang w:val="ru-RU"/>
        </w:rPr>
        <w:t xml:space="preserve"> с</w:t>
      </w:r>
      <w:r w:rsidRPr="0064623D">
        <w:rPr>
          <w:rFonts w:ascii="Times New Roman" w:hAnsi="Times New Roman" w:cs="Times New Roman"/>
          <w:sz w:val="24"/>
          <w:szCs w:val="24"/>
          <w:lang w:val="ru-RU"/>
        </w:rPr>
        <w:t>ур</w:t>
      </w:r>
      <w:r w:rsidR="00A07FFB" w:rsidRPr="0064623D">
        <w:rPr>
          <w:rFonts w:ascii="Times New Roman" w:hAnsi="Times New Roman" w:cs="Times New Roman"/>
          <w:sz w:val="24"/>
          <w:szCs w:val="24"/>
          <w:lang w:val="ru-RU"/>
        </w:rPr>
        <w:t>етте</w:t>
      </w:r>
      <w:r w:rsidRPr="0064623D">
        <w:rPr>
          <w:rFonts w:ascii="Times New Roman" w:hAnsi="Times New Roman" w:cs="Times New Roman"/>
          <w:sz w:val="24"/>
          <w:szCs w:val="24"/>
          <w:lang w:val="ru-RU"/>
        </w:rPr>
        <w:t xml:space="preserve"> диод өткізгіш болып табылады, сондықтан тізбекте токты шектейтін элемент болуы керек. Мұндай элемент R</w:t>
      </w:r>
      <w:r w:rsidR="00A07FFB" w:rsidRPr="0064623D">
        <w:rPr>
          <w:rFonts w:ascii="Times New Roman" w:hAnsi="Times New Roman" w:cs="Times New Roman"/>
          <w:sz w:val="24"/>
          <w:szCs w:val="24"/>
          <w:lang w:val="ru-RU"/>
        </w:rPr>
        <w:t>n</w:t>
      </w:r>
      <w:r w:rsidRPr="0064623D">
        <w:rPr>
          <w:rFonts w:ascii="Times New Roman" w:hAnsi="Times New Roman" w:cs="Times New Roman"/>
          <w:sz w:val="24"/>
          <w:szCs w:val="24"/>
          <w:lang w:val="ru-RU"/>
        </w:rPr>
        <w:t xml:space="preserve"> резисторы болып табылады. Ол арқылы өтетін Ток: </w:t>
      </w:r>
      <w:r w:rsidR="00A07FFB" w:rsidRPr="0064623D">
        <w:rPr>
          <w:rFonts w:ascii="Times New Roman" w:hAnsi="Times New Roman" w:cs="Times New Roman"/>
          <w:sz w:val="24"/>
          <w:szCs w:val="24"/>
          <w:lang w:val="ru-RU"/>
        </w:rPr>
        <w:t xml:space="preserve">: </w:t>
      </w:r>
      <w:r w:rsidR="00A07FFB" w:rsidRPr="0064623D">
        <w:rPr>
          <w:rFonts w:ascii="Times New Roman" w:hAnsi="Times New Roman" w:cs="Times New Roman"/>
          <w:sz w:val="24"/>
          <w:szCs w:val="24"/>
        </w:rPr>
        <w:t>I</w:t>
      </w:r>
      <w:r w:rsidR="00A07FFB" w:rsidRPr="0064623D">
        <w:rPr>
          <w:rFonts w:ascii="Times New Roman" w:hAnsi="Times New Roman" w:cs="Times New Roman"/>
          <w:sz w:val="24"/>
          <w:szCs w:val="24"/>
          <w:lang w:val="ru-RU"/>
        </w:rPr>
        <w:t>=(</w:t>
      </w:r>
      <w:r w:rsidR="00A07FFB" w:rsidRPr="0064623D">
        <w:rPr>
          <w:rFonts w:ascii="Times New Roman" w:hAnsi="Times New Roman" w:cs="Times New Roman"/>
          <w:sz w:val="24"/>
          <w:szCs w:val="24"/>
        </w:rPr>
        <w:t>U</w:t>
      </w:r>
      <w:r w:rsidR="00A07FFB" w:rsidRPr="0064623D">
        <w:rPr>
          <w:rFonts w:ascii="Times New Roman" w:hAnsi="Times New Roman" w:cs="Times New Roman"/>
          <w:sz w:val="24"/>
          <w:szCs w:val="24"/>
          <w:lang w:val="ru-RU"/>
        </w:rPr>
        <w:t xml:space="preserve"> </w:t>
      </w:r>
      <w:r w:rsidR="00A07FFB" w:rsidRPr="0064623D">
        <w:rPr>
          <w:rFonts w:ascii="Times New Roman" w:hAnsi="Times New Roman" w:cs="Times New Roman"/>
          <w:sz w:val="24"/>
          <w:szCs w:val="24"/>
        </w:rPr>
        <w:sym w:font="Symbol" w:char="F02D"/>
      </w:r>
      <w:r w:rsidR="00A07FFB" w:rsidRPr="0064623D">
        <w:rPr>
          <w:rFonts w:ascii="Times New Roman" w:hAnsi="Times New Roman" w:cs="Times New Roman"/>
          <w:sz w:val="24"/>
          <w:szCs w:val="24"/>
          <w:lang w:val="ru-RU"/>
        </w:rPr>
        <w:t xml:space="preserve"> </w:t>
      </w:r>
      <w:r w:rsidR="00A07FFB" w:rsidRPr="0064623D">
        <w:rPr>
          <w:rFonts w:ascii="Times New Roman" w:hAnsi="Times New Roman" w:cs="Times New Roman"/>
          <w:sz w:val="24"/>
          <w:szCs w:val="24"/>
        </w:rPr>
        <w:t>U</w:t>
      </w:r>
      <w:r w:rsidR="00A07FFB" w:rsidRPr="0064623D">
        <w:rPr>
          <w:rFonts w:ascii="Times New Roman" w:hAnsi="Times New Roman" w:cs="Times New Roman"/>
          <w:sz w:val="24"/>
          <w:szCs w:val="24"/>
          <w:vertAlign w:val="subscript"/>
          <w:lang w:val="ru-RU"/>
        </w:rPr>
        <w:t>пр</w:t>
      </w:r>
      <w:r w:rsidR="00A07FFB" w:rsidRPr="0064623D">
        <w:rPr>
          <w:rFonts w:ascii="Times New Roman" w:hAnsi="Times New Roman" w:cs="Times New Roman"/>
          <w:sz w:val="24"/>
          <w:szCs w:val="24"/>
          <w:lang w:val="ru-RU"/>
        </w:rPr>
        <w:t>)/</w:t>
      </w:r>
      <w:r w:rsidR="00A07FFB" w:rsidRPr="0064623D">
        <w:rPr>
          <w:rFonts w:ascii="Times New Roman" w:hAnsi="Times New Roman" w:cs="Times New Roman"/>
          <w:sz w:val="24"/>
          <w:szCs w:val="24"/>
        </w:rPr>
        <w:t>R</w:t>
      </w:r>
      <w:r w:rsidR="00A07FFB" w:rsidRPr="0064623D">
        <w:rPr>
          <w:rFonts w:ascii="Times New Roman" w:hAnsi="Times New Roman" w:cs="Times New Roman"/>
          <w:sz w:val="24"/>
          <w:szCs w:val="24"/>
          <w:lang w:val="ru-RU"/>
        </w:rPr>
        <w:t>н.</w:t>
      </w:r>
      <w:r w:rsidR="00A07FFB" w:rsidRPr="0064623D">
        <w:rPr>
          <w:rFonts w:ascii="Times New Roman" w:hAnsi="Times New Roman" w:cs="Times New Roman"/>
          <w:sz w:val="24"/>
          <w:szCs w:val="24"/>
        </w:rPr>
        <w:t>U</w:t>
      </w:r>
      <w:r w:rsidR="00A07FFB" w:rsidRPr="0064623D">
        <w:rPr>
          <w:rFonts w:ascii="Times New Roman" w:hAnsi="Times New Roman" w:cs="Times New Roman"/>
          <w:sz w:val="24"/>
          <w:szCs w:val="24"/>
          <w:vertAlign w:val="subscript"/>
          <w:lang w:val="ru-RU"/>
        </w:rPr>
        <w:t>пр</w:t>
      </w:r>
      <w:r w:rsidR="00A07FFB" w:rsidRPr="0064623D">
        <w:rPr>
          <w:rFonts w:ascii="Times New Roman" w:hAnsi="Times New Roman" w:cs="Times New Roman"/>
          <w:sz w:val="24"/>
          <w:szCs w:val="24"/>
        </w:rPr>
        <w:sym w:font="Symbol" w:char="F0BB"/>
      </w:r>
      <w:r w:rsidR="00A07FFB" w:rsidRPr="0064623D">
        <w:rPr>
          <w:rFonts w:ascii="Times New Roman" w:hAnsi="Times New Roman" w:cs="Times New Roman"/>
          <w:sz w:val="24"/>
          <w:szCs w:val="24"/>
          <w:lang w:val="ru-RU"/>
        </w:rPr>
        <w:t>0</w:t>
      </w:r>
      <w:r w:rsidRPr="0064623D">
        <w:rPr>
          <w:rFonts w:ascii="Times New Roman" w:hAnsi="Times New Roman" w:cs="Times New Roman"/>
          <w:sz w:val="24"/>
          <w:szCs w:val="24"/>
          <w:lang w:val="ru-RU"/>
        </w:rPr>
        <w:t xml:space="preserve">, сондықтан </w:t>
      </w:r>
      <w:r w:rsidR="00A07FFB" w:rsidRPr="0064623D">
        <w:rPr>
          <w:rFonts w:ascii="Times New Roman" w:hAnsi="Times New Roman" w:cs="Times New Roman"/>
          <w:sz w:val="24"/>
          <w:szCs w:val="24"/>
        </w:rPr>
        <w:t>I</w:t>
      </w:r>
      <w:r w:rsidR="00A07FFB" w:rsidRPr="0064623D">
        <w:rPr>
          <w:rFonts w:ascii="Times New Roman" w:hAnsi="Times New Roman" w:cs="Times New Roman"/>
          <w:sz w:val="24"/>
          <w:szCs w:val="24"/>
          <w:lang w:val="ru-RU"/>
        </w:rPr>
        <w:t>=</w:t>
      </w:r>
      <w:r w:rsidR="00A07FFB" w:rsidRPr="0064623D">
        <w:rPr>
          <w:rFonts w:ascii="Times New Roman" w:hAnsi="Times New Roman" w:cs="Times New Roman"/>
          <w:sz w:val="24"/>
          <w:szCs w:val="24"/>
        </w:rPr>
        <w:t>U</w:t>
      </w:r>
      <w:r w:rsidR="00A07FFB" w:rsidRPr="0064623D">
        <w:rPr>
          <w:rFonts w:ascii="Times New Roman" w:hAnsi="Times New Roman" w:cs="Times New Roman"/>
          <w:sz w:val="24"/>
          <w:szCs w:val="24"/>
          <w:lang w:val="ru-RU"/>
        </w:rPr>
        <w:t>/</w:t>
      </w:r>
      <w:r w:rsidR="00A07FFB" w:rsidRPr="0064623D">
        <w:rPr>
          <w:rFonts w:ascii="Times New Roman" w:hAnsi="Times New Roman" w:cs="Times New Roman"/>
          <w:sz w:val="24"/>
          <w:szCs w:val="24"/>
        </w:rPr>
        <w:t>R</w:t>
      </w:r>
      <w:r w:rsidR="00A07FFB" w:rsidRPr="0064623D">
        <w:rPr>
          <w:rFonts w:ascii="Times New Roman" w:hAnsi="Times New Roman" w:cs="Times New Roman"/>
          <w:sz w:val="24"/>
          <w:szCs w:val="24"/>
          <w:lang w:val="ru-RU"/>
        </w:rPr>
        <w:t xml:space="preserve">н; </w:t>
      </w:r>
      <w:r w:rsidR="00A07FFB" w:rsidRPr="0064623D">
        <w:rPr>
          <w:rFonts w:ascii="Times New Roman" w:hAnsi="Times New Roman" w:cs="Times New Roman"/>
          <w:sz w:val="24"/>
          <w:szCs w:val="24"/>
        </w:rPr>
        <w:t>U</w:t>
      </w:r>
      <w:r w:rsidR="00A07FFB" w:rsidRPr="0064623D">
        <w:rPr>
          <w:rFonts w:ascii="Times New Roman" w:hAnsi="Times New Roman" w:cs="Times New Roman"/>
          <w:sz w:val="24"/>
          <w:szCs w:val="24"/>
          <w:vertAlign w:val="subscript"/>
        </w:rPr>
        <w:t>R</w:t>
      </w:r>
      <w:r w:rsidR="00A07FFB" w:rsidRPr="0064623D">
        <w:rPr>
          <w:rFonts w:ascii="Times New Roman" w:hAnsi="Times New Roman" w:cs="Times New Roman"/>
          <w:sz w:val="24"/>
          <w:szCs w:val="24"/>
          <w:vertAlign w:val="subscript"/>
          <w:lang w:val="ru-RU"/>
        </w:rPr>
        <w:t>н</w:t>
      </w:r>
      <w:r w:rsidR="00A07FFB" w:rsidRPr="0064623D">
        <w:rPr>
          <w:rFonts w:ascii="Times New Roman" w:hAnsi="Times New Roman" w:cs="Times New Roman"/>
          <w:sz w:val="24"/>
          <w:szCs w:val="24"/>
          <w:lang w:val="ru-RU"/>
        </w:rPr>
        <w:t>=</w:t>
      </w:r>
      <w:r w:rsidR="00A07FFB" w:rsidRPr="0064623D">
        <w:rPr>
          <w:rFonts w:ascii="Times New Roman" w:hAnsi="Times New Roman" w:cs="Times New Roman"/>
          <w:sz w:val="24"/>
          <w:szCs w:val="24"/>
        </w:rPr>
        <w:t>IR</w:t>
      </w:r>
      <w:r w:rsidR="00A07FFB" w:rsidRPr="0064623D">
        <w:rPr>
          <w:rFonts w:ascii="Times New Roman" w:hAnsi="Times New Roman" w:cs="Times New Roman"/>
          <w:sz w:val="24"/>
          <w:szCs w:val="24"/>
          <w:lang w:val="ru-RU"/>
        </w:rPr>
        <w:t>н=</w:t>
      </w:r>
      <w:r w:rsidR="00A07FFB" w:rsidRPr="0064623D">
        <w:rPr>
          <w:rFonts w:ascii="Times New Roman" w:hAnsi="Times New Roman" w:cs="Times New Roman"/>
          <w:sz w:val="24"/>
          <w:szCs w:val="24"/>
        </w:rPr>
        <w:t>U</w:t>
      </w:r>
      <w:r w:rsidRPr="0064623D">
        <w:rPr>
          <w:rFonts w:ascii="Times New Roman" w:hAnsi="Times New Roman" w:cs="Times New Roman"/>
          <w:sz w:val="24"/>
          <w:szCs w:val="24"/>
          <w:lang w:val="ru-RU"/>
        </w:rPr>
        <w:t>.</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Диод кері қосылған кезде ол арқылы шамалы кері ток өтеді. Шағын токтардағы диодтар үшін кері ток ондаған </w:t>
      </w:r>
      <w:r w:rsidR="00A07FFB" w:rsidRPr="0064623D">
        <w:rPr>
          <w:rFonts w:ascii="Times New Roman" w:hAnsi="Times New Roman" w:cs="Times New Roman"/>
          <w:sz w:val="24"/>
          <w:szCs w:val="24"/>
        </w:rPr>
        <w:t>nA</w:t>
      </w:r>
      <w:r w:rsidR="00A07FF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болуы мүмкін, үлкен диодтар үшін ондаған </w:t>
      </w:r>
      <w:r w:rsidR="00A07FFB" w:rsidRPr="0064623D">
        <w:rPr>
          <w:rFonts w:ascii="Times New Roman" w:hAnsi="Times New Roman" w:cs="Times New Roman"/>
          <w:sz w:val="24"/>
          <w:szCs w:val="24"/>
        </w:rPr>
        <w:t>m</w:t>
      </w:r>
      <w:r w:rsidRPr="0064623D">
        <w:rPr>
          <w:rFonts w:ascii="Times New Roman" w:hAnsi="Times New Roman" w:cs="Times New Roman"/>
          <w:sz w:val="24"/>
          <w:szCs w:val="24"/>
          <w:lang w:val="ru-RU"/>
        </w:rPr>
        <w:t xml:space="preserve">А болады. Диодты кері қосу схемасы </w:t>
      </w:r>
      <w:r w:rsidR="00ED45DB" w:rsidRPr="0064623D">
        <w:rPr>
          <w:rFonts w:ascii="Times New Roman" w:hAnsi="Times New Roman" w:cs="Times New Roman"/>
          <w:sz w:val="24"/>
          <w:szCs w:val="24"/>
          <w:lang w:val="ru-RU"/>
        </w:rPr>
        <w:t>20</w:t>
      </w:r>
      <w:r w:rsidR="00A07FF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суретте көрсетілген. Ол үшін </w:t>
      </w:r>
      <w:r w:rsidR="00A07FFB" w:rsidRPr="0064623D">
        <w:rPr>
          <w:rFonts w:ascii="Times New Roman" w:hAnsi="Times New Roman" w:cs="Times New Roman"/>
          <w:sz w:val="24"/>
          <w:szCs w:val="24"/>
        </w:rPr>
        <w:t>U</w:t>
      </w:r>
      <w:r w:rsidR="00A07FFB" w:rsidRPr="0064623D">
        <w:rPr>
          <w:rFonts w:ascii="Times New Roman" w:hAnsi="Times New Roman" w:cs="Times New Roman"/>
          <w:sz w:val="24"/>
          <w:szCs w:val="24"/>
          <w:lang w:val="ru-RU"/>
        </w:rPr>
        <w:t>=</w:t>
      </w:r>
      <w:r w:rsidR="00A07FFB" w:rsidRPr="0064623D">
        <w:rPr>
          <w:rFonts w:ascii="Times New Roman" w:hAnsi="Times New Roman" w:cs="Times New Roman"/>
          <w:sz w:val="24"/>
          <w:szCs w:val="24"/>
        </w:rPr>
        <w:t>U</w:t>
      </w:r>
      <w:r w:rsidR="00A07FFB" w:rsidRPr="0064623D">
        <w:rPr>
          <w:rFonts w:ascii="Times New Roman" w:hAnsi="Times New Roman" w:cs="Times New Roman"/>
          <w:sz w:val="24"/>
          <w:szCs w:val="24"/>
          <w:vertAlign w:val="subscript"/>
        </w:rPr>
        <w:t>R</w:t>
      </w:r>
      <w:r w:rsidR="00A07FFB" w:rsidRPr="0064623D">
        <w:rPr>
          <w:rFonts w:ascii="Times New Roman" w:hAnsi="Times New Roman" w:cs="Times New Roman"/>
          <w:sz w:val="24"/>
          <w:szCs w:val="24"/>
          <w:vertAlign w:val="subscript"/>
          <w:lang w:val="ru-RU"/>
        </w:rPr>
        <w:t>н</w:t>
      </w:r>
      <w:r w:rsidR="00A07FFB" w:rsidRPr="0064623D">
        <w:rPr>
          <w:rFonts w:ascii="Times New Roman" w:hAnsi="Times New Roman" w:cs="Times New Roman"/>
          <w:sz w:val="24"/>
          <w:szCs w:val="24"/>
          <w:lang w:val="ru-RU"/>
        </w:rPr>
        <w:t>+</w:t>
      </w:r>
      <w:r w:rsidR="00A07FFB" w:rsidRPr="0064623D">
        <w:rPr>
          <w:rFonts w:ascii="Times New Roman" w:hAnsi="Times New Roman" w:cs="Times New Roman"/>
          <w:sz w:val="24"/>
          <w:szCs w:val="24"/>
        </w:rPr>
        <w:t>U</w:t>
      </w:r>
      <w:r w:rsidR="00A07FFB" w:rsidRPr="0064623D">
        <w:rPr>
          <w:rFonts w:ascii="Times New Roman" w:hAnsi="Times New Roman" w:cs="Times New Roman"/>
          <w:sz w:val="24"/>
          <w:szCs w:val="24"/>
          <w:vertAlign w:val="subscript"/>
          <w:lang w:val="ru-RU"/>
        </w:rPr>
        <w:t>обр</w:t>
      </w:r>
      <w:r w:rsidR="00A07FFB" w:rsidRPr="0064623D">
        <w:rPr>
          <w:rFonts w:ascii="Times New Roman" w:hAnsi="Times New Roman" w:cs="Times New Roman"/>
          <w:sz w:val="24"/>
          <w:szCs w:val="24"/>
          <w:lang w:val="ru-RU"/>
        </w:rPr>
        <w:t xml:space="preserve">, </w:t>
      </w:r>
      <w:r w:rsidR="00A07FFB" w:rsidRPr="0064623D">
        <w:rPr>
          <w:rFonts w:ascii="Times New Roman" w:hAnsi="Times New Roman" w:cs="Times New Roman"/>
          <w:sz w:val="24"/>
          <w:szCs w:val="24"/>
        </w:rPr>
        <w:t>U</w:t>
      </w:r>
      <w:r w:rsidR="00A07FFB" w:rsidRPr="0064623D">
        <w:rPr>
          <w:rFonts w:ascii="Times New Roman" w:hAnsi="Times New Roman" w:cs="Times New Roman"/>
          <w:sz w:val="24"/>
          <w:szCs w:val="24"/>
          <w:vertAlign w:val="subscript"/>
        </w:rPr>
        <w:t>R</w:t>
      </w:r>
      <w:r w:rsidR="00A07FFB" w:rsidRPr="0064623D">
        <w:rPr>
          <w:rFonts w:ascii="Times New Roman" w:hAnsi="Times New Roman" w:cs="Times New Roman"/>
          <w:sz w:val="24"/>
          <w:szCs w:val="24"/>
          <w:vertAlign w:val="subscript"/>
          <w:lang w:val="ru-RU"/>
        </w:rPr>
        <w:t>н</w:t>
      </w:r>
      <w:r w:rsidR="00A07FFB" w:rsidRPr="0064623D">
        <w:rPr>
          <w:rFonts w:ascii="Times New Roman" w:hAnsi="Times New Roman" w:cs="Times New Roman"/>
          <w:sz w:val="24"/>
          <w:szCs w:val="24"/>
          <w:lang w:val="ru-RU"/>
        </w:rPr>
        <w:t>=</w:t>
      </w:r>
      <w:r w:rsidR="00A07FFB" w:rsidRPr="0064623D">
        <w:rPr>
          <w:rFonts w:ascii="Times New Roman" w:hAnsi="Times New Roman" w:cs="Times New Roman"/>
          <w:sz w:val="24"/>
          <w:szCs w:val="24"/>
        </w:rPr>
        <w:t>I</w:t>
      </w:r>
      <w:r w:rsidR="00A07FFB" w:rsidRPr="0064623D">
        <w:rPr>
          <w:rFonts w:ascii="Times New Roman" w:hAnsi="Times New Roman" w:cs="Times New Roman"/>
          <w:sz w:val="24"/>
          <w:szCs w:val="24"/>
          <w:vertAlign w:val="subscript"/>
          <w:lang w:val="ru-RU"/>
        </w:rPr>
        <w:t>обр</w:t>
      </w:r>
      <w:r w:rsidR="00A07FFB" w:rsidRPr="0064623D">
        <w:rPr>
          <w:rFonts w:ascii="Times New Roman" w:hAnsi="Times New Roman" w:cs="Times New Roman"/>
          <w:sz w:val="24"/>
          <w:szCs w:val="24"/>
        </w:rPr>
        <w:sym w:font="Symbol" w:char="F0D7"/>
      </w:r>
      <w:r w:rsidR="00A07FFB" w:rsidRPr="0064623D">
        <w:rPr>
          <w:rFonts w:ascii="Times New Roman" w:hAnsi="Times New Roman" w:cs="Times New Roman"/>
          <w:sz w:val="24"/>
          <w:szCs w:val="24"/>
        </w:rPr>
        <w:t>R</w:t>
      </w:r>
      <w:r w:rsidR="00A07FFB" w:rsidRPr="0064623D">
        <w:rPr>
          <w:rFonts w:ascii="Times New Roman" w:hAnsi="Times New Roman" w:cs="Times New Roman"/>
          <w:sz w:val="24"/>
          <w:szCs w:val="24"/>
          <w:vertAlign w:val="subscript"/>
          <w:lang w:val="ru-RU"/>
        </w:rPr>
        <w:t>н</w:t>
      </w:r>
      <w:r w:rsidR="00A07FFB" w:rsidRPr="0064623D">
        <w:rPr>
          <w:rFonts w:ascii="Times New Roman" w:hAnsi="Times New Roman" w:cs="Times New Roman"/>
          <w:sz w:val="24"/>
          <w:szCs w:val="24"/>
        </w:rPr>
        <w:sym w:font="Symbol" w:char="F0BB"/>
      </w:r>
      <w:r w:rsidR="00A07FFB" w:rsidRPr="0064623D">
        <w:rPr>
          <w:rFonts w:ascii="Times New Roman" w:hAnsi="Times New Roman" w:cs="Times New Roman"/>
          <w:sz w:val="24"/>
          <w:szCs w:val="24"/>
          <w:lang w:val="ru-RU"/>
        </w:rPr>
        <w:t>0,</w:t>
      </w:r>
      <w:r w:rsidRPr="0064623D">
        <w:rPr>
          <w:rFonts w:ascii="Times New Roman" w:hAnsi="Times New Roman" w:cs="Times New Roman"/>
          <w:sz w:val="24"/>
          <w:szCs w:val="24"/>
          <w:lang w:val="ru-RU"/>
        </w:rPr>
        <w:t xml:space="preserve"> өйткені </w:t>
      </w:r>
      <w:r w:rsidR="00A07FFB" w:rsidRPr="0064623D">
        <w:rPr>
          <w:rFonts w:ascii="Times New Roman" w:hAnsi="Times New Roman" w:cs="Times New Roman"/>
          <w:sz w:val="24"/>
          <w:szCs w:val="24"/>
        </w:rPr>
        <w:t>I</w:t>
      </w:r>
      <w:r w:rsidR="00A07FFB" w:rsidRPr="0064623D">
        <w:rPr>
          <w:rFonts w:ascii="Times New Roman" w:hAnsi="Times New Roman" w:cs="Times New Roman"/>
          <w:sz w:val="24"/>
          <w:szCs w:val="24"/>
          <w:vertAlign w:val="subscript"/>
          <w:lang w:val="ru-RU"/>
        </w:rPr>
        <w:t>обр</w:t>
      </w:r>
      <w:r w:rsidR="00A07FFB" w:rsidRPr="0064623D">
        <w:rPr>
          <w:rFonts w:ascii="Times New Roman" w:hAnsi="Times New Roman" w:cs="Times New Roman"/>
          <w:sz w:val="24"/>
          <w:szCs w:val="24"/>
          <w:lang w:val="ru-RU"/>
        </w:rPr>
        <w:t xml:space="preserve"> </w:t>
      </w:r>
      <w:r w:rsidR="00A07FFB" w:rsidRPr="0064623D">
        <w:rPr>
          <w:rFonts w:ascii="Times New Roman" w:hAnsi="Times New Roman" w:cs="Times New Roman"/>
          <w:sz w:val="24"/>
          <w:szCs w:val="24"/>
        </w:rPr>
        <w:sym w:font="Symbol" w:char="F0BB"/>
      </w:r>
      <w:r w:rsidR="00A07FFB" w:rsidRPr="0064623D">
        <w:rPr>
          <w:rFonts w:ascii="Times New Roman" w:hAnsi="Times New Roman" w:cs="Times New Roman"/>
          <w:sz w:val="24"/>
          <w:szCs w:val="24"/>
          <w:lang w:val="ru-RU"/>
        </w:rPr>
        <w:t>0</w:t>
      </w:r>
      <w:r w:rsidRPr="0064623D">
        <w:rPr>
          <w:rFonts w:ascii="Times New Roman" w:hAnsi="Times New Roman" w:cs="Times New Roman"/>
          <w:sz w:val="24"/>
          <w:szCs w:val="24"/>
          <w:lang w:val="ru-RU"/>
        </w:rPr>
        <w:t>, сондықтан U=U</w:t>
      </w:r>
      <w:r w:rsidRPr="0064623D">
        <w:rPr>
          <w:rFonts w:ascii="Times New Roman" w:hAnsi="Times New Roman" w:cs="Times New Roman"/>
          <w:sz w:val="24"/>
          <w:szCs w:val="24"/>
          <w:vertAlign w:val="subscript"/>
          <w:lang w:val="ru-RU"/>
        </w:rPr>
        <w:t>обр</w:t>
      </w:r>
      <w:r w:rsidRPr="0064623D">
        <w:rPr>
          <w:rFonts w:ascii="Times New Roman" w:hAnsi="Times New Roman" w:cs="Times New Roman"/>
          <w:sz w:val="24"/>
          <w:szCs w:val="24"/>
          <w:lang w:val="ru-RU"/>
        </w:rPr>
        <w:t>.</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Көбінесе диод тізбекке қосылады, онда қолданылатын кернеу айнымалы болады. Бұл кернеулердің түрлері:</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1. Синусоидалы, </w:t>
      </w:r>
      <w:r w:rsidR="00ED45DB" w:rsidRPr="0064623D">
        <w:rPr>
          <w:rFonts w:ascii="Times New Roman" w:hAnsi="Times New Roman" w:cs="Times New Roman"/>
          <w:sz w:val="24"/>
          <w:szCs w:val="24"/>
          <w:lang w:val="ru-RU"/>
        </w:rPr>
        <w:t>21</w:t>
      </w:r>
      <w:r w:rsidR="00A07FF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суретте көрсетілген.</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2. Тікбұрышты, </w:t>
      </w:r>
      <w:r w:rsidR="00ED45DB" w:rsidRPr="0064623D">
        <w:rPr>
          <w:rFonts w:ascii="Times New Roman" w:hAnsi="Times New Roman" w:cs="Times New Roman"/>
          <w:sz w:val="24"/>
          <w:szCs w:val="24"/>
          <w:lang w:val="ru-RU"/>
        </w:rPr>
        <w:t>22</w:t>
      </w:r>
      <w:r w:rsidR="00A07FF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суретте көрсетілген.</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3. Үшбұрышты.</w:t>
      </w:r>
    </w:p>
    <w:p w:rsidR="00C721A5" w:rsidRPr="0064623D" w:rsidRDefault="00C721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4. Экспоненциалды.</w:t>
      </w:r>
    </w:p>
    <w:p w:rsidR="00C721A5" w:rsidRPr="0064623D" w:rsidRDefault="00C721A5" w:rsidP="003B2773">
      <w:pPr>
        <w:pStyle w:val="23"/>
        <w:rPr>
          <w:sz w:val="24"/>
          <w:szCs w:val="24"/>
        </w:rPr>
      </w:pPr>
    </w:p>
    <w:p w:rsidR="00C721A5" w:rsidRPr="0064623D" w:rsidRDefault="00A07FFB" w:rsidP="003B2773">
      <w:pPr>
        <w:pStyle w:val="23"/>
        <w:ind w:firstLine="0"/>
        <w:jc w:val="center"/>
        <w:rPr>
          <w:sz w:val="24"/>
          <w:szCs w:val="24"/>
        </w:rPr>
      </w:pPr>
      <w:r w:rsidRPr="0064623D">
        <w:rPr>
          <w:noProof/>
          <w:sz w:val="24"/>
          <w:szCs w:val="24"/>
        </w:rPr>
        <w:drawing>
          <wp:inline distT="0" distB="0" distL="0" distR="0" wp14:anchorId="18233661" wp14:editId="19E9EBCD">
            <wp:extent cx="5967095" cy="11734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87978"/>
                    <a:stretch/>
                  </pic:blipFill>
                  <pic:spPr bwMode="auto">
                    <a:xfrm>
                      <a:off x="0" y="0"/>
                      <a:ext cx="5970639" cy="1174177"/>
                    </a:xfrm>
                    <a:prstGeom prst="rect">
                      <a:avLst/>
                    </a:prstGeom>
                    <a:noFill/>
                    <a:ln>
                      <a:noFill/>
                    </a:ln>
                    <a:extLst>
                      <a:ext uri="{53640926-AAD7-44D8-BBD7-CCE9431645EC}">
                        <a14:shadowObscured xmlns:a14="http://schemas.microsoft.com/office/drawing/2010/main"/>
                      </a:ext>
                    </a:extLst>
                  </pic:spPr>
                </pic:pic>
              </a:graphicData>
            </a:graphic>
          </wp:inline>
        </w:drawing>
      </w:r>
    </w:p>
    <w:p w:rsidR="00A07FFB" w:rsidRPr="0064623D" w:rsidRDefault="00A07FFB" w:rsidP="003B2773">
      <w:pPr>
        <w:pStyle w:val="23"/>
        <w:ind w:firstLine="0"/>
        <w:jc w:val="center"/>
        <w:rPr>
          <w:sz w:val="24"/>
          <w:szCs w:val="24"/>
        </w:rPr>
      </w:pPr>
    </w:p>
    <w:p w:rsidR="00A07FFB" w:rsidRPr="0064623D" w:rsidRDefault="00A07FFB" w:rsidP="003B2773">
      <w:pPr>
        <w:pStyle w:val="23"/>
        <w:rPr>
          <w:sz w:val="24"/>
          <w:szCs w:val="24"/>
          <w:lang w:val="kk-KZ"/>
        </w:rPr>
      </w:pPr>
      <w:r w:rsidRPr="0064623D">
        <w:rPr>
          <w:sz w:val="24"/>
          <w:szCs w:val="24"/>
          <w:lang w:val="kk-KZ"/>
        </w:rPr>
        <w:t xml:space="preserve">Сурет </w:t>
      </w:r>
      <w:r w:rsidR="00ED45DB" w:rsidRPr="0064623D">
        <w:rPr>
          <w:sz w:val="24"/>
          <w:szCs w:val="24"/>
          <w:lang w:val="kk-KZ"/>
        </w:rPr>
        <w:t>18</w:t>
      </w:r>
      <w:r w:rsidRPr="0064623D">
        <w:rPr>
          <w:sz w:val="24"/>
          <w:szCs w:val="24"/>
          <w:lang w:val="kk-KZ"/>
        </w:rPr>
        <w:t xml:space="preserve">. </w:t>
      </w:r>
      <w:r w:rsidRPr="0064623D">
        <w:rPr>
          <w:sz w:val="24"/>
          <w:szCs w:val="24"/>
          <w:lang w:val="kk-KZ"/>
        </w:rPr>
        <w:tab/>
      </w:r>
      <w:r w:rsidRPr="0064623D">
        <w:rPr>
          <w:sz w:val="24"/>
          <w:szCs w:val="24"/>
          <w:lang w:val="kk-KZ"/>
        </w:rPr>
        <w:tab/>
      </w:r>
      <w:r w:rsidRPr="0064623D">
        <w:rPr>
          <w:sz w:val="24"/>
          <w:szCs w:val="24"/>
          <w:lang w:val="kk-KZ"/>
        </w:rPr>
        <w:tab/>
        <w:t xml:space="preserve">Сурет </w:t>
      </w:r>
      <w:r w:rsidR="00ED45DB" w:rsidRPr="0064623D">
        <w:rPr>
          <w:sz w:val="24"/>
          <w:szCs w:val="24"/>
          <w:lang w:val="kk-KZ"/>
        </w:rPr>
        <w:t>19</w:t>
      </w:r>
      <w:r w:rsidRPr="0064623D">
        <w:rPr>
          <w:sz w:val="24"/>
          <w:szCs w:val="24"/>
          <w:lang w:val="kk-KZ"/>
        </w:rPr>
        <w:t xml:space="preserve">. </w:t>
      </w:r>
      <w:r w:rsidRPr="0064623D">
        <w:rPr>
          <w:sz w:val="24"/>
          <w:szCs w:val="24"/>
          <w:lang w:val="kk-KZ"/>
        </w:rPr>
        <w:tab/>
      </w:r>
      <w:r w:rsidRPr="0064623D">
        <w:rPr>
          <w:sz w:val="24"/>
          <w:szCs w:val="24"/>
          <w:lang w:val="kk-KZ"/>
        </w:rPr>
        <w:tab/>
      </w:r>
      <w:r w:rsidRPr="0064623D">
        <w:rPr>
          <w:sz w:val="24"/>
          <w:szCs w:val="24"/>
          <w:lang w:val="kk-KZ"/>
        </w:rPr>
        <w:tab/>
      </w:r>
      <w:r w:rsidRPr="0064623D">
        <w:rPr>
          <w:sz w:val="24"/>
          <w:szCs w:val="24"/>
          <w:lang w:val="kk-KZ"/>
        </w:rPr>
        <w:tab/>
        <w:t xml:space="preserve">Сурет </w:t>
      </w:r>
      <w:r w:rsidR="00ED45DB" w:rsidRPr="0064623D">
        <w:rPr>
          <w:sz w:val="24"/>
          <w:szCs w:val="24"/>
          <w:lang w:val="kk-KZ"/>
        </w:rPr>
        <w:t>20</w:t>
      </w:r>
      <w:r w:rsidRPr="0064623D">
        <w:rPr>
          <w:sz w:val="24"/>
          <w:szCs w:val="24"/>
          <w:lang w:val="kk-KZ"/>
        </w:rPr>
        <w:t>.</w:t>
      </w:r>
    </w:p>
    <w:p w:rsidR="00C721A5" w:rsidRPr="0064623D" w:rsidRDefault="00C721A5" w:rsidP="003B2773">
      <w:pPr>
        <w:pStyle w:val="23"/>
        <w:rPr>
          <w:sz w:val="24"/>
          <w:szCs w:val="24"/>
        </w:rPr>
      </w:pPr>
    </w:p>
    <w:p w:rsidR="00A07FFB" w:rsidRPr="0064623D" w:rsidRDefault="00A07FFB" w:rsidP="003B2773">
      <w:pPr>
        <w:pStyle w:val="23"/>
        <w:jc w:val="center"/>
        <w:rPr>
          <w:sz w:val="24"/>
          <w:szCs w:val="24"/>
        </w:rPr>
      </w:pPr>
      <w:r w:rsidRPr="0064623D">
        <w:rPr>
          <w:noProof/>
          <w:sz w:val="24"/>
          <w:szCs w:val="24"/>
        </w:rPr>
        <w:drawing>
          <wp:inline distT="0" distB="0" distL="0" distR="0" wp14:anchorId="3E07D2AB" wp14:editId="4D29B0A1">
            <wp:extent cx="3943350" cy="1271372"/>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7983" r="41753" b="70539"/>
                    <a:stretch/>
                  </pic:blipFill>
                  <pic:spPr bwMode="auto">
                    <a:xfrm>
                      <a:off x="0" y="0"/>
                      <a:ext cx="4019467" cy="1295913"/>
                    </a:xfrm>
                    <a:prstGeom prst="rect">
                      <a:avLst/>
                    </a:prstGeom>
                    <a:noFill/>
                    <a:ln>
                      <a:noFill/>
                    </a:ln>
                    <a:extLst>
                      <a:ext uri="{53640926-AAD7-44D8-BBD7-CCE9431645EC}">
                        <a14:shadowObscured xmlns:a14="http://schemas.microsoft.com/office/drawing/2010/main"/>
                      </a:ext>
                    </a:extLst>
                  </pic:spPr>
                </pic:pic>
              </a:graphicData>
            </a:graphic>
          </wp:inline>
        </w:drawing>
      </w:r>
    </w:p>
    <w:p w:rsidR="00A07FFB" w:rsidRPr="0064623D" w:rsidRDefault="00A07FFB" w:rsidP="003B2773">
      <w:pPr>
        <w:pStyle w:val="23"/>
        <w:jc w:val="center"/>
        <w:rPr>
          <w:sz w:val="24"/>
          <w:szCs w:val="24"/>
        </w:rPr>
      </w:pPr>
    </w:p>
    <w:p w:rsidR="00A07FFB" w:rsidRPr="0064623D" w:rsidRDefault="00A07FFB" w:rsidP="003B2773">
      <w:pPr>
        <w:pStyle w:val="23"/>
        <w:jc w:val="center"/>
        <w:rPr>
          <w:sz w:val="24"/>
          <w:szCs w:val="24"/>
          <w:lang w:val="kk-KZ"/>
        </w:rPr>
      </w:pPr>
      <w:r w:rsidRPr="0064623D">
        <w:rPr>
          <w:sz w:val="24"/>
          <w:szCs w:val="24"/>
          <w:lang w:val="kk-KZ"/>
        </w:rPr>
        <w:t xml:space="preserve">Сурет </w:t>
      </w:r>
      <w:r w:rsidR="00ED45DB" w:rsidRPr="0064623D">
        <w:rPr>
          <w:sz w:val="24"/>
          <w:szCs w:val="24"/>
          <w:lang w:val="kk-KZ"/>
        </w:rPr>
        <w:t>21</w:t>
      </w:r>
      <w:r w:rsidRPr="0064623D">
        <w:rPr>
          <w:sz w:val="24"/>
          <w:szCs w:val="24"/>
          <w:lang w:val="kk-KZ"/>
        </w:rPr>
        <w:t xml:space="preserve">. </w:t>
      </w:r>
      <w:r w:rsidRPr="0064623D">
        <w:rPr>
          <w:sz w:val="24"/>
          <w:szCs w:val="24"/>
          <w:lang w:val="kk-KZ"/>
        </w:rPr>
        <w:tab/>
      </w:r>
      <w:r w:rsidRPr="0064623D">
        <w:rPr>
          <w:sz w:val="24"/>
          <w:szCs w:val="24"/>
          <w:lang w:val="kk-KZ"/>
        </w:rPr>
        <w:tab/>
      </w:r>
      <w:r w:rsidRPr="0064623D">
        <w:rPr>
          <w:sz w:val="24"/>
          <w:szCs w:val="24"/>
          <w:lang w:val="kk-KZ"/>
        </w:rPr>
        <w:tab/>
      </w:r>
      <w:r w:rsidRPr="0064623D">
        <w:rPr>
          <w:sz w:val="24"/>
          <w:szCs w:val="24"/>
          <w:lang w:val="kk-KZ"/>
        </w:rPr>
        <w:tab/>
        <w:t xml:space="preserve">Сурет </w:t>
      </w:r>
      <w:r w:rsidR="00ED45DB" w:rsidRPr="0064623D">
        <w:rPr>
          <w:sz w:val="24"/>
          <w:szCs w:val="24"/>
          <w:lang w:val="kk-KZ"/>
        </w:rPr>
        <w:t>22</w:t>
      </w:r>
      <w:r w:rsidRPr="0064623D">
        <w:rPr>
          <w:sz w:val="24"/>
          <w:szCs w:val="24"/>
          <w:lang w:val="kk-KZ"/>
        </w:rPr>
        <w:t>.</w:t>
      </w:r>
    </w:p>
    <w:p w:rsidR="007B4CA5" w:rsidRPr="0064623D" w:rsidRDefault="00D87720" w:rsidP="00C67B2E">
      <w:pPr>
        <w:pStyle w:val="afa"/>
        <w:ind w:firstLine="709"/>
        <w:rPr>
          <w:rFonts w:ascii="Times New Roman" w:hAnsi="Times New Roman" w:cs="Times New Roman"/>
          <w:sz w:val="24"/>
          <w:szCs w:val="24"/>
          <w:lang w:val="kk-KZ"/>
        </w:rPr>
      </w:pPr>
      <w:bookmarkStart w:id="29" w:name="_Toc60688925"/>
      <w:bookmarkStart w:id="30" w:name="_Toc60689017"/>
      <w:r w:rsidRPr="0064623D">
        <w:rPr>
          <w:rFonts w:ascii="Times New Roman" w:hAnsi="Times New Roman" w:cs="Times New Roman"/>
          <w:sz w:val="24"/>
          <w:szCs w:val="24"/>
          <w:lang w:val="kk-KZ"/>
        </w:rPr>
        <w:lastRenderedPageBreak/>
        <w:t>3</w:t>
      </w:r>
      <w:r w:rsidR="007B4CA5" w:rsidRPr="0064623D">
        <w:rPr>
          <w:rFonts w:ascii="Times New Roman" w:hAnsi="Times New Roman" w:cs="Times New Roman"/>
          <w:sz w:val="24"/>
          <w:szCs w:val="24"/>
          <w:lang w:val="kk-KZ"/>
        </w:rPr>
        <w:t>.2. Диодтың вольтамперлік сипаттамасы</w:t>
      </w:r>
      <w:bookmarkEnd w:id="29"/>
      <w:bookmarkEnd w:id="30"/>
    </w:p>
    <w:p w:rsidR="007B4CA5" w:rsidRPr="0064623D" w:rsidRDefault="007B4CA5" w:rsidP="003B2773">
      <w:pPr>
        <w:spacing w:after="0" w:line="240" w:lineRule="auto"/>
        <w:ind w:firstLine="709"/>
        <w:jc w:val="both"/>
        <w:rPr>
          <w:rFonts w:ascii="Times New Roman" w:hAnsi="Times New Roman" w:cs="Times New Roman"/>
          <w:sz w:val="24"/>
          <w:szCs w:val="24"/>
          <w:lang w:val="ru-RU"/>
        </w:rPr>
      </w:pP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Диодтың қасиеттері оның вольтамперлік сипаттамасымен (ВАС) анықталады. Диодтың вольтамперлік сипаттамасы </w:t>
      </w:r>
      <w:r w:rsidR="00ED45DB" w:rsidRPr="0064623D">
        <w:rPr>
          <w:rFonts w:ascii="Times New Roman" w:hAnsi="Times New Roman" w:cs="Times New Roman"/>
          <w:sz w:val="24"/>
          <w:szCs w:val="24"/>
          <w:lang w:val="ru-RU"/>
        </w:rPr>
        <w:t>23</w:t>
      </w:r>
      <w:r w:rsidRPr="0064623D">
        <w:rPr>
          <w:rFonts w:ascii="Times New Roman" w:hAnsi="Times New Roman" w:cs="Times New Roman"/>
          <w:sz w:val="24"/>
          <w:szCs w:val="24"/>
          <w:lang w:val="ru-RU"/>
        </w:rPr>
        <w:t xml:space="preserve"> суретте көрсетілген. Шамамен оны теңдеумен сипаттауға болады: </w:t>
      </w:r>
    </w:p>
    <w:p w:rsidR="007B4CA5" w:rsidRPr="0064623D" w:rsidRDefault="007B4CA5" w:rsidP="003B2773">
      <w:pPr>
        <w:spacing w:after="0" w:line="240" w:lineRule="auto"/>
        <w:jc w:val="both"/>
        <w:rPr>
          <w:rFonts w:ascii="Times New Roman" w:hAnsi="Times New Roman" w:cs="Times New Roman"/>
          <w:sz w:val="24"/>
          <w:szCs w:val="24"/>
          <w:lang w:val="ru-RU"/>
        </w:rPr>
      </w:pPr>
    </w:p>
    <w:p w:rsidR="007B4CA5" w:rsidRPr="0064623D" w:rsidRDefault="007B4CA5"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I</w:t>
      </w:r>
      <w:r w:rsidRPr="0064623D">
        <w:rPr>
          <w:rFonts w:ascii="Times New Roman" w:hAnsi="Times New Roman" w:cs="Times New Roman"/>
          <w:sz w:val="24"/>
          <w:szCs w:val="24"/>
          <w:lang w:val="ru-RU"/>
        </w:rPr>
        <w:t>=</w:t>
      </w:r>
      <w:r w:rsidRPr="0064623D">
        <w:rPr>
          <w:rFonts w:ascii="Times New Roman" w:hAnsi="Times New Roman" w:cs="Times New Roman"/>
          <w:sz w:val="24"/>
          <w:szCs w:val="24"/>
        </w:rPr>
        <w:t>I</w:t>
      </w:r>
      <w:r w:rsidRPr="0064623D">
        <w:rPr>
          <w:rFonts w:ascii="Times New Roman" w:hAnsi="Times New Roman" w:cs="Times New Roman"/>
          <w:sz w:val="24"/>
          <w:szCs w:val="24"/>
          <w:vertAlign w:val="subscript"/>
        </w:rPr>
        <w:t>O</w:t>
      </w:r>
      <w:r w:rsidRPr="0064623D">
        <w:rPr>
          <w:rFonts w:ascii="Times New Roman" w:hAnsi="Times New Roman" w:cs="Times New Roman"/>
          <w:sz w:val="24"/>
          <w:szCs w:val="24"/>
          <w:lang w:val="ru-RU"/>
        </w:rPr>
        <w:t>(</w:t>
      </w:r>
      <w:r w:rsidRPr="0064623D">
        <w:rPr>
          <w:rFonts w:ascii="Times New Roman" w:hAnsi="Times New Roman" w:cs="Times New Roman"/>
          <w:sz w:val="24"/>
          <w:szCs w:val="24"/>
        </w:rPr>
        <w:t>e</w:t>
      </w:r>
      <w:r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vertAlign w:val="superscript"/>
        </w:rPr>
        <w:t>U</w:t>
      </w:r>
      <w:r w:rsidRPr="0064623D">
        <w:rPr>
          <w:rFonts w:ascii="Times New Roman" w:hAnsi="Times New Roman" w:cs="Times New Roman"/>
          <w:sz w:val="24"/>
          <w:szCs w:val="24"/>
          <w:vertAlign w:val="superscript"/>
          <w:lang w:val="ru-RU"/>
        </w:rPr>
        <w:t>/</w:t>
      </w:r>
      <w:r w:rsidRPr="0064623D">
        <w:rPr>
          <w:rFonts w:ascii="Times New Roman" w:hAnsi="Times New Roman" w:cs="Times New Roman"/>
          <w:sz w:val="24"/>
          <w:szCs w:val="24"/>
          <w:vertAlign w:val="superscript"/>
        </w:rPr>
        <w:t>m</w:t>
      </w:r>
      <w:r w:rsidRPr="0064623D">
        <w:rPr>
          <w:rFonts w:ascii="Times New Roman" w:hAnsi="Times New Roman" w:cs="Times New Roman"/>
          <w:sz w:val="24"/>
          <w:szCs w:val="24"/>
          <w:vertAlign w:val="superscript"/>
        </w:rPr>
        <w:sym w:font="Symbol" w:char="F06A"/>
      </w:r>
      <w:r w:rsidRPr="0064623D">
        <w:rPr>
          <w:rFonts w:ascii="Times New Roman" w:hAnsi="Times New Roman" w:cs="Times New Roman"/>
          <w:sz w:val="24"/>
          <w:szCs w:val="24"/>
          <w:vertAlign w:val="superscript"/>
          <w:lang w:val="ru-RU"/>
        </w:rPr>
        <w:t>т</w:t>
      </w:r>
      <w:r w:rsidRPr="0064623D">
        <w:rPr>
          <w:rFonts w:ascii="Times New Roman" w:hAnsi="Times New Roman" w:cs="Times New Roman"/>
          <w:sz w:val="24"/>
          <w:szCs w:val="24"/>
          <w:lang w:val="ru-RU"/>
        </w:rPr>
        <w:t xml:space="preserve"> </w:t>
      </w:r>
      <w:r w:rsidRPr="0064623D">
        <w:rPr>
          <w:rFonts w:ascii="Times New Roman" w:hAnsi="Times New Roman" w:cs="Times New Roman"/>
          <w:b/>
          <w:sz w:val="24"/>
          <w:szCs w:val="24"/>
          <w:lang w:val="ru-RU"/>
        </w:rPr>
        <w:t>–</w:t>
      </w:r>
      <w:r w:rsidRPr="0064623D">
        <w:rPr>
          <w:rFonts w:ascii="Times New Roman" w:hAnsi="Times New Roman" w:cs="Times New Roman"/>
          <w:sz w:val="24"/>
          <w:szCs w:val="24"/>
          <w:lang w:val="ru-RU"/>
        </w:rPr>
        <w:t>1).</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Мұндағы: I</w:t>
      </w:r>
      <w:r w:rsidRPr="0064623D">
        <w:rPr>
          <w:rFonts w:ascii="Times New Roman" w:hAnsi="Times New Roman" w:cs="Times New Roman"/>
          <w:sz w:val="24"/>
          <w:szCs w:val="24"/>
          <w:vertAlign w:val="subscript"/>
          <w:lang w:val="ru-RU"/>
        </w:rPr>
        <w:t xml:space="preserve">0 </w:t>
      </w:r>
      <w:r w:rsidRPr="0064623D">
        <w:rPr>
          <w:rFonts w:ascii="Times New Roman" w:hAnsi="Times New Roman" w:cs="Times New Roman"/>
          <w:sz w:val="24"/>
          <w:szCs w:val="24"/>
          <w:lang w:val="ru-RU"/>
        </w:rPr>
        <w:t>-кері ығысқан өтудің қанығу тогы (кері жылу тогы); U – p-n өтудегі кернеу; φ</w:t>
      </w:r>
      <w:r w:rsidRPr="0064623D">
        <w:rPr>
          <w:rFonts w:ascii="Times New Roman" w:hAnsi="Times New Roman" w:cs="Times New Roman"/>
          <w:sz w:val="24"/>
          <w:szCs w:val="24"/>
          <w:vertAlign w:val="subscript"/>
        </w:rPr>
        <w:t>t</w:t>
      </w:r>
      <w:r w:rsidRPr="0064623D">
        <w:rPr>
          <w:rFonts w:ascii="Times New Roman" w:hAnsi="Times New Roman" w:cs="Times New Roman"/>
          <w:sz w:val="24"/>
          <w:szCs w:val="24"/>
          <w:lang w:val="ru-RU"/>
        </w:rPr>
        <w:t xml:space="preserve"> = kT/q – сыртқы кернеу болмаған кезде p-n өту шекарасындағы </w:t>
      </w:r>
      <w:r w:rsidRPr="0064623D">
        <w:rPr>
          <w:rFonts w:ascii="Times New Roman" w:hAnsi="Times New Roman" w:cs="Times New Roman"/>
          <w:sz w:val="24"/>
          <w:szCs w:val="24"/>
        </w:rPr>
        <w:t>k</w:t>
      </w:r>
      <w:r w:rsidRPr="0064623D">
        <w:rPr>
          <w:rFonts w:ascii="Times New Roman" w:hAnsi="Times New Roman" w:cs="Times New Roman"/>
          <w:sz w:val="24"/>
          <w:szCs w:val="24"/>
          <w:lang w:val="ru-RU"/>
        </w:rPr>
        <w:t xml:space="preserve"> потенциалдардың түйіспелік айырмашылығына тең жылу потенциалы; k =1,38 10-23 Дж/К– Больцман тұрақтысы; Т – абсолютті температура; q =1,6 10</w:t>
      </w:r>
      <w:r w:rsidRPr="0064623D">
        <w:rPr>
          <w:rFonts w:ascii="Times New Roman" w:hAnsi="Times New Roman" w:cs="Times New Roman"/>
          <w:sz w:val="24"/>
          <w:szCs w:val="24"/>
          <w:vertAlign w:val="superscript"/>
          <w:lang w:val="ru-RU"/>
        </w:rPr>
        <w:t>-19</w:t>
      </w:r>
      <w:r w:rsidRPr="0064623D">
        <w:rPr>
          <w:rFonts w:ascii="Times New Roman" w:hAnsi="Times New Roman" w:cs="Times New Roman"/>
          <w:sz w:val="24"/>
          <w:szCs w:val="24"/>
          <w:lang w:val="ru-RU"/>
        </w:rPr>
        <w:t xml:space="preserve"> кулон – электронның заряды; m - теориядан ауытқуды ескеретін түзету коэффициенті. Бөлме температурасында Т=300К, φ</w:t>
      </w:r>
      <w:r w:rsidRPr="0064623D">
        <w:rPr>
          <w:rFonts w:ascii="Times New Roman" w:hAnsi="Times New Roman" w:cs="Times New Roman"/>
          <w:sz w:val="24"/>
          <w:szCs w:val="24"/>
          <w:vertAlign w:val="subscript"/>
        </w:rPr>
        <w:t>t</w:t>
      </w:r>
      <w:r w:rsidRPr="0064623D">
        <w:rPr>
          <w:rFonts w:ascii="Times New Roman" w:hAnsi="Times New Roman" w:cs="Times New Roman"/>
          <w:sz w:val="24"/>
          <w:szCs w:val="24"/>
          <w:lang w:val="ru-RU"/>
        </w:rPr>
        <w:t xml:space="preserve"> = 0,026 </w:t>
      </w:r>
      <w:r w:rsidRPr="0064623D">
        <w:rPr>
          <w:rFonts w:ascii="Times New Roman" w:hAnsi="Times New Roman" w:cs="Times New Roman"/>
          <w:sz w:val="24"/>
          <w:szCs w:val="24"/>
          <w:lang w:val="kk-KZ"/>
        </w:rPr>
        <w:t>В</w:t>
      </w:r>
      <w:r w:rsidRPr="0064623D">
        <w:rPr>
          <w:rFonts w:ascii="Times New Roman" w:hAnsi="Times New Roman" w:cs="Times New Roman"/>
          <w:sz w:val="24"/>
          <w:szCs w:val="24"/>
          <w:lang w:val="ru-RU"/>
        </w:rPr>
        <w:t>.</w:t>
      </w:r>
    </w:p>
    <w:p w:rsidR="005B5FD4" w:rsidRPr="0064623D" w:rsidRDefault="005B5FD4" w:rsidP="003B2773">
      <w:pPr>
        <w:spacing w:after="0" w:line="240" w:lineRule="auto"/>
        <w:jc w:val="both"/>
        <w:rPr>
          <w:rFonts w:ascii="Times New Roman" w:hAnsi="Times New Roman" w:cs="Times New Roman"/>
          <w:sz w:val="24"/>
          <w:szCs w:val="24"/>
          <w:lang w:val="ru-RU"/>
        </w:rPr>
      </w:pPr>
    </w:p>
    <w:p w:rsidR="005B5FD4" w:rsidRPr="0064623D" w:rsidRDefault="005B5FD4"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5369E767" wp14:editId="20DF4F3C">
            <wp:extent cx="2598420" cy="189136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6315" t="18801" b="61763"/>
                    <a:stretch/>
                  </pic:blipFill>
                  <pic:spPr bwMode="auto">
                    <a:xfrm>
                      <a:off x="0" y="0"/>
                      <a:ext cx="2606642" cy="1897351"/>
                    </a:xfrm>
                    <a:prstGeom prst="rect">
                      <a:avLst/>
                    </a:prstGeom>
                    <a:noFill/>
                    <a:ln>
                      <a:noFill/>
                    </a:ln>
                    <a:extLst>
                      <a:ext uri="{53640926-AAD7-44D8-BBD7-CCE9431645EC}">
                        <a14:shadowObscured xmlns:a14="http://schemas.microsoft.com/office/drawing/2010/main"/>
                      </a:ext>
                    </a:extLst>
                  </pic:spPr>
                </pic:pic>
              </a:graphicData>
            </a:graphic>
          </wp:inline>
        </w:drawing>
      </w:r>
    </w:p>
    <w:p w:rsidR="005B5FD4" w:rsidRPr="0064623D" w:rsidRDefault="005B5FD4" w:rsidP="003B2773">
      <w:pPr>
        <w:spacing w:after="0" w:line="240" w:lineRule="auto"/>
        <w:jc w:val="center"/>
        <w:rPr>
          <w:rFonts w:ascii="Times New Roman" w:hAnsi="Times New Roman" w:cs="Times New Roman"/>
          <w:sz w:val="24"/>
          <w:szCs w:val="24"/>
          <w:lang w:val="ru-RU"/>
        </w:rPr>
      </w:pPr>
    </w:p>
    <w:p w:rsidR="005B5FD4" w:rsidRPr="0064623D" w:rsidRDefault="005B5FD4"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23</w:t>
      </w:r>
      <w:r w:rsidRPr="0064623D">
        <w:rPr>
          <w:rFonts w:ascii="Times New Roman" w:hAnsi="Times New Roman" w:cs="Times New Roman"/>
          <w:sz w:val="24"/>
          <w:szCs w:val="24"/>
          <w:lang w:val="ru-RU"/>
        </w:rPr>
        <w:t>.</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ВАС-да екі тармақ ерекшеленеді: бірінші шаршыда орналасқан тік бұтақ және үшінші шаршыдағы кері тармақ. (1) теңдеу нақты диодтың сипаттамасын Алға бағытта және кіші токтар үшін жақсы сипаттайды (1) диодтың кедергісі сызықты емес. Сызықтық қарсылық жағдайында ВАС түзу сызық болар еді.</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Нақты ВАС-ның тікелей тармағында өткір иілу бар, ол қуат кернеуімен сипатталады. Германий диодтары үшін қосу кернеуі шамамен 0,3 В, кремний үшін – шамамен 0,6 В.</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Кері тармақтағы кері токтың мәні кернеудің кең диапазонында тұрақты болады. Кері кернеудің белгілі бір мәнінен асып кеткен кезде, U</w:t>
      </w:r>
      <w:r w:rsidRPr="0064623D">
        <w:rPr>
          <w:rFonts w:ascii="Times New Roman" w:hAnsi="Times New Roman" w:cs="Times New Roman"/>
          <w:sz w:val="24"/>
          <w:szCs w:val="24"/>
          <w:vertAlign w:val="subscript"/>
          <w:lang w:val="ru-RU"/>
        </w:rPr>
        <w:t>проб</w:t>
      </w:r>
      <w:r w:rsidRPr="0064623D">
        <w:rPr>
          <w:rFonts w:ascii="Times New Roman" w:hAnsi="Times New Roman" w:cs="Times New Roman"/>
          <w:sz w:val="24"/>
          <w:szCs w:val="24"/>
          <w:lang w:val="ru-RU"/>
        </w:rPr>
        <w:t xml:space="preserve">-дің бұзылу кернеуі деп аталады, p-n ауысуының электрлік бұзылуына сәйкес келетін кері токтың көшкін тәрізді процесі басталады. Егер осы сәтте ток шектелмеген болса, онда электр тогы жылуға айналады. Жылу сынамасы p-n ауысуындағы тасымалдаушылар санының өсуіне байланысты. Сонымен қатар, </w:t>
      </w:r>
      <w:r w:rsidRPr="0064623D">
        <w:rPr>
          <w:rFonts w:ascii="Times New Roman" w:hAnsi="Times New Roman" w:cs="Times New Roman"/>
          <w:sz w:val="24"/>
          <w:szCs w:val="24"/>
        </w:rPr>
        <w:t>U</w:t>
      </w:r>
      <w:r w:rsidRPr="0064623D">
        <w:rPr>
          <w:rFonts w:ascii="Times New Roman" w:hAnsi="Times New Roman" w:cs="Times New Roman"/>
          <w:sz w:val="24"/>
          <w:szCs w:val="24"/>
          <w:vertAlign w:val="subscript"/>
          <w:lang w:val="ru-RU"/>
        </w:rPr>
        <w:t>обр</w:t>
      </w:r>
      <w:r w:rsidRPr="0064623D">
        <w:rPr>
          <w:rFonts w:ascii="Times New Roman" w:hAnsi="Times New Roman" w:cs="Times New Roman"/>
          <w:sz w:val="24"/>
          <w:szCs w:val="24"/>
        </w:rPr>
        <w:t>I</w:t>
      </w:r>
      <w:r w:rsidRPr="0064623D">
        <w:rPr>
          <w:rFonts w:ascii="Times New Roman" w:hAnsi="Times New Roman" w:cs="Times New Roman"/>
          <w:sz w:val="24"/>
          <w:szCs w:val="24"/>
          <w:vertAlign w:val="subscript"/>
          <w:lang w:val="ru-RU"/>
        </w:rPr>
        <w:t>обр</w:t>
      </w:r>
      <w:r w:rsidRPr="0064623D">
        <w:rPr>
          <w:rFonts w:ascii="Times New Roman" w:hAnsi="Times New Roman" w:cs="Times New Roman"/>
          <w:sz w:val="24"/>
          <w:szCs w:val="24"/>
          <w:lang w:val="ru-RU"/>
        </w:rPr>
        <w:t xml:space="preserve"> диодында бөлінетін қуат ауысудан кетуге уақыт жоқ, оның температурасы көтеріледі, кері ток өседі, сондықтан қуат өседі. Жылу сынамасы қайтымсыз, өйткені p-n өтуді бұзады.</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Кез-келген диодтың бірнеше негізгі параметрлері бар:</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номиналды тікелей ток;</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максималды кері кернеу;</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кернеудің тікелей төмендеуі;</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тұрақты кері ток;</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максималды тікелей ток (ол үшін жұмыс режимі қарастырылған, мысалы, өткізгіштік уақыты).</w:t>
      </w:r>
    </w:p>
    <w:p w:rsidR="007B4CA5" w:rsidRPr="0064623D" w:rsidRDefault="007B4CA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Кремний диодтары басым, өйткені олар жоғары шекті Жұмыс температурасына ие (150°C-қа дейін 75°C германийден жасалған диодтар үшін), олар тікелей токтың жоғары тығыздығына мүмкіндік береді (60...80 А/см</w:t>
      </w:r>
      <w:r w:rsidRPr="0064623D">
        <w:rPr>
          <w:rFonts w:ascii="Times New Roman" w:hAnsi="Times New Roman" w:cs="Times New Roman"/>
          <w:sz w:val="24"/>
          <w:szCs w:val="24"/>
          <w:vertAlign w:val="superscript"/>
          <w:lang w:val="ru-RU"/>
        </w:rPr>
        <w:t>2</w:t>
      </w:r>
      <w:r w:rsidRPr="0064623D">
        <w:rPr>
          <w:rFonts w:ascii="Times New Roman" w:hAnsi="Times New Roman" w:cs="Times New Roman"/>
          <w:sz w:val="24"/>
          <w:szCs w:val="24"/>
          <w:lang w:val="ru-RU"/>
        </w:rPr>
        <w:t xml:space="preserve"> салыстырғанда 20... 30</w:t>
      </w:r>
      <w:r w:rsidR="005B5FD4" w:rsidRPr="0064623D">
        <w:rPr>
          <w:rFonts w:ascii="Times New Roman" w:hAnsi="Times New Roman" w:cs="Times New Roman"/>
          <w:sz w:val="24"/>
          <w:szCs w:val="24"/>
          <w:lang w:val="ru-RU"/>
        </w:rPr>
        <w:t xml:space="preserve"> А</w:t>
      </w:r>
      <w:r w:rsidRPr="0064623D">
        <w:rPr>
          <w:rFonts w:ascii="Times New Roman" w:hAnsi="Times New Roman" w:cs="Times New Roman"/>
          <w:sz w:val="24"/>
          <w:szCs w:val="24"/>
          <w:lang w:val="ru-RU"/>
        </w:rPr>
        <w:t>/см</w:t>
      </w:r>
      <w:r w:rsidRPr="0064623D">
        <w:rPr>
          <w:rFonts w:ascii="Times New Roman" w:hAnsi="Times New Roman" w:cs="Times New Roman"/>
          <w:sz w:val="24"/>
          <w:szCs w:val="24"/>
          <w:vertAlign w:val="superscript"/>
          <w:lang w:val="ru-RU"/>
        </w:rPr>
        <w:t>2</w:t>
      </w:r>
      <w:r w:rsidRPr="0064623D">
        <w:rPr>
          <w:rFonts w:ascii="Times New Roman" w:hAnsi="Times New Roman" w:cs="Times New Roman"/>
          <w:sz w:val="24"/>
          <w:szCs w:val="24"/>
          <w:lang w:val="ru-RU"/>
        </w:rPr>
        <w:t xml:space="preserve">), </w:t>
      </w:r>
      <w:r w:rsidR="005B5FD4" w:rsidRPr="0064623D">
        <w:rPr>
          <w:rFonts w:ascii="Times New Roman" w:hAnsi="Times New Roman" w:cs="Times New Roman"/>
          <w:sz w:val="24"/>
          <w:szCs w:val="24"/>
          <w:lang w:val="ru-RU"/>
        </w:rPr>
        <w:t>аз кері токтарға ие</w:t>
      </w:r>
      <w:r w:rsidRPr="0064623D">
        <w:rPr>
          <w:rFonts w:ascii="Times New Roman" w:hAnsi="Times New Roman" w:cs="Times New Roman"/>
          <w:sz w:val="24"/>
          <w:szCs w:val="24"/>
          <w:lang w:val="ru-RU"/>
        </w:rPr>
        <w:t xml:space="preserve"> және үлкен рұқсат етілген кері кернеулерге ие (1500...2800 </w:t>
      </w:r>
      <w:r w:rsidR="005B5FD4" w:rsidRPr="0064623D">
        <w:rPr>
          <w:rFonts w:ascii="Times New Roman" w:hAnsi="Times New Roman" w:cs="Times New Roman"/>
          <w:sz w:val="24"/>
          <w:szCs w:val="24"/>
          <w:lang w:val="ru-RU"/>
        </w:rPr>
        <w:t>В</w:t>
      </w:r>
      <w:r w:rsidRPr="0064623D">
        <w:rPr>
          <w:rFonts w:ascii="Times New Roman" w:hAnsi="Times New Roman" w:cs="Times New Roman"/>
          <w:sz w:val="24"/>
          <w:szCs w:val="24"/>
          <w:lang w:val="ru-RU"/>
        </w:rPr>
        <w:t xml:space="preserve">). Алайда, кремний диодтары кернеудің тікелей төмендеуіне ие. Тікелей номиналды ток кезінде кернеудің тікелей төмендеуі upr арқылы белгіленеді. </w:t>
      </w:r>
      <w:r w:rsidR="005B5FD4" w:rsidRPr="0064623D">
        <w:rPr>
          <w:rFonts w:ascii="Times New Roman" w:hAnsi="Times New Roman" w:cs="Times New Roman"/>
          <w:sz w:val="24"/>
          <w:szCs w:val="24"/>
        </w:rPr>
        <w:t>U</w:t>
      </w:r>
      <w:r w:rsidR="005B5FD4" w:rsidRPr="0064623D">
        <w:rPr>
          <w:rFonts w:ascii="Times New Roman" w:hAnsi="Times New Roman" w:cs="Times New Roman"/>
          <w:sz w:val="24"/>
          <w:szCs w:val="24"/>
          <w:vertAlign w:val="subscript"/>
          <w:lang w:val="ru-RU"/>
        </w:rPr>
        <w:t>пр.</w:t>
      </w:r>
      <w:r w:rsidR="005B5FD4" w:rsidRPr="0064623D">
        <w:rPr>
          <w:rFonts w:ascii="Times New Roman" w:hAnsi="Times New Roman" w:cs="Times New Roman"/>
          <w:sz w:val="24"/>
          <w:szCs w:val="24"/>
          <w:lang w:val="ru-RU"/>
        </w:rPr>
        <w:t xml:space="preserve"> </w:t>
      </w:r>
      <w:r w:rsidR="005B5FD4" w:rsidRPr="0064623D">
        <w:rPr>
          <w:rFonts w:ascii="Times New Roman" w:hAnsi="Times New Roman" w:cs="Times New Roman"/>
          <w:sz w:val="24"/>
          <w:szCs w:val="24"/>
        </w:rPr>
        <w:t>U</w:t>
      </w:r>
      <w:r w:rsidR="005B5FD4" w:rsidRPr="0064623D">
        <w:rPr>
          <w:rFonts w:ascii="Times New Roman" w:hAnsi="Times New Roman" w:cs="Times New Roman"/>
          <w:sz w:val="24"/>
          <w:szCs w:val="24"/>
          <w:vertAlign w:val="subscript"/>
          <w:lang w:val="ru-RU"/>
        </w:rPr>
        <w:t>пр</w:t>
      </w:r>
      <w:r w:rsidR="005B5FD4" w:rsidRPr="0064623D">
        <w:rPr>
          <w:rFonts w:ascii="Times New Roman" w:hAnsi="Times New Roman" w:cs="Times New Roman"/>
          <w:sz w:val="24"/>
          <w:szCs w:val="24"/>
          <w:lang w:val="ru-RU"/>
        </w:rPr>
        <w:t>=0,3...0,4 В г</w:t>
      </w:r>
      <w:r w:rsidRPr="0064623D">
        <w:rPr>
          <w:rFonts w:ascii="Times New Roman" w:hAnsi="Times New Roman" w:cs="Times New Roman"/>
          <w:sz w:val="24"/>
          <w:szCs w:val="24"/>
          <w:lang w:val="ru-RU"/>
        </w:rPr>
        <w:t>ерманий диодтары үшін</w:t>
      </w:r>
      <w:r w:rsidR="005B5FD4" w:rsidRPr="0064623D">
        <w:rPr>
          <w:rFonts w:ascii="Times New Roman" w:hAnsi="Times New Roman" w:cs="Times New Roman"/>
          <w:sz w:val="24"/>
          <w:szCs w:val="24"/>
          <w:lang w:val="ru-RU"/>
        </w:rPr>
        <w:t>,</w:t>
      </w:r>
      <w:r w:rsidRPr="0064623D">
        <w:rPr>
          <w:rFonts w:ascii="Times New Roman" w:hAnsi="Times New Roman" w:cs="Times New Roman"/>
          <w:sz w:val="24"/>
          <w:szCs w:val="24"/>
          <w:lang w:val="ru-RU"/>
        </w:rPr>
        <w:t xml:space="preserve"> </w:t>
      </w:r>
      <w:r w:rsidR="005B5FD4" w:rsidRPr="0064623D">
        <w:rPr>
          <w:rFonts w:ascii="Times New Roman" w:hAnsi="Times New Roman" w:cs="Times New Roman"/>
          <w:sz w:val="24"/>
          <w:szCs w:val="24"/>
        </w:rPr>
        <w:t>U</w:t>
      </w:r>
      <w:r w:rsidR="005B5FD4" w:rsidRPr="0064623D">
        <w:rPr>
          <w:rFonts w:ascii="Times New Roman" w:hAnsi="Times New Roman" w:cs="Times New Roman"/>
          <w:sz w:val="24"/>
          <w:szCs w:val="24"/>
          <w:vertAlign w:val="subscript"/>
          <w:lang w:val="ru-RU"/>
        </w:rPr>
        <w:t>пр</w:t>
      </w:r>
      <w:r w:rsidR="005B5FD4" w:rsidRPr="0064623D">
        <w:rPr>
          <w:rFonts w:ascii="Times New Roman" w:hAnsi="Times New Roman" w:cs="Times New Roman"/>
          <w:sz w:val="24"/>
          <w:szCs w:val="24"/>
          <w:lang w:val="ru-RU"/>
        </w:rPr>
        <w:t>=0,6...1,2 В к</w:t>
      </w:r>
      <w:r w:rsidRPr="0064623D">
        <w:rPr>
          <w:rFonts w:ascii="Times New Roman" w:hAnsi="Times New Roman" w:cs="Times New Roman"/>
          <w:sz w:val="24"/>
          <w:szCs w:val="24"/>
          <w:lang w:val="ru-RU"/>
        </w:rPr>
        <w:t>ремний диодтары үшін.</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 xml:space="preserve">Диодтың өнімділігі оған бөлінетін p=UI қуатымен анықталады. U және I белгілі бір ВАС нүктесіне жатады. Қуат жылуды анықтайды. Диодтың жұмыс бөлімі 7 суреттегі ВАС қалың сызықпен белгіленген. Егер диод жұмыс істемейтін ВАС учаскелерінде жұмыс істей бастаса, ол істен шығады. Жұмыс істемейтін учаскелерде қуат рұқсат етілгеннен асады, жылыту рұқсат етілгеннен асады. Қыздыру кезінде асатын болса, рұқсат етілетін, диод бұзылады. ВАС - тың температураға тәуелділігі </w:t>
      </w:r>
      <w:r w:rsidR="00ED45DB" w:rsidRPr="0064623D">
        <w:rPr>
          <w:rFonts w:ascii="Times New Roman" w:hAnsi="Times New Roman" w:cs="Times New Roman"/>
          <w:sz w:val="24"/>
          <w:szCs w:val="24"/>
          <w:lang w:val="ru-RU"/>
        </w:rPr>
        <w:t>24</w:t>
      </w:r>
      <w:r w:rsidRPr="0064623D">
        <w:rPr>
          <w:rFonts w:ascii="Times New Roman" w:hAnsi="Times New Roman" w:cs="Times New Roman"/>
          <w:sz w:val="24"/>
          <w:szCs w:val="24"/>
          <w:lang w:val="ru-RU"/>
        </w:rPr>
        <w:t xml:space="preserve"> суретте көрсетілген. </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p>
    <w:p w:rsidR="005B5FD4" w:rsidRDefault="005B5FD4"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31EF6B18" wp14:editId="48EC3755">
            <wp:extent cx="2024036" cy="208026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5855" t="38602" r="42050" b="41235"/>
                    <a:stretch/>
                  </pic:blipFill>
                  <pic:spPr bwMode="auto">
                    <a:xfrm>
                      <a:off x="0" y="0"/>
                      <a:ext cx="2029775" cy="2086158"/>
                    </a:xfrm>
                    <a:prstGeom prst="rect">
                      <a:avLst/>
                    </a:prstGeom>
                    <a:noFill/>
                    <a:ln>
                      <a:noFill/>
                    </a:ln>
                    <a:extLst>
                      <a:ext uri="{53640926-AAD7-44D8-BBD7-CCE9431645EC}">
                        <a14:shadowObscured xmlns:a14="http://schemas.microsoft.com/office/drawing/2010/main"/>
                      </a:ext>
                    </a:extLst>
                  </pic:spPr>
                </pic:pic>
              </a:graphicData>
            </a:graphic>
          </wp:inline>
        </w:drawing>
      </w:r>
    </w:p>
    <w:p w:rsidR="00D770EB" w:rsidRPr="0064623D" w:rsidRDefault="00D770EB" w:rsidP="003B2773">
      <w:pPr>
        <w:spacing w:after="0" w:line="240" w:lineRule="auto"/>
        <w:jc w:val="center"/>
        <w:rPr>
          <w:rFonts w:ascii="Times New Roman" w:hAnsi="Times New Roman" w:cs="Times New Roman"/>
          <w:sz w:val="24"/>
          <w:szCs w:val="24"/>
          <w:lang w:val="ru-RU"/>
        </w:rPr>
      </w:pPr>
    </w:p>
    <w:p w:rsidR="005B5FD4" w:rsidRPr="0064623D" w:rsidRDefault="005B5FD4"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24</w:t>
      </w:r>
      <w:r w:rsidRPr="0064623D">
        <w:rPr>
          <w:rFonts w:ascii="Times New Roman" w:hAnsi="Times New Roman" w:cs="Times New Roman"/>
          <w:sz w:val="24"/>
          <w:szCs w:val="24"/>
          <w:lang w:val="ru-RU"/>
        </w:rPr>
        <w:t>.</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Диодтармен тізбектердің жұмыс режимдерін қарастыру кезінде олар көбінесе идеализацияланған құрылғылар түрінде ұсынылады, олар алға бағытта идеалды өткізгіштер және қарама-қарсы бағытта идеалды оқшаулағыштар болып табылады. Идеалды ВАС </w:t>
      </w:r>
      <w:r w:rsidR="00ED45DB" w:rsidRPr="0064623D">
        <w:rPr>
          <w:rFonts w:ascii="Times New Roman" w:hAnsi="Times New Roman" w:cs="Times New Roman"/>
          <w:sz w:val="24"/>
          <w:szCs w:val="24"/>
          <w:lang w:val="ru-RU"/>
        </w:rPr>
        <w:t>25</w:t>
      </w:r>
      <w:r w:rsidRPr="0064623D">
        <w:rPr>
          <w:rFonts w:ascii="Times New Roman" w:hAnsi="Times New Roman" w:cs="Times New Roman"/>
          <w:sz w:val="24"/>
          <w:szCs w:val="24"/>
          <w:lang w:val="ru-RU"/>
        </w:rPr>
        <w:t xml:space="preserve"> суретте көрсетілген.</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p>
    <w:p w:rsidR="005B5FD4" w:rsidRPr="0064623D" w:rsidRDefault="005B5FD4"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291399E3" wp14:editId="7003636B">
            <wp:extent cx="1854823" cy="18440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892" t="35695" r="73551" b="48774"/>
                    <a:stretch/>
                  </pic:blipFill>
                  <pic:spPr bwMode="auto">
                    <a:xfrm>
                      <a:off x="0" y="0"/>
                      <a:ext cx="1862623" cy="1851794"/>
                    </a:xfrm>
                    <a:prstGeom prst="rect">
                      <a:avLst/>
                    </a:prstGeom>
                    <a:noFill/>
                    <a:ln>
                      <a:noFill/>
                    </a:ln>
                    <a:extLst>
                      <a:ext uri="{53640926-AAD7-44D8-BBD7-CCE9431645EC}">
                        <a14:shadowObscured xmlns:a14="http://schemas.microsoft.com/office/drawing/2010/main"/>
                      </a:ext>
                    </a:extLst>
                  </pic:spPr>
                </pic:pic>
              </a:graphicData>
            </a:graphic>
          </wp:inline>
        </w:drawing>
      </w:r>
    </w:p>
    <w:p w:rsidR="005B5FD4" w:rsidRPr="0064623D" w:rsidRDefault="005B5FD4" w:rsidP="003B2773">
      <w:pPr>
        <w:spacing w:after="0" w:line="240" w:lineRule="auto"/>
        <w:jc w:val="center"/>
        <w:rPr>
          <w:rFonts w:ascii="Times New Roman" w:hAnsi="Times New Roman" w:cs="Times New Roman"/>
          <w:sz w:val="24"/>
          <w:szCs w:val="24"/>
          <w:lang w:val="ru-RU"/>
        </w:rPr>
      </w:pPr>
    </w:p>
    <w:p w:rsidR="005B5FD4" w:rsidRPr="0064623D" w:rsidRDefault="005B5FD4"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25</w:t>
      </w:r>
      <w:r w:rsidRPr="0064623D">
        <w:rPr>
          <w:rFonts w:ascii="Times New Roman" w:hAnsi="Times New Roman" w:cs="Times New Roman"/>
          <w:sz w:val="24"/>
          <w:szCs w:val="24"/>
          <w:lang w:val="ru-RU"/>
        </w:rPr>
        <w:t>.</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Мақсаты бойынша диодтардың келесі түрлері бөлінеді:</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1. Түзеткіш.</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2. Импульсті.</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3. Жоғары жиілікті.</w:t>
      </w:r>
    </w:p>
    <w:p w:rsidR="005B5FD4" w:rsidRPr="0064623D" w:rsidRDefault="005B5FD4"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4. Зенер диодтары мен стабисторлары.</w:t>
      </w:r>
    </w:p>
    <w:p w:rsidR="007B4CA5" w:rsidRPr="0064623D" w:rsidRDefault="005B5FD4"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Диодтар қуат пен жиілік қасиеттері бойынша да ерекшеленеді.</w:t>
      </w: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p>
    <w:p w:rsidR="00EB6A91" w:rsidRPr="0064623D" w:rsidRDefault="00ED45DB" w:rsidP="00C67B2E">
      <w:pPr>
        <w:pStyle w:val="afa"/>
        <w:ind w:firstLine="709"/>
        <w:rPr>
          <w:rFonts w:ascii="Times New Roman" w:hAnsi="Times New Roman" w:cs="Times New Roman"/>
          <w:sz w:val="24"/>
          <w:szCs w:val="24"/>
          <w:lang w:val="kk-KZ"/>
        </w:rPr>
      </w:pPr>
      <w:bookmarkStart w:id="31" w:name="_Toc60688926"/>
      <w:bookmarkStart w:id="32" w:name="_Toc60689018"/>
      <w:r w:rsidRPr="0064623D">
        <w:rPr>
          <w:rFonts w:ascii="Times New Roman" w:hAnsi="Times New Roman" w:cs="Times New Roman"/>
          <w:sz w:val="24"/>
          <w:szCs w:val="24"/>
          <w:lang w:val="kk-KZ"/>
        </w:rPr>
        <w:t>3</w:t>
      </w:r>
      <w:r w:rsidR="00EB6A91" w:rsidRPr="0064623D">
        <w:rPr>
          <w:rFonts w:ascii="Times New Roman" w:hAnsi="Times New Roman" w:cs="Times New Roman"/>
          <w:sz w:val="24"/>
          <w:szCs w:val="24"/>
          <w:lang w:val="kk-KZ"/>
        </w:rPr>
        <w:t>.3. Түзеткіш диодтар</w:t>
      </w:r>
      <w:bookmarkEnd w:id="31"/>
      <w:bookmarkEnd w:id="32"/>
    </w:p>
    <w:p w:rsidR="00EB6A91" w:rsidRPr="0064623D" w:rsidRDefault="00EB6A91" w:rsidP="003B2773">
      <w:pPr>
        <w:spacing w:after="0" w:line="240" w:lineRule="auto"/>
        <w:ind w:firstLine="709"/>
        <w:jc w:val="both"/>
        <w:rPr>
          <w:rFonts w:ascii="Times New Roman" w:hAnsi="Times New Roman" w:cs="Times New Roman"/>
          <w:sz w:val="24"/>
          <w:szCs w:val="24"/>
          <w:lang w:val="ru-RU"/>
        </w:rPr>
      </w:pP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Түзеткіш диодтар бірнеше кГц дейінгі жиілік кернеулерінде және қуат кернеуінің бұралмаған фронттарында жұмыс істеуге арналған. Тікбұрышты кернеу үшін арналмаған. Түзеткіш диодтар үшін екі негізгі параметр қарастырылған:</w:t>
      </w: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1.Тікелей ток номиналды (орташа).</w:t>
      </w: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2. Кері кернеу максималды (лезде).</w:t>
      </w: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Диодтар 10 мА ... 1000А токқа шығарылады. Кері кернеу 10 В-тан бірнеше кВ-қа дейін. Қуатты диодтар үшін (ток &gt; 10А) кері кернеу диод класымен анықталады. Диод класы - </w:t>
      </w:r>
      <w:r w:rsidRPr="0064623D">
        <w:rPr>
          <w:rFonts w:ascii="Times New Roman" w:hAnsi="Times New Roman" w:cs="Times New Roman"/>
          <w:sz w:val="24"/>
          <w:szCs w:val="24"/>
          <w:lang w:val="kk-KZ"/>
        </w:rPr>
        <w:t>б</w:t>
      </w:r>
      <w:r w:rsidRPr="0064623D">
        <w:rPr>
          <w:rFonts w:ascii="Times New Roman" w:hAnsi="Times New Roman" w:cs="Times New Roman"/>
          <w:sz w:val="24"/>
          <w:szCs w:val="24"/>
          <w:lang w:val="ru-RU"/>
        </w:rPr>
        <w:t xml:space="preserve">ұл класс санына көбейтілген 100 В. Класс саны 1-ден 20-ға дейін. Мысалы: Д50-12, мұнда 50 тікелей номиналды ток А; 12 - класы. Класс - бұл қуатты диодтар үшін қолданылатын және кері кернеуді сипаттайтын параметр. Қуатты диодтарда номиналды тікелей ток диодты радиаторға орнатқан кезде және ауа жылдамдығы 12 м/с болатын мәжбүрлі салқындату кезінде ғана рұқсат етіледі. Ауамен мәжбүрлі салқындатусыз (тек радиатор бар) рұқсат етілген ток номиналды токтың шамамен 30% құрайды. Қазіргі диодтарда келесі белгілер жиі кездеседі: ДХХХҮ немесе КДХХХҮ, мұндағы КД кремний диоды, XXX цифрлар, Y әріп. Бірінші сан диодтың көрінісі туралы айтады (түзету - 1,2). </w:t>
      </w:r>
      <w:r w:rsidRPr="0064623D">
        <w:rPr>
          <w:rFonts w:ascii="Times New Roman" w:hAnsi="Times New Roman" w:cs="Times New Roman"/>
          <w:sz w:val="24"/>
          <w:szCs w:val="24"/>
          <w:lang w:val="kk-KZ"/>
        </w:rPr>
        <w:t>Әріп</w:t>
      </w:r>
      <w:r w:rsidRPr="0064623D">
        <w:rPr>
          <w:rFonts w:ascii="Times New Roman" w:hAnsi="Times New Roman" w:cs="Times New Roman"/>
          <w:sz w:val="24"/>
          <w:szCs w:val="24"/>
          <w:lang w:val="ru-RU"/>
        </w:rPr>
        <w:t xml:space="preserve"> кері кернеуді анықтайды.</w:t>
      </w: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Екінші параметрлер:</w:t>
      </w: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1. Максималды кері ток І</w:t>
      </w:r>
      <w:r w:rsidRPr="0064623D">
        <w:rPr>
          <w:rFonts w:ascii="Times New Roman" w:hAnsi="Times New Roman" w:cs="Times New Roman"/>
          <w:sz w:val="24"/>
          <w:szCs w:val="24"/>
          <w:vertAlign w:val="subscript"/>
          <w:lang w:val="ru-RU"/>
        </w:rPr>
        <w:t>обр.макс</w:t>
      </w:r>
      <w:r w:rsidRPr="0064623D">
        <w:rPr>
          <w:rFonts w:ascii="Times New Roman" w:hAnsi="Times New Roman" w:cs="Times New Roman"/>
          <w:sz w:val="24"/>
          <w:szCs w:val="24"/>
          <w:lang w:val="ru-RU"/>
        </w:rPr>
        <w:t xml:space="preserve"> (ондағаннан ондаған мА-ға дейін).</w:t>
      </w: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2. Кернеудің тікелей төмендеуі U</w:t>
      </w:r>
      <w:r w:rsidRPr="0064623D">
        <w:rPr>
          <w:rFonts w:ascii="Times New Roman" w:hAnsi="Times New Roman" w:cs="Times New Roman"/>
          <w:sz w:val="24"/>
          <w:szCs w:val="24"/>
          <w:vertAlign w:val="subscript"/>
          <w:lang w:val="ru-RU"/>
        </w:rPr>
        <w:t>пр</w:t>
      </w:r>
      <w:r w:rsidRPr="0064623D">
        <w:rPr>
          <w:rFonts w:ascii="Times New Roman" w:hAnsi="Times New Roman" w:cs="Times New Roman"/>
          <w:sz w:val="24"/>
          <w:szCs w:val="24"/>
          <w:lang w:val="ru-RU"/>
        </w:rPr>
        <w:t xml:space="preserve"> (0,3...1,2 В).</w:t>
      </w: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3. Берілген жиіліктер қамтамасыз етілетін ең жоғары жұмыс жиілігі токтар, кернеулер және қуат.</w:t>
      </w:r>
    </w:p>
    <w:p w:rsidR="00EB6A91" w:rsidRPr="0064623D" w:rsidRDefault="00EB6A9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4. Диодтың құлыптау қасиеттерін қалпына келтіру уақыты.</w:t>
      </w:r>
    </w:p>
    <w:p w:rsidR="00B96330" w:rsidRDefault="00B96330"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Кері кернеу қолданылған кезде Диод өткізбейді (немесе құлыпталады). Жабу - көшу қткізетін күйден өткізбейтін күйге. Тікбұрышты кері кернеуді қолданған кезде диод </w:t>
      </w:r>
      <w:r w:rsidR="00ED45DB" w:rsidRPr="0064623D">
        <w:rPr>
          <w:rFonts w:ascii="Times New Roman" w:hAnsi="Times New Roman" w:cs="Times New Roman"/>
          <w:sz w:val="24"/>
          <w:szCs w:val="24"/>
          <w:lang w:val="ru-RU"/>
        </w:rPr>
        <w:t>26</w:t>
      </w:r>
      <w:r w:rsidRPr="0064623D">
        <w:rPr>
          <w:rFonts w:ascii="Times New Roman" w:hAnsi="Times New Roman" w:cs="Times New Roman"/>
          <w:sz w:val="24"/>
          <w:szCs w:val="24"/>
          <w:lang w:val="ru-RU"/>
        </w:rPr>
        <w:t xml:space="preserve"> суретте көрсетілгендей әрекет етеді. I интервал-тасымалдаушылардың резорбция уақыты, II интервал-кері токтың шығуы. Бұл диодтың тосқауыл сыйымдылығының болуымен байланысты. </w:t>
      </w:r>
      <w:r w:rsidRPr="0064623D">
        <w:rPr>
          <w:rFonts w:ascii="Times New Roman" w:hAnsi="Times New Roman" w:cs="Times New Roman"/>
          <w:sz w:val="24"/>
          <w:szCs w:val="24"/>
        </w:rPr>
        <w:t>t</w:t>
      </w:r>
      <w:r w:rsidRPr="0064623D">
        <w:rPr>
          <w:rFonts w:ascii="Times New Roman" w:hAnsi="Times New Roman" w:cs="Times New Roman"/>
          <w:sz w:val="24"/>
          <w:szCs w:val="24"/>
          <w:lang w:val="ru-RU"/>
        </w:rPr>
        <w:t>в интервалы-қалпына келтіру уақыты, яғни өткізгіш күйден ВА</w:t>
      </w:r>
      <w:r w:rsidRPr="0064623D">
        <w:rPr>
          <w:rFonts w:ascii="Times New Roman" w:hAnsi="Times New Roman" w:cs="Times New Roman"/>
          <w:sz w:val="24"/>
          <w:szCs w:val="24"/>
        </w:rPr>
        <w:t>C</w:t>
      </w:r>
      <w:r w:rsidRPr="0064623D">
        <w:rPr>
          <w:rFonts w:ascii="Times New Roman" w:hAnsi="Times New Roman" w:cs="Times New Roman"/>
          <w:sz w:val="24"/>
          <w:szCs w:val="24"/>
          <w:lang w:val="ru-RU"/>
        </w:rPr>
        <w:t>-қа кері токты орнату сәтіне өту уақыты. Диодтың жетілмегендігіне байланысты оның жұмысының шекті жиілігі шектеледі. Өте жоғары жиілікте диод өз функцияларын орындауды тоқтатады.</w:t>
      </w:r>
    </w:p>
    <w:p w:rsidR="00F72462" w:rsidRPr="0064623D" w:rsidRDefault="00F72462" w:rsidP="003B2773">
      <w:pPr>
        <w:spacing w:after="0" w:line="240" w:lineRule="auto"/>
        <w:ind w:firstLine="709"/>
        <w:jc w:val="both"/>
        <w:rPr>
          <w:rFonts w:ascii="Times New Roman" w:hAnsi="Times New Roman" w:cs="Times New Roman"/>
          <w:sz w:val="24"/>
          <w:szCs w:val="24"/>
          <w:lang w:val="ru-RU"/>
        </w:rPr>
      </w:pPr>
    </w:p>
    <w:p w:rsidR="00B96330" w:rsidRPr="0064623D" w:rsidRDefault="00B96330"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noProof/>
          <w:sz w:val="24"/>
          <w:szCs w:val="24"/>
          <w:lang w:val="ru-RU" w:eastAsia="ru-RU"/>
        </w:rPr>
        <w:drawing>
          <wp:inline distT="0" distB="0" distL="0" distR="0" wp14:anchorId="4D09E46D" wp14:editId="0F8CFA73">
            <wp:extent cx="1495425" cy="187551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64636" t="44414" r="-297" b="28247"/>
                    <a:stretch/>
                  </pic:blipFill>
                  <pic:spPr bwMode="auto">
                    <a:xfrm>
                      <a:off x="0" y="0"/>
                      <a:ext cx="1501706" cy="1883389"/>
                    </a:xfrm>
                    <a:prstGeom prst="rect">
                      <a:avLst/>
                    </a:prstGeom>
                    <a:noFill/>
                    <a:ln>
                      <a:noFill/>
                    </a:ln>
                    <a:extLst>
                      <a:ext uri="{53640926-AAD7-44D8-BBD7-CCE9431645EC}">
                        <a14:shadowObscured xmlns:a14="http://schemas.microsoft.com/office/drawing/2010/main"/>
                      </a:ext>
                    </a:extLst>
                  </pic:spPr>
                </pic:pic>
              </a:graphicData>
            </a:graphic>
          </wp:inline>
        </w:drawing>
      </w:r>
    </w:p>
    <w:p w:rsidR="00B96330" w:rsidRPr="0064623D" w:rsidRDefault="00B96330" w:rsidP="003B2773">
      <w:pPr>
        <w:spacing w:after="0" w:line="240" w:lineRule="auto"/>
        <w:jc w:val="center"/>
        <w:rPr>
          <w:rFonts w:ascii="Times New Roman" w:hAnsi="Times New Roman" w:cs="Times New Roman"/>
          <w:sz w:val="24"/>
          <w:szCs w:val="24"/>
        </w:rPr>
      </w:pPr>
    </w:p>
    <w:p w:rsidR="00B96330" w:rsidRPr="0064623D" w:rsidRDefault="00B96330"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ED45DB" w:rsidRPr="0064623D">
        <w:rPr>
          <w:rFonts w:ascii="Times New Roman" w:hAnsi="Times New Roman" w:cs="Times New Roman"/>
          <w:sz w:val="24"/>
          <w:szCs w:val="24"/>
          <w:lang w:val="kk-KZ"/>
        </w:rPr>
        <w:t>26.</w:t>
      </w:r>
    </w:p>
    <w:p w:rsidR="00B96330" w:rsidRPr="0064623D" w:rsidRDefault="00B96330" w:rsidP="003B2773">
      <w:pPr>
        <w:spacing w:after="0" w:line="240" w:lineRule="auto"/>
        <w:ind w:firstLine="709"/>
        <w:jc w:val="both"/>
        <w:rPr>
          <w:rFonts w:ascii="Times New Roman" w:hAnsi="Times New Roman" w:cs="Times New Roman"/>
          <w:sz w:val="24"/>
          <w:szCs w:val="24"/>
        </w:rPr>
      </w:pPr>
    </w:p>
    <w:p w:rsidR="00B96330" w:rsidRPr="0064623D" w:rsidRDefault="00ED45DB" w:rsidP="00C67B2E">
      <w:pPr>
        <w:pStyle w:val="afa"/>
        <w:ind w:firstLine="709"/>
        <w:rPr>
          <w:rFonts w:ascii="Times New Roman" w:hAnsi="Times New Roman" w:cs="Times New Roman"/>
          <w:sz w:val="24"/>
          <w:szCs w:val="24"/>
          <w:lang w:val="kk-KZ"/>
        </w:rPr>
      </w:pPr>
      <w:bookmarkStart w:id="33" w:name="_Toc60688927"/>
      <w:bookmarkStart w:id="34" w:name="_Toc60689019"/>
      <w:r w:rsidRPr="0064623D">
        <w:rPr>
          <w:rFonts w:ascii="Times New Roman" w:hAnsi="Times New Roman" w:cs="Times New Roman"/>
          <w:sz w:val="24"/>
          <w:szCs w:val="24"/>
          <w:lang w:val="kk-KZ"/>
        </w:rPr>
        <w:t>3</w:t>
      </w:r>
      <w:r w:rsidR="00B96330" w:rsidRPr="0064623D">
        <w:rPr>
          <w:rFonts w:ascii="Times New Roman" w:hAnsi="Times New Roman" w:cs="Times New Roman"/>
          <w:sz w:val="24"/>
          <w:szCs w:val="24"/>
          <w:lang w:val="kk-KZ"/>
        </w:rPr>
        <w:t>.4. Жоғары жиілікті диодтар</w:t>
      </w:r>
      <w:bookmarkEnd w:id="33"/>
      <w:bookmarkEnd w:id="34"/>
    </w:p>
    <w:p w:rsidR="00B96330" w:rsidRPr="0064623D" w:rsidRDefault="00B96330" w:rsidP="003B2773">
      <w:pPr>
        <w:spacing w:after="0" w:line="240" w:lineRule="auto"/>
        <w:ind w:firstLine="709"/>
        <w:jc w:val="both"/>
        <w:rPr>
          <w:rFonts w:ascii="Times New Roman" w:hAnsi="Times New Roman" w:cs="Times New Roman"/>
          <w:sz w:val="24"/>
          <w:szCs w:val="24"/>
        </w:rPr>
      </w:pPr>
    </w:p>
    <w:p w:rsidR="00B96330" w:rsidRPr="0064623D" w:rsidRDefault="00B96330" w:rsidP="003B2773">
      <w:pPr>
        <w:spacing w:after="0" w:line="240" w:lineRule="auto"/>
        <w:ind w:firstLine="709"/>
        <w:jc w:val="both"/>
        <w:rPr>
          <w:rFonts w:ascii="Times New Roman" w:hAnsi="Times New Roman" w:cs="Times New Roman"/>
          <w:sz w:val="24"/>
          <w:szCs w:val="24"/>
        </w:rPr>
      </w:pPr>
      <w:r w:rsidRPr="0064623D">
        <w:rPr>
          <w:rFonts w:ascii="Times New Roman" w:hAnsi="Times New Roman" w:cs="Times New Roman"/>
          <w:sz w:val="24"/>
          <w:szCs w:val="24"/>
          <w:lang w:val="ru-RU"/>
        </w:rPr>
        <w:t>Олар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үшін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бірдей</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параметрлер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қарастырылған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негізгі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кіші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бірақ</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жоғары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жиілікте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жұмыс</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істей</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алады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және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қалпына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келтіру</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уақыты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аз</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түзеткіштермен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салыстырғанда</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Олар</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үшін</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жиілікке</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байланысты</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тікелей</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ток</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графигі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беріледі</w:t>
      </w:r>
      <w:r w:rsidRPr="0064623D">
        <w:rPr>
          <w:rFonts w:ascii="Times New Roman" w:hAnsi="Times New Roman" w:cs="Times New Roman"/>
          <w:sz w:val="24"/>
          <w:szCs w:val="24"/>
        </w:rPr>
        <w:t xml:space="preserve">. </w:t>
      </w:r>
      <w:r w:rsidRPr="0064623D">
        <w:rPr>
          <w:rFonts w:ascii="Times New Roman" w:hAnsi="Times New Roman" w:cs="Times New Roman"/>
          <w:sz w:val="24"/>
          <w:szCs w:val="24"/>
          <w:lang w:val="ru-RU"/>
        </w:rPr>
        <w:t>График</w:t>
      </w:r>
      <w:r w:rsidRPr="0064623D">
        <w:rPr>
          <w:rFonts w:ascii="Times New Roman" w:hAnsi="Times New Roman" w:cs="Times New Roman"/>
          <w:sz w:val="24"/>
          <w:szCs w:val="24"/>
        </w:rPr>
        <w:t xml:space="preserve"> </w:t>
      </w:r>
      <w:r w:rsidR="00ED45DB" w:rsidRPr="0064623D">
        <w:rPr>
          <w:rFonts w:ascii="Times New Roman" w:hAnsi="Times New Roman" w:cs="Times New Roman"/>
          <w:sz w:val="24"/>
          <w:szCs w:val="24"/>
          <w:lang w:val="kk-KZ"/>
        </w:rPr>
        <w:t>27</w:t>
      </w:r>
      <w:r w:rsidR="003A11C6" w:rsidRPr="0064623D">
        <w:rPr>
          <w:rFonts w:ascii="Times New Roman" w:hAnsi="Times New Roman" w:cs="Times New Roman"/>
          <w:sz w:val="24"/>
          <w:szCs w:val="24"/>
        </w:rPr>
        <w:t xml:space="preserve"> </w:t>
      </w:r>
      <w:r w:rsidR="003A11C6" w:rsidRPr="0064623D">
        <w:rPr>
          <w:rFonts w:ascii="Times New Roman" w:hAnsi="Times New Roman" w:cs="Times New Roman"/>
          <w:sz w:val="24"/>
          <w:szCs w:val="24"/>
          <w:lang w:val="ru-RU"/>
        </w:rPr>
        <w:t>суретте</w:t>
      </w:r>
      <w:r w:rsidR="003A11C6" w:rsidRPr="0064623D">
        <w:rPr>
          <w:rFonts w:ascii="Times New Roman" w:hAnsi="Times New Roman" w:cs="Times New Roman"/>
          <w:sz w:val="24"/>
          <w:szCs w:val="24"/>
        </w:rPr>
        <w:t xml:space="preserve"> </w:t>
      </w:r>
      <w:r w:rsidR="003A11C6" w:rsidRPr="0064623D">
        <w:rPr>
          <w:rFonts w:ascii="Times New Roman" w:hAnsi="Times New Roman" w:cs="Times New Roman"/>
          <w:sz w:val="24"/>
          <w:szCs w:val="24"/>
          <w:lang w:val="ru-RU"/>
        </w:rPr>
        <w:t>көрсетілген</w:t>
      </w:r>
      <w:r w:rsidRPr="0064623D">
        <w:rPr>
          <w:rFonts w:ascii="Times New Roman" w:hAnsi="Times New Roman" w:cs="Times New Roman"/>
          <w:sz w:val="24"/>
          <w:szCs w:val="24"/>
        </w:rPr>
        <w:t>.</w:t>
      </w:r>
    </w:p>
    <w:p w:rsidR="00B96330" w:rsidRPr="0064623D" w:rsidRDefault="00B96330" w:rsidP="003B2773">
      <w:pPr>
        <w:spacing w:after="0" w:line="240" w:lineRule="auto"/>
        <w:jc w:val="both"/>
        <w:rPr>
          <w:rFonts w:ascii="Times New Roman" w:hAnsi="Times New Roman" w:cs="Times New Roman"/>
          <w:sz w:val="24"/>
          <w:szCs w:val="24"/>
        </w:rPr>
      </w:pPr>
    </w:p>
    <w:p w:rsidR="00B96330" w:rsidRPr="0064623D" w:rsidRDefault="00B96330"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2E70C0E1" wp14:editId="36A44CEF">
            <wp:extent cx="1666875" cy="112917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60399" r="63150" b="24342"/>
                    <a:stretch/>
                  </pic:blipFill>
                  <pic:spPr bwMode="auto">
                    <a:xfrm>
                      <a:off x="0" y="0"/>
                      <a:ext cx="1679334" cy="1137613"/>
                    </a:xfrm>
                    <a:prstGeom prst="rect">
                      <a:avLst/>
                    </a:prstGeom>
                    <a:noFill/>
                    <a:ln>
                      <a:noFill/>
                    </a:ln>
                    <a:extLst>
                      <a:ext uri="{53640926-AAD7-44D8-BBD7-CCE9431645EC}">
                        <a14:shadowObscured xmlns:a14="http://schemas.microsoft.com/office/drawing/2010/main"/>
                      </a:ext>
                    </a:extLst>
                  </pic:spPr>
                </pic:pic>
              </a:graphicData>
            </a:graphic>
          </wp:inline>
        </w:drawing>
      </w:r>
    </w:p>
    <w:p w:rsidR="00B96330" w:rsidRPr="0064623D" w:rsidRDefault="00B96330" w:rsidP="003B2773">
      <w:pPr>
        <w:spacing w:after="0" w:line="240" w:lineRule="auto"/>
        <w:jc w:val="center"/>
        <w:rPr>
          <w:rFonts w:ascii="Times New Roman" w:hAnsi="Times New Roman" w:cs="Times New Roman"/>
          <w:sz w:val="24"/>
          <w:szCs w:val="24"/>
          <w:lang w:val="ru-RU"/>
        </w:rPr>
      </w:pPr>
    </w:p>
    <w:p w:rsidR="00B96330" w:rsidRPr="0064623D" w:rsidRDefault="00B96330"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27</w:t>
      </w:r>
      <w:r w:rsidRPr="0064623D">
        <w:rPr>
          <w:rFonts w:ascii="Times New Roman" w:hAnsi="Times New Roman" w:cs="Times New Roman"/>
          <w:sz w:val="24"/>
          <w:szCs w:val="24"/>
          <w:lang w:val="ru-RU"/>
        </w:rPr>
        <w:t>.</w:t>
      </w:r>
    </w:p>
    <w:p w:rsidR="00B96330" w:rsidRPr="0064623D" w:rsidRDefault="00ED45DB" w:rsidP="00C67B2E">
      <w:pPr>
        <w:pStyle w:val="afa"/>
        <w:ind w:firstLine="709"/>
        <w:rPr>
          <w:rFonts w:ascii="Times New Roman" w:hAnsi="Times New Roman" w:cs="Times New Roman"/>
          <w:sz w:val="24"/>
          <w:szCs w:val="24"/>
          <w:lang w:val="kk-KZ"/>
        </w:rPr>
      </w:pPr>
      <w:bookmarkStart w:id="35" w:name="_Toc60688928"/>
      <w:bookmarkStart w:id="36" w:name="_Toc60689020"/>
      <w:r w:rsidRPr="0064623D">
        <w:rPr>
          <w:rFonts w:ascii="Times New Roman" w:hAnsi="Times New Roman" w:cs="Times New Roman"/>
          <w:sz w:val="24"/>
          <w:szCs w:val="24"/>
          <w:lang w:val="kk-KZ"/>
        </w:rPr>
        <w:lastRenderedPageBreak/>
        <w:t>3</w:t>
      </w:r>
      <w:r w:rsidR="00B96330" w:rsidRPr="0064623D">
        <w:rPr>
          <w:rFonts w:ascii="Times New Roman" w:hAnsi="Times New Roman" w:cs="Times New Roman"/>
          <w:sz w:val="24"/>
          <w:szCs w:val="24"/>
          <w:lang w:val="kk-KZ"/>
        </w:rPr>
        <w:t>.5. Импульстік диодтар</w:t>
      </w:r>
      <w:bookmarkEnd w:id="35"/>
      <w:bookmarkEnd w:id="36"/>
    </w:p>
    <w:p w:rsidR="00B96330" w:rsidRPr="0064623D" w:rsidRDefault="00B96330" w:rsidP="003B2773">
      <w:pPr>
        <w:spacing w:after="0" w:line="240" w:lineRule="auto"/>
        <w:ind w:firstLine="709"/>
        <w:jc w:val="both"/>
        <w:rPr>
          <w:rFonts w:ascii="Times New Roman" w:hAnsi="Times New Roman" w:cs="Times New Roman"/>
          <w:sz w:val="24"/>
          <w:szCs w:val="24"/>
          <w:lang w:val="ru-RU"/>
        </w:rPr>
      </w:pPr>
    </w:p>
    <w:p w:rsidR="00B96330" w:rsidRPr="0064623D" w:rsidRDefault="00B96330"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Жоғарыда қарастырылған диодтар үшін бірдей негізгі параметрлер қарастырылған және тағы бір маңызды екінші параметр - белгіленген уақыттағы импульстік ток берілген.</w:t>
      </w:r>
    </w:p>
    <w:p w:rsidR="00B96330" w:rsidRPr="0064623D" w:rsidRDefault="00B96330" w:rsidP="003B2773">
      <w:pPr>
        <w:spacing w:after="0" w:line="240" w:lineRule="auto"/>
        <w:ind w:firstLine="709"/>
        <w:jc w:val="both"/>
        <w:rPr>
          <w:rFonts w:ascii="Times New Roman" w:hAnsi="Times New Roman" w:cs="Times New Roman"/>
          <w:sz w:val="24"/>
          <w:szCs w:val="24"/>
          <w:lang w:val="ru-RU"/>
        </w:rPr>
      </w:pPr>
    </w:p>
    <w:p w:rsidR="00B96330" w:rsidRPr="0064623D" w:rsidRDefault="00ED45DB" w:rsidP="00C67B2E">
      <w:pPr>
        <w:pStyle w:val="afa"/>
        <w:ind w:firstLine="709"/>
        <w:rPr>
          <w:rFonts w:ascii="Times New Roman" w:hAnsi="Times New Roman" w:cs="Times New Roman"/>
          <w:sz w:val="24"/>
          <w:szCs w:val="24"/>
          <w:lang w:val="kk-KZ"/>
        </w:rPr>
      </w:pPr>
      <w:bookmarkStart w:id="37" w:name="_Toc60688929"/>
      <w:bookmarkStart w:id="38" w:name="_Toc60689021"/>
      <w:r w:rsidRPr="0064623D">
        <w:rPr>
          <w:rFonts w:ascii="Times New Roman" w:hAnsi="Times New Roman" w:cs="Times New Roman"/>
          <w:sz w:val="24"/>
          <w:szCs w:val="24"/>
          <w:lang w:val="kk-KZ"/>
        </w:rPr>
        <w:t>3</w:t>
      </w:r>
      <w:r w:rsidR="00B96330" w:rsidRPr="0064623D">
        <w:rPr>
          <w:rFonts w:ascii="Times New Roman" w:hAnsi="Times New Roman" w:cs="Times New Roman"/>
          <w:sz w:val="24"/>
          <w:szCs w:val="24"/>
          <w:lang w:val="kk-KZ"/>
        </w:rPr>
        <w:t>.6. Зенер диодтары мен стабилиторлары</w:t>
      </w:r>
      <w:bookmarkEnd w:id="37"/>
      <w:bookmarkEnd w:id="38"/>
    </w:p>
    <w:p w:rsidR="00B96330" w:rsidRPr="0064623D" w:rsidRDefault="00B96330" w:rsidP="003B2773">
      <w:pPr>
        <w:spacing w:after="0" w:line="240" w:lineRule="auto"/>
        <w:ind w:firstLine="709"/>
        <w:jc w:val="both"/>
        <w:rPr>
          <w:rFonts w:ascii="Times New Roman" w:hAnsi="Times New Roman" w:cs="Times New Roman"/>
          <w:sz w:val="24"/>
          <w:szCs w:val="24"/>
          <w:lang w:val="ru-RU"/>
        </w:rPr>
      </w:pPr>
    </w:p>
    <w:p w:rsidR="00B96330" w:rsidRPr="0064623D" w:rsidRDefault="00B96330"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Зенер диодтарындағы ВАХ-ның жұмыс бөлігі-кері тармақ. Тікелей бұтағы осындай ретінде диодтар, ол сондай-ақ пайдаланылуы мүмкін.</w:t>
      </w:r>
    </w:p>
    <w:p w:rsidR="00B96330" w:rsidRPr="0064623D" w:rsidRDefault="00B96330"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Zener диодының ВАХ </w:t>
      </w:r>
      <w:r w:rsidR="00ED45DB" w:rsidRPr="0064623D">
        <w:rPr>
          <w:rFonts w:ascii="Times New Roman" w:hAnsi="Times New Roman" w:cs="Times New Roman"/>
          <w:sz w:val="24"/>
          <w:szCs w:val="24"/>
          <w:lang w:val="ru-RU"/>
        </w:rPr>
        <w:t>27</w:t>
      </w:r>
      <w:r w:rsidR="003A11C6"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суретте көрсетілген. Зенер диодтары үшін екі негізгі параметр көрсетілген:</w:t>
      </w:r>
    </w:p>
    <w:p w:rsidR="003A11C6" w:rsidRPr="0064623D" w:rsidRDefault="003A11C6" w:rsidP="003B2773">
      <w:pPr>
        <w:spacing w:after="0" w:line="240" w:lineRule="auto"/>
        <w:ind w:firstLine="709"/>
        <w:jc w:val="both"/>
        <w:rPr>
          <w:rFonts w:ascii="Times New Roman" w:hAnsi="Times New Roman" w:cs="Times New Roman"/>
          <w:sz w:val="24"/>
          <w:szCs w:val="24"/>
          <w:lang w:val="ru-RU"/>
        </w:rPr>
      </w:pPr>
    </w:p>
    <w:p w:rsidR="003A11C6" w:rsidRPr="0064623D" w:rsidRDefault="003A11C6"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58283474" wp14:editId="197138DC">
            <wp:extent cx="1935852" cy="2125980"/>
            <wp:effectExtent l="0" t="0" r="762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4368" t="74751" r="42348" b="2906"/>
                    <a:stretch/>
                  </pic:blipFill>
                  <pic:spPr bwMode="auto">
                    <a:xfrm>
                      <a:off x="0" y="0"/>
                      <a:ext cx="1938916" cy="2129344"/>
                    </a:xfrm>
                    <a:prstGeom prst="rect">
                      <a:avLst/>
                    </a:prstGeom>
                    <a:noFill/>
                    <a:ln>
                      <a:noFill/>
                    </a:ln>
                    <a:extLst>
                      <a:ext uri="{53640926-AAD7-44D8-BBD7-CCE9431645EC}">
                        <a14:shadowObscured xmlns:a14="http://schemas.microsoft.com/office/drawing/2010/main"/>
                      </a:ext>
                    </a:extLst>
                  </pic:spPr>
                </pic:pic>
              </a:graphicData>
            </a:graphic>
          </wp:inline>
        </w:drawing>
      </w:r>
    </w:p>
    <w:p w:rsidR="003A11C6" w:rsidRPr="0064623D" w:rsidRDefault="003A11C6" w:rsidP="003B2773">
      <w:pPr>
        <w:spacing w:after="0" w:line="240" w:lineRule="auto"/>
        <w:jc w:val="center"/>
        <w:rPr>
          <w:rFonts w:ascii="Times New Roman" w:hAnsi="Times New Roman" w:cs="Times New Roman"/>
          <w:sz w:val="24"/>
          <w:szCs w:val="24"/>
          <w:lang w:val="ru-RU"/>
        </w:rPr>
      </w:pPr>
    </w:p>
    <w:p w:rsidR="003A11C6" w:rsidRPr="0064623D" w:rsidRDefault="003A11C6"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27</w:t>
      </w:r>
      <w:r w:rsidRPr="0064623D">
        <w:rPr>
          <w:rFonts w:ascii="Times New Roman" w:hAnsi="Times New Roman" w:cs="Times New Roman"/>
          <w:sz w:val="24"/>
          <w:szCs w:val="24"/>
          <w:lang w:val="ru-RU"/>
        </w:rPr>
        <w:t>.</w:t>
      </w:r>
    </w:p>
    <w:p w:rsidR="003A11C6" w:rsidRPr="0064623D" w:rsidRDefault="003A11C6" w:rsidP="003B2773">
      <w:pPr>
        <w:spacing w:after="0" w:line="240" w:lineRule="auto"/>
        <w:jc w:val="center"/>
        <w:rPr>
          <w:rFonts w:ascii="Times New Roman" w:hAnsi="Times New Roman" w:cs="Times New Roman"/>
          <w:sz w:val="24"/>
          <w:szCs w:val="24"/>
          <w:lang w:val="ru-RU"/>
        </w:rPr>
      </w:pPr>
    </w:p>
    <w:p w:rsidR="00B96330" w:rsidRPr="0064623D" w:rsidRDefault="00B96330"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U</w:t>
      </w:r>
      <w:r w:rsidRPr="0064623D">
        <w:rPr>
          <w:rFonts w:ascii="Times New Roman" w:hAnsi="Times New Roman" w:cs="Times New Roman"/>
          <w:sz w:val="24"/>
          <w:szCs w:val="24"/>
          <w:vertAlign w:val="subscript"/>
          <w:lang w:val="ru-RU"/>
        </w:rPr>
        <w:t>ст</w:t>
      </w:r>
      <w:r w:rsidR="003A11C6" w:rsidRPr="0064623D">
        <w:rPr>
          <w:rFonts w:ascii="Times New Roman" w:hAnsi="Times New Roman" w:cs="Times New Roman"/>
          <w:sz w:val="24"/>
          <w:szCs w:val="24"/>
          <w:vertAlign w:val="subscript"/>
          <w:lang w:val="ru-RU"/>
        </w:rPr>
        <w:t xml:space="preserve"> </w:t>
      </w:r>
      <w:r w:rsidR="003A11C6" w:rsidRPr="0064623D">
        <w:rPr>
          <w:rFonts w:ascii="Times New Roman" w:hAnsi="Times New Roman" w:cs="Times New Roman"/>
          <w:sz w:val="24"/>
          <w:szCs w:val="24"/>
          <w:lang w:val="ru-RU"/>
        </w:rPr>
        <w:t>–</w:t>
      </w:r>
      <w:r w:rsidRPr="0064623D">
        <w:rPr>
          <w:rFonts w:ascii="Times New Roman" w:hAnsi="Times New Roman" w:cs="Times New Roman"/>
          <w:sz w:val="24"/>
          <w:szCs w:val="24"/>
          <w:lang w:val="ru-RU"/>
        </w:rPr>
        <w:t>з</w:t>
      </w:r>
      <w:r w:rsidR="003A11C6"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енер диодының тұрақтандыру кернеуі;</w:t>
      </w:r>
    </w:p>
    <w:p w:rsidR="00B96330" w:rsidRPr="0064623D" w:rsidRDefault="00B96330"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І</w:t>
      </w:r>
      <w:r w:rsidRPr="0064623D">
        <w:rPr>
          <w:rFonts w:ascii="Times New Roman" w:hAnsi="Times New Roman" w:cs="Times New Roman"/>
          <w:sz w:val="24"/>
          <w:szCs w:val="24"/>
          <w:vertAlign w:val="subscript"/>
          <w:lang w:val="ru-RU"/>
        </w:rPr>
        <w:t>с.н</w:t>
      </w:r>
      <w:r w:rsidR="003A11C6"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w:t>
      </w:r>
      <w:r w:rsidR="003A11C6"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зенер диодының номиналды тогы.</w:t>
      </w:r>
    </w:p>
    <w:p w:rsidR="00B96330" w:rsidRPr="0064623D" w:rsidRDefault="00B96330"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U</w:t>
      </w:r>
      <w:r w:rsidRPr="0064623D">
        <w:rPr>
          <w:rFonts w:ascii="Times New Roman" w:hAnsi="Times New Roman" w:cs="Times New Roman"/>
          <w:sz w:val="24"/>
          <w:szCs w:val="24"/>
          <w:vertAlign w:val="subscript"/>
          <w:lang w:val="ru-RU"/>
        </w:rPr>
        <w:t>ст</w:t>
      </w:r>
      <w:r w:rsidRPr="0064623D">
        <w:rPr>
          <w:rFonts w:ascii="Times New Roman" w:hAnsi="Times New Roman" w:cs="Times New Roman"/>
          <w:sz w:val="24"/>
          <w:szCs w:val="24"/>
          <w:lang w:val="ru-RU"/>
        </w:rPr>
        <w:t>=3,3...170</w:t>
      </w:r>
      <w:r w:rsidR="003A11C6" w:rsidRPr="0064623D">
        <w:rPr>
          <w:rFonts w:ascii="Times New Roman" w:hAnsi="Times New Roman" w:cs="Times New Roman"/>
          <w:sz w:val="24"/>
          <w:szCs w:val="24"/>
          <w:lang w:val="ru-RU"/>
        </w:rPr>
        <w:t xml:space="preserve"> В</w:t>
      </w:r>
      <w:r w:rsidRPr="0064623D">
        <w:rPr>
          <w:rFonts w:ascii="Times New Roman" w:hAnsi="Times New Roman" w:cs="Times New Roman"/>
          <w:sz w:val="24"/>
          <w:szCs w:val="24"/>
          <w:lang w:val="ru-RU"/>
        </w:rPr>
        <w:t>. U</w:t>
      </w:r>
      <w:r w:rsidRPr="0064623D">
        <w:rPr>
          <w:rFonts w:ascii="Times New Roman" w:hAnsi="Times New Roman" w:cs="Times New Roman"/>
          <w:sz w:val="24"/>
          <w:szCs w:val="24"/>
          <w:vertAlign w:val="subscript"/>
          <w:lang w:val="ru-RU"/>
        </w:rPr>
        <w:t>ст</w:t>
      </w:r>
      <w:r w:rsidRPr="0064623D">
        <w:rPr>
          <w:rFonts w:ascii="Times New Roman" w:hAnsi="Times New Roman" w:cs="Times New Roman"/>
          <w:sz w:val="24"/>
          <w:szCs w:val="24"/>
          <w:lang w:val="ru-RU"/>
        </w:rPr>
        <w:t xml:space="preserve"> үшін пайызбен немесе вольтпен шашырау, сондай-ақ температура өзгерген кезде U</w:t>
      </w:r>
      <w:r w:rsidRPr="0064623D">
        <w:rPr>
          <w:rFonts w:ascii="Times New Roman" w:hAnsi="Times New Roman" w:cs="Times New Roman"/>
          <w:sz w:val="24"/>
          <w:szCs w:val="24"/>
          <w:vertAlign w:val="subscript"/>
          <w:lang w:val="ru-RU"/>
        </w:rPr>
        <w:t>ст</w:t>
      </w:r>
      <w:r w:rsidRPr="0064623D">
        <w:rPr>
          <w:rFonts w:ascii="Times New Roman" w:hAnsi="Times New Roman" w:cs="Times New Roman"/>
          <w:sz w:val="24"/>
          <w:szCs w:val="24"/>
          <w:lang w:val="ru-RU"/>
        </w:rPr>
        <w:t xml:space="preserve"> өзгеруі көрсетіледі. Жанында қуаттылығы аз стабилитронов І</w:t>
      </w:r>
      <w:r w:rsidRPr="0064623D">
        <w:rPr>
          <w:rFonts w:ascii="Times New Roman" w:hAnsi="Times New Roman" w:cs="Times New Roman"/>
          <w:sz w:val="24"/>
          <w:szCs w:val="24"/>
          <w:vertAlign w:val="subscript"/>
          <w:lang w:val="ru-RU"/>
        </w:rPr>
        <w:t>ст.min</w:t>
      </w:r>
      <w:r w:rsidRPr="0064623D">
        <w:rPr>
          <w:rFonts w:ascii="Times New Roman" w:hAnsi="Times New Roman" w:cs="Times New Roman"/>
          <w:sz w:val="24"/>
          <w:szCs w:val="24"/>
          <w:lang w:val="ru-RU"/>
        </w:rPr>
        <w:t xml:space="preserve">=1...3мА, </w:t>
      </w:r>
      <w:r w:rsidR="003A11C6" w:rsidRPr="0064623D">
        <w:rPr>
          <w:rFonts w:ascii="Times New Roman" w:hAnsi="Times New Roman" w:cs="Times New Roman"/>
          <w:sz w:val="24"/>
          <w:szCs w:val="24"/>
          <w:lang w:val="ru-RU"/>
        </w:rPr>
        <w:t>І</w:t>
      </w:r>
      <w:r w:rsidR="003A11C6" w:rsidRPr="0064623D">
        <w:rPr>
          <w:rFonts w:ascii="Times New Roman" w:hAnsi="Times New Roman" w:cs="Times New Roman"/>
          <w:sz w:val="24"/>
          <w:szCs w:val="24"/>
          <w:vertAlign w:val="subscript"/>
          <w:lang w:val="ru-RU"/>
        </w:rPr>
        <w:t>ст.</w:t>
      </w:r>
      <w:r w:rsidRPr="0064623D">
        <w:rPr>
          <w:rFonts w:ascii="Times New Roman" w:hAnsi="Times New Roman" w:cs="Times New Roman"/>
          <w:sz w:val="24"/>
          <w:szCs w:val="24"/>
          <w:vertAlign w:val="subscript"/>
          <w:lang w:val="ru-RU"/>
        </w:rPr>
        <w:t>max</w:t>
      </w:r>
      <w:r w:rsidRPr="0064623D">
        <w:rPr>
          <w:rFonts w:ascii="Times New Roman" w:hAnsi="Times New Roman" w:cs="Times New Roman"/>
          <w:sz w:val="24"/>
          <w:szCs w:val="24"/>
          <w:lang w:val="ru-RU"/>
        </w:rPr>
        <w:t xml:space="preserve">=30mA. </w:t>
      </w:r>
      <w:r w:rsidR="003A11C6" w:rsidRPr="0064623D">
        <w:rPr>
          <w:rFonts w:ascii="Times New Roman" w:hAnsi="Times New Roman" w:cs="Times New Roman"/>
          <w:sz w:val="24"/>
          <w:szCs w:val="24"/>
          <w:lang w:val="ru-RU"/>
        </w:rPr>
        <w:t>І</w:t>
      </w:r>
      <w:r w:rsidR="003A11C6" w:rsidRPr="0064623D">
        <w:rPr>
          <w:rFonts w:ascii="Times New Roman" w:hAnsi="Times New Roman" w:cs="Times New Roman"/>
          <w:sz w:val="24"/>
          <w:szCs w:val="24"/>
          <w:vertAlign w:val="subscript"/>
          <w:lang w:val="ru-RU"/>
        </w:rPr>
        <w:t>ст.н</w:t>
      </w:r>
      <w:r w:rsidR="003A11C6"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қуатты зенер диодтарында бірнеше жүз mA бар.</w:t>
      </w:r>
    </w:p>
    <w:p w:rsidR="003A11C6" w:rsidRPr="0064623D" w:rsidRDefault="00B96330"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Стабисторы - бұл стабилитроны, олардың пайдаланылады тікелей бұтағы ВАС. Стабистор ВАХ </w:t>
      </w:r>
      <w:r w:rsidR="00ED45DB" w:rsidRPr="0064623D">
        <w:rPr>
          <w:rFonts w:ascii="Times New Roman" w:hAnsi="Times New Roman" w:cs="Times New Roman"/>
          <w:sz w:val="24"/>
          <w:szCs w:val="24"/>
          <w:lang w:val="ru-RU"/>
        </w:rPr>
        <w:t>28</w:t>
      </w:r>
      <w:r w:rsidR="003A11C6"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суретте көрсетілген. </w:t>
      </w:r>
    </w:p>
    <w:p w:rsidR="003A11C6" w:rsidRPr="0064623D" w:rsidRDefault="003A11C6" w:rsidP="003B2773">
      <w:pPr>
        <w:spacing w:after="0" w:line="240" w:lineRule="auto"/>
        <w:ind w:firstLine="709"/>
        <w:jc w:val="both"/>
        <w:rPr>
          <w:rFonts w:ascii="Times New Roman" w:hAnsi="Times New Roman" w:cs="Times New Roman"/>
          <w:sz w:val="24"/>
          <w:szCs w:val="24"/>
          <w:lang w:val="ru-RU"/>
        </w:rPr>
      </w:pPr>
    </w:p>
    <w:p w:rsidR="003A11C6" w:rsidRPr="0064623D" w:rsidRDefault="003A11C6"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279F06EC" wp14:editId="1AD94BA7">
            <wp:extent cx="2185722" cy="185166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63595" t="79836" r="2378" b="2543"/>
                    <a:stretch/>
                  </pic:blipFill>
                  <pic:spPr bwMode="auto">
                    <a:xfrm>
                      <a:off x="0" y="0"/>
                      <a:ext cx="2191601" cy="1856641"/>
                    </a:xfrm>
                    <a:prstGeom prst="rect">
                      <a:avLst/>
                    </a:prstGeom>
                    <a:noFill/>
                    <a:ln>
                      <a:noFill/>
                    </a:ln>
                    <a:extLst>
                      <a:ext uri="{53640926-AAD7-44D8-BBD7-CCE9431645EC}">
                        <a14:shadowObscured xmlns:a14="http://schemas.microsoft.com/office/drawing/2010/main"/>
                      </a:ext>
                    </a:extLst>
                  </pic:spPr>
                </pic:pic>
              </a:graphicData>
            </a:graphic>
          </wp:inline>
        </w:drawing>
      </w:r>
    </w:p>
    <w:p w:rsidR="003A11C6" w:rsidRPr="0064623D" w:rsidRDefault="003A11C6" w:rsidP="003B2773">
      <w:pPr>
        <w:spacing w:after="0" w:line="240" w:lineRule="auto"/>
        <w:jc w:val="center"/>
        <w:rPr>
          <w:rFonts w:ascii="Times New Roman" w:hAnsi="Times New Roman" w:cs="Times New Roman"/>
          <w:sz w:val="24"/>
          <w:szCs w:val="24"/>
          <w:lang w:val="ru-RU"/>
        </w:rPr>
      </w:pPr>
    </w:p>
    <w:p w:rsidR="003A11C6" w:rsidRPr="0064623D" w:rsidRDefault="003A11C6"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28</w:t>
      </w:r>
      <w:r w:rsidRPr="0064623D">
        <w:rPr>
          <w:rFonts w:ascii="Times New Roman" w:hAnsi="Times New Roman" w:cs="Times New Roman"/>
          <w:sz w:val="24"/>
          <w:szCs w:val="24"/>
          <w:lang w:val="ru-RU"/>
        </w:rPr>
        <w:t>.</w:t>
      </w:r>
    </w:p>
    <w:p w:rsidR="003A11C6" w:rsidRPr="0064623D" w:rsidRDefault="003A11C6" w:rsidP="003B2773">
      <w:pPr>
        <w:spacing w:after="0" w:line="240" w:lineRule="auto"/>
        <w:ind w:firstLine="709"/>
        <w:jc w:val="both"/>
        <w:rPr>
          <w:rFonts w:ascii="Times New Roman" w:hAnsi="Times New Roman" w:cs="Times New Roman"/>
          <w:sz w:val="24"/>
          <w:szCs w:val="24"/>
          <w:lang w:val="ru-RU"/>
        </w:rPr>
      </w:pPr>
    </w:p>
    <w:p w:rsidR="008259C8" w:rsidRPr="0064623D" w:rsidRDefault="00B96330"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Мұндай ВАХ технологиялық түрде жасалады. Стабистор-токтың өзгеруімен тұрақты болатын кернеудің жоғары төмендеуі бар диод. Зенер диодтары мен стабисторлар қатарға қосылуы мүмкін, бірақ параллель емес. Олар тұрақтандырғыштар мен кернеуді шектегіштерде қолданылады.</w:t>
      </w:r>
    </w:p>
    <w:p w:rsidR="008259C8" w:rsidRPr="0064623D" w:rsidRDefault="008259C8" w:rsidP="008259C8">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Бақылау сұрақтары:</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 -п өтпенің тепе-теңдік күйі қалай қалыптасады?</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р-п - өтпедегі потенциалдық барьердің өзгеруі неге байланысты немесе өтпені кернеуге тікелей және кері қосқанда не өзгереді?</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Рекомбинация үрдісін түсіндірініз.</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Потенциалдық барьер (бөгеттік қабат) ені неге тең?</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Бір  р-п - өтпеден тұратын құрылғы қалай аталады?</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Диодтың құрылысы.</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Нүктелік және жазықтықтық диодтардың айырмашылығы</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Арсенийлік, германийлік диодтардың жұмыс істеу температуралары.</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р-п - өтпенің вольмаперлік сипаттамасын сызыңыз.</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р-п - өтпедегі ойық түрлері.</w:t>
      </w:r>
    </w:p>
    <w:p w:rsidR="008259C8" w:rsidRPr="0064623D" w:rsidRDefault="008259C8" w:rsidP="00794D01">
      <w:pPr>
        <w:pStyle w:val="a7"/>
        <w:numPr>
          <w:ilvl w:val="0"/>
          <w:numId w:val="13"/>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Көшкіндік ойық пен жылулық ойық пайда болу үрдістері</w:t>
      </w:r>
    </w:p>
    <w:p w:rsidR="005C7ED5" w:rsidRPr="0064623D" w:rsidRDefault="005C7ED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br w:type="page"/>
      </w:r>
    </w:p>
    <w:p w:rsidR="003A11C6" w:rsidRPr="0064623D" w:rsidRDefault="00E967B1" w:rsidP="00C67B2E">
      <w:pPr>
        <w:pStyle w:val="afa"/>
        <w:ind w:firstLine="709"/>
        <w:rPr>
          <w:rFonts w:ascii="Times New Roman" w:hAnsi="Times New Roman" w:cs="Times New Roman"/>
          <w:b/>
          <w:sz w:val="24"/>
          <w:szCs w:val="24"/>
          <w:lang w:val="kk-KZ"/>
        </w:rPr>
      </w:pPr>
      <w:bookmarkStart w:id="39" w:name="_Toc60688930"/>
      <w:bookmarkStart w:id="40" w:name="_Toc60689022"/>
      <w:r w:rsidRPr="0064623D">
        <w:rPr>
          <w:rFonts w:ascii="Times New Roman" w:hAnsi="Times New Roman" w:cs="Times New Roman"/>
          <w:b/>
          <w:sz w:val="24"/>
          <w:szCs w:val="24"/>
          <w:lang w:val="kk-KZ"/>
        </w:rPr>
        <w:lastRenderedPageBreak/>
        <w:t xml:space="preserve">Дәріс </w:t>
      </w:r>
      <w:r w:rsidR="00ED45DB" w:rsidRPr="0064623D">
        <w:rPr>
          <w:rFonts w:ascii="Times New Roman" w:hAnsi="Times New Roman" w:cs="Times New Roman"/>
          <w:b/>
          <w:sz w:val="24"/>
          <w:szCs w:val="24"/>
          <w:lang w:val="kk-KZ"/>
        </w:rPr>
        <w:t>4</w:t>
      </w:r>
      <w:r w:rsidR="003A11C6" w:rsidRPr="0064623D">
        <w:rPr>
          <w:rFonts w:ascii="Times New Roman" w:hAnsi="Times New Roman" w:cs="Times New Roman"/>
          <w:b/>
          <w:sz w:val="24"/>
          <w:szCs w:val="24"/>
          <w:lang w:val="kk-KZ"/>
        </w:rPr>
        <w:t>. Биполярлық транзисторлар</w:t>
      </w:r>
      <w:bookmarkEnd w:id="39"/>
      <w:bookmarkEnd w:id="40"/>
    </w:p>
    <w:p w:rsidR="003A11C6" w:rsidRPr="0064623D" w:rsidRDefault="003A11C6" w:rsidP="003B2773">
      <w:pPr>
        <w:spacing w:after="0" w:line="240" w:lineRule="auto"/>
        <w:ind w:firstLine="709"/>
        <w:jc w:val="both"/>
        <w:rPr>
          <w:rFonts w:ascii="Times New Roman" w:hAnsi="Times New Roman" w:cs="Times New Roman"/>
          <w:sz w:val="24"/>
          <w:szCs w:val="24"/>
          <w:lang w:val="ru-RU"/>
        </w:rPr>
      </w:pPr>
    </w:p>
    <w:p w:rsidR="003A11C6" w:rsidRPr="0064623D" w:rsidRDefault="00ED45DB" w:rsidP="00C67B2E">
      <w:pPr>
        <w:pStyle w:val="afa"/>
        <w:ind w:firstLine="709"/>
        <w:rPr>
          <w:rFonts w:ascii="Times New Roman" w:hAnsi="Times New Roman" w:cs="Times New Roman"/>
          <w:sz w:val="24"/>
          <w:szCs w:val="24"/>
          <w:lang w:val="kk-KZ"/>
        </w:rPr>
      </w:pPr>
      <w:bookmarkStart w:id="41" w:name="_Toc60688931"/>
      <w:bookmarkStart w:id="42" w:name="_Toc60689023"/>
      <w:r w:rsidRPr="0064623D">
        <w:rPr>
          <w:rFonts w:ascii="Times New Roman" w:hAnsi="Times New Roman" w:cs="Times New Roman"/>
          <w:sz w:val="24"/>
          <w:szCs w:val="24"/>
          <w:lang w:val="kk-KZ"/>
        </w:rPr>
        <w:t>4</w:t>
      </w:r>
      <w:r w:rsidR="003A11C6" w:rsidRPr="0064623D">
        <w:rPr>
          <w:rFonts w:ascii="Times New Roman" w:hAnsi="Times New Roman" w:cs="Times New Roman"/>
          <w:sz w:val="24"/>
          <w:szCs w:val="24"/>
          <w:lang w:val="kk-KZ"/>
        </w:rPr>
        <w:t>.1. Жалпы қағидалар</w:t>
      </w:r>
      <w:bookmarkEnd w:id="41"/>
      <w:bookmarkEnd w:id="42"/>
    </w:p>
    <w:p w:rsidR="003A11C6" w:rsidRPr="0064623D" w:rsidRDefault="003A11C6" w:rsidP="003B2773">
      <w:pPr>
        <w:spacing w:after="0" w:line="240" w:lineRule="auto"/>
        <w:ind w:firstLine="709"/>
        <w:jc w:val="both"/>
        <w:rPr>
          <w:rFonts w:ascii="Times New Roman" w:hAnsi="Times New Roman" w:cs="Times New Roman"/>
          <w:sz w:val="24"/>
          <w:szCs w:val="24"/>
          <w:lang w:val="ru-RU"/>
        </w:rPr>
      </w:pPr>
    </w:p>
    <w:p w:rsidR="003A11C6" w:rsidRPr="0064623D" w:rsidRDefault="003A11C6"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Биполярлы транзисторлар - бұл үш қабатты құрылымға негізделген құрылғылар. </w:t>
      </w:r>
      <w:r w:rsidR="00ED45DB" w:rsidRPr="0064623D">
        <w:rPr>
          <w:rFonts w:ascii="Times New Roman" w:hAnsi="Times New Roman" w:cs="Times New Roman"/>
          <w:sz w:val="24"/>
          <w:szCs w:val="24"/>
          <w:lang w:val="ru-RU"/>
        </w:rPr>
        <w:t>29</w:t>
      </w:r>
      <w:r w:rsidRPr="0064623D">
        <w:rPr>
          <w:rFonts w:ascii="Times New Roman" w:hAnsi="Times New Roman" w:cs="Times New Roman"/>
          <w:sz w:val="24"/>
          <w:szCs w:val="24"/>
          <w:lang w:val="ru-RU"/>
        </w:rPr>
        <w:t xml:space="preserve">а, </w:t>
      </w:r>
      <w:r w:rsidR="00ED45DB" w:rsidRPr="0064623D">
        <w:rPr>
          <w:rFonts w:ascii="Times New Roman" w:hAnsi="Times New Roman" w:cs="Times New Roman"/>
          <w:sz w:val="24"/>
          <w:szCs w:val="24"/>
          <w:lang w:val="ru-RU"/>
        </w:rPr>
        <w:t>29</w:t>
      </w:r>
      <w:r w:rsidRPr="0064623D">
        <w:rPr>
          <w:rFonts w:ascii="Times New Roman" w:hAnsi="Times New Roman" w:cs="Times New Roman"/>
          <w:sz w:val="24"/>
          <w:szCs w:val="24"/>
          <w:lang w:val="ru-RU"/>
        </w:rPr>
        <w:t>б суретте көрсетілген екі құрылым бар. транзистордың құрылымында үш ауыспалы өткізгіштік түрі бар үш аймақ бар. Аудандардың ауысу ретіне байланысты p-n-p - және n-p-n типті транзисторлар ажыратылады. Олардың екі p-n ауысуы бар. Басқа құрылымдары бар өріс транзисторлары да бар.</w:t>
      </w:r>
    </w:p>
    <w:p w:rsidR="003A11C6" w:rsidRPr="0064623D" w:rsidRDefault="003A11C6" w:rsidP="003B2773">
      <w:pPr>
        <w:spacing w:after="0" w:line="240" w:lineRule="auto"/>
        <w:jc w:val="both"/>
        <w:rPr>
          <w:rFonts w:ascii="Times New Roman" w:hAnsi="Times New Roman" w:cs="Times New Roman"/>
          <w:sz w:val="24"/>
          <w:szCs w:val="24"/>
          <w:lang w:val="ru-RU"/>
        </w:rPr>
      </w:pPr>
    </w:p>
    <w:p w:rsidR="003A11C6" w:rsidRPr="0064623D" w:rsidRDefault="003A11C6"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1D37F6D3" wp14:editId="0704B620">
            <wp:extent cx="4219745" cy="9982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5987" r="25706" b="91919"/>
                    <a:stretch/>
                  </pic:blipFill>
                  <pic:spPr bwMode="auto">
                    <a:xfrm>
                      <a:off x="0" y="0"/>
                      <a:ext cx="4223696" cy="999155"/>
                    </a:xfrm>
                    <a:prstGeom prst="rect">
                      <a:avLst/>
                    </a:prstGeom>
                    <a:noFill/>
                    <a:ln>
                      <a:noFill/>
                    </a:ln>
                    <a:extLst>
                      <a:ext uri="{53640926-AAD7-44D8-BBD7-CCE9431645EC}">
                        <a14:shadowObscured xmlns:a14="http://schemas.microsoft.com/office/drawing/2010/main"/>
                      </a:ext>
                    </a:extLst>
                  </pic:spPr>
                </pic:pic>
              </a:graphicData>
            </a:graphic>
          </wp:inline>
        </w:drawing>
      </w:r>
    </w:p>
    <w:p w:rsidR="003A11C6" w:rsidRPr="0064623D" w:rsidRDefault="003A11C6" w:rsidP="003B2773">
      <w:pPr>
        <w:spacing w:after="0" w:line="240" w:lineRule="auto"/>
        <w:jc w:val="center"/>
        <w:rPr>
          <w:rFonts w:ascii="Times New Roman" w:hAnsi="Times New Roman" w:cs="Times New Roman"/>
          <w:sz w:val="24"/>
          <w:szCs w:val="24"/>
          <w:lang w:val="ru-RU"/>
        </w:rPr>
      </w:pPr>
    </w:p>
    <w:p w:rsidR="003A11C6" w:rsidRPr="0064623D" w:rsidRDefault="003A11C6"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29</w:t>
      </w:r>
      <w:r w:rsidRPr="0064623D">
        <w:rPr>
          <w:rFonts w:ascii="Times New Roman" w:hAnsi="Times New Roman" w:cs="Times New Roman"/>
          <w:sz w:val="24"/>
          <w:szCs w:val="24"/>
          <w:lang w:val="ru-RU"/>
        </w:rPr>
        <w:t xml:space="preserve"> а,б.</w:t>
      </w:r>
    </w:p>
    <w:p w:rsidR="003A11C6" w:rsidRPr="0064623D" w:rsidRDefault="003A11C6" w:rsidP="003B2773">
      <w:pPr>
        <w:spacing w:after="0" w:line="240" w:lineRule="auto"/>
        <w:ind w:firstLine="709"/>
        <w:jc w:val="both"/>
        <w:rPr>
          <w:rFonts w:ascii="Times New Roman" w:hAnsi="Times New Roman" w:cs="Times New Roman"/>
          <w:sz w:val="24"/>
          <w:szCs w:val="24"/>
          <w:lang w:val="ru-RU"/>
        </w:rPr>
      </w:pPr>
    </w:p>
    <w:p w:rsidR="003A11C6" w:rsidRPr="0064623D" w:rsidRDefault="003A11C6"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Транзистор - басқарылатын құрылғы. Басқарушы </w:t>
      </w:r>
      <w:r w:rsidR="0064486E" w:rsidRPr="0064623D">
        <w:rPr>
          <w:rFonts w:ascii="Times New Roman" w:hAnsi="Times New Roman" w:cs="Times New Roman"/>
          <w:sz w:val="24"/>
          <w:szCs w:val="24"/>
          <w:lang w:val="ru-RU"/>
        </w:rPr>
        <w:t xml:space="preserve">шығыс база Б деп аталады. </w:t>
      </w:r>
      <w:r w:rsidRPr="0064623D">
        <w:rPr>
          <w:rFonts w:ascii="Times New Roman" w:hAnsi="Times New Roman" w:cs="Times New Roman"/>
          <w:sz w:val="24"/>
          <w:szCs w:val="24"/>
          <w:lang w:val="ru-RU"/>
        </w:rPr>
        <w:t xml:space="preserve">базасы. Қалған екі </w:t>
      </w:r>
      <w:r w:rsidR="0064486E" w:rsidRPr="0064623D">
        <w:rPr>
          <w:rFonts w:ascii="Times New Roman" w:hAnsi="Times New Roman" w:cs="Times New Roman"/>
          <w:sz w:val="24"/>
          <w:szCs w:val="24"/>
          <w:lang w:val="ru-RU"/>
        </w:rPr>
        <w:t>ш</w:t>
      </w:r>
      <w:r w:rsidRPr="0064623D">
        <w:rPr>
          <w:rFonts w:ascii="Times New Roman" w:hAnsi="Times New Roman" w:cs="Times New Roman"/>
          <w:sz w:val="24"/>
          <w:szCs w:val="24"/>
          <w:lang w:val="ru-RU"/>
        </w:rPr>
        <w:t>ығыс эмит</w:t>
      </w:r>
      <w:r w:rsidR="0064486E" w:rsidRPr="0064623D">
        <w:rPr>
          <w:rFonts w:ascii="Times New Roman" w:hAnsi="Times New Roman" w:cs="Times New Roman"/>
          <w:sz w:val="24"/>
          <w:szCs w:val="24"/>
          <w:lang w:val="ru-RU"/>
        </w:rPr>
        <w:t>т</w:t>
      </w:r>
      <w:r w:rsidRPr="0064623D">
        <w:rPr>
          <w:rFonts w:ascii="Times New Roman" w:hAnsi="Times New Roman" w:cs="Times New Roman"/>
          <w:sz w:val="24"/>
          <w:szCs w:val="24"/>
          <w:lang w:val="ru-RU"/>
        </w:rPr>
        <w:t>е</w:t>
      </w:r>
      <w:r w:rsidR="0064486E" w:rsidRPr="0064623D">
        <w:rPr>
          <w:rFonts w:ascii="Times New Roman" w:hAnsi="Times New Roman" w:cs="Times New Roman"/>
          <w:sz w:val="24"/>
          <w:szCs w:val="24"/>
          <w:lang w:val="ru-RU"/>
        </w:rPr>
        <w:t>р</w:t>
      </w:r>
      <w:r w:rsidRPr="0064623D">
        <w:rPr>
          <w:rFonts w:ascii="Times New Roman" w:hAnsi="Times New Roman" w:cs="Times New Roman"/>
          <w:sz w:val="24"/>
          <w:szCs w:val="24"/>
          <w:lang w:val="ru-RU"/>
        </w:rPr>
        <w:t xml:space="preserve"> </w:t>
      </w:r>
      <w:r w:rsidR="0064486E" w:rsidRPr="0064623D">
        <w:rPr>
          <w:rFonts w:ascii="Times New Roman" w:hAnsi="Times New Roman" w:cs="Times New Roman"/>
          <w:sz w:val="24"/>
          <w:szCs w:val="24"/>
          <w:lang w:val="ru-RU"/>
        </w:rPr>
        <w:t xml:space="preserve">Э </w:t>
      </w:r>
      <w:r w:rsidRPr="0064623D">
        <w:rPr>
          <w:rFonts w:ascii="Times New Roman" w:hAnsi="Times New Roman" w:cs="Times New Roman"/>
          <w:sz w:val="24"/>
          <w:szCs w:val="24"/>
          <w:lang w:val="ru-RU"/>
        </w:rPr>
        <w:t xml:space="preserve">және коллектор </w:t>
      </w:r>
      <w:r w:rsidR="0064486E" w:rsidRPr="0064623D">
        <w:rPr>
          <w:rFonts w:ascii="Times New Roman" w:hAnsi="Times New Roman" w:cs="Times New Roman"/>
          <w:sz w:val="24"/>
          <w:szCs w:val="24"/>
          <w:lang w:val="ru-RU"/>
        </w:rPr>
        <w:t>К</w:t>
      </w:r>
      <w:r w:rsidRPr="0064623D">
        <w:rPr>
          <w:rFonts w:ascii="Times New Roman" w:hAnsi="Times New Roman" w:cs="Times New Roman"/>
          <w:sz w:val="24"/>
          <w:szCs w:val="24"/>
          <w:lang w:val="ru-RU"/>
        </w:rPr>
        <w:t xml:space="preserve"> деп аталады.</w:t>
      </w:r>
      <w:r w:rsidR="0064486E" w:rsidRPr="0064623D">
        <w:rPr>
          <w:rFonts w:ascii="Times New Roman" w:hAnsi="Times New Roman" w:cs="Times New Roman"/>
          <w:sz w:val="24"/>
          <w:szCs w:val="24"/>
          <w:lang w:val="ru-RU"/>
        </w:rPr>
        <w:t xml:space="preserve"> Б</w:t>
      </w:r>
      <w:r w:rsidRPr="0064623D">
        <w:rPr>
          <w:rFonts w:ascii="Times New Roman" w:hAnsi="Times New Roman" w:cs="Times New Roman"/>
          <w:sz w:val="24"/>
          <w:szCs w:val="24"/>
          <w:lang w:val="ru-RU"/>
        </w:rPr>
        <w:t>асқару тізбегі</w:t>
      </w:r>
      <w:r w:rsidR="0064486E" w:rsidRPr="0064623D">
        <w:rPr>
          <w:rFonts w:ascii="Times New Roman" w:hAnsi="Times New Roman" w:cs="Times New Roman"/>
          <w:sz w:val="24"/>
          <w:szCs w:val="24"/>
          <w:lang w:val="ru-RU"/>
        </w:rPr>
        <w:t xml:space="preserve"> база-эмиттер Б-Э ауысу болып табылады.</w:t>
      </w:r>
      <w:r w:rsidRPr="0064623D">
        <w:rPr>
          <w:rFonts w:ascii="Times New Roman" w:hAnsi="Times New Roman" w:cs="Times New Roman"/>
          <w:sz w:val="24"/>
          <w:szCs w:val="24"/>
          <w:lang w:val="ru-RU"/>
        </w:rPr>
        <w:t xml:space="preserve"> </w:t>
      </w:r>
      <w:r w:rsidR="0064486E" w:rsidRPr="0064623D">
        <w:rPr>
          <w:rFonts w:ascii="Times New Roman" w:hAnsi="Times New Roman" w:cs="Times New Roman"/>
          <w:sz w:val="24"/>
          <w:szCs w:val="24"/>
          <w:lang w:val="ru-RU"/>
        </w:rPr>
        <w:t>Б</w:t>
      </w:r>
      <w:r w:rsidRPr="0064623D">
        <w:rPr>
          <w:rFonts w:ascii="Times New Roman" w:hAnsi="Times New Roman" w:cs="Times New Roman"/>
          <w:sz w:val="24"/>
          <w:szCs w:val="24"/>
          <w:lang w:val="ru-RU"/>
        </w:rPr>
        <w:t xml:space="preserve">ұл ауысу диод болып табылады және ол арқылы ток тек диодтың өту бағыты бойынша </w:t>
      </w:r>
      <w:r w:rsidR="0064486E" w:rsidRPr="0064623D">
        <w:rPr>
          <w:rFonts w:ascii="Times New Roman" w:hAnsi="Times New Roman" w:cs="Times New Roman"/>
          <w:sz w:val="24"/>
          <w:szCs w:val="24"/>
          <w:lang w:val="ru-RU"/>
        </w:rPr>
        <w:t>өтіп</w:t>
      </w:r>
      <w:r w:rsidRPr="0064623D">
        <w:rPr>
          <w:rFonts w:ascii="Times New Roman" w:hAnsi="Times New Roman" w:cs="Times New Roman"/>
          <w:sz w:val="24"/>
          <w:szCs w:val="24"/>
          <w:lang w:val="ru-RU"/>
        </w:rPr>
        <w:t xml:space="preserve"> кетуі мүмкін. </w:t>
      </w:r>
      <w:r w:rsidR="0064486E" w:rsidRPr="0064623D">
        <w:rPr>
          <w:rFonts w:ascii="Times New Roman" w:hAnsi="Times New Roman" w:cs="Times New Roman"/>
          <w:sz w:val="24"/>
          <w:szCs w:val="24"/>
          <w:lang w:val="ru-RU"/>
        </w:rPr>
        <w:t>К</w:t>
      </w:r>
      <w:r w:rsidRPr="0064623D">
        <w:rPr>
          <w:rFonts w:ascii="Times New Roman" w:hAnsi="Times New Roman" w:cs="Times New Roman"/>
          <w:sz w:val="24"/>
          <w:szCs w:val="24"/>
          <w:lang w:val="ru-RU"/>
        </w:rPr>
        <w:t xml:space="preserve">оллектор-эмиттер </w:t>
      </w:r>
      <w:r w:rsidR="0064486E" w:rsidRPr="0064623D">
        <w:rPr>
          <w:rFonts w:ascii="Times New Roman" w:hAnsi="Times New Roman" w:cs="Times New Roman"/>
          <w:sz w:val="24"/>
          <w:szCs w:val="24"/>
          <w:lang w:val="ru-RU"/>
        </w:rPr>
        <w:t xml:space="preserve">K-Э </w:t>
      </w:r>
      <w:r w:rsidRPr="0064623D">
        <w:rPr>
          <w:rFonts w:ascii="Times New Roman" w:hAnsi="Times New Roman" w:cs="Times New Roman"/>
          <w:sz w:val="24"/>
          <w:szCs w:val="24"/>
          <w:lang w:val="ru-RU"/>
        </w:rPr>
        <w:t>тізбегі басқарылатын тізбек болып табылады. B-</w:t>
      </w:r>
      <w:r w:rsidR="0064486E" w:rsidRPr="0064623D">
        <w:rPr>
          <w:rFonts w:ascii="Times New Roman" w:hAnsi="Times New Roman" w:cs="Times New Roman"/>
          <w:sz w:val="24"/>
          <w:szCs w:val="24"/>
          <w:lang w:val="ru-RU"/>
        </w:rPr>
        <w:t>Э</w:t>
      </w:r>
      <w:r w:rsidRPr="0064623D">
        <w:rPr>
          <w:rFonts w:ascii="Times New Roman" w:hAnsi="Times New Roman" w:cs="Times New Roman"/>
          <w:sz w:val="24"/>
          <w:szCs w:val="24"/>
          <w:lang w:val="ru-RU"/>
        </w:rPr>
        <w:t xml:space="preserve"> өткелі арқылы токты </w:t>
      </w:r>
      <w:r w:rsidR="0064486E" w:rsidRPr="0064623D">
        <w:rPr>
          <w:rFonts w:ascii="Times New Roman" w:hAnsi="Times New Roman" w:cs="Times New Roman"/>
          <w:sz w:val="24"/>
          <w:szCs w:val="24"/>
          <w:lang w:val="ru-RU"/>
        </w:rPr>
        <w:t>К</w:t>
      </w:r>
      <w:r w:rsidRPr="0064623D">
        <w:rPr>
          <w:rFonts w:ascii="Times New Roman" w:hAnsi="Times New Roman" w:cs="Times New Roman"/>
          <w:sz w:val="24"/>
          <w:szCs w:val="24"/>
          <w:lang w:val="ru-RU"/>
        </w:rPr>
        <w:t>-E өткелі арқылы басқаруға болады.</w:t>
      </w:r>
    </w:p>
    <w:p w:rsidR="0064486E" w:rsidRPr="0064623D" w:rsidRDefault="003A11C6"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Транзистордың жұмыс принципі </w:t>
      </w:r>
      <w:r w:rsidR="00ED45DB" w:rsidRPr="0064623D">
        <w:rPr>
          <w:rFonts w:ascii="Times New Roman" w:hAnsi="Times New Roman" w:cs="Times New Roman"/>
          <w:sz w:val="24"/>
          <w:szCs w:val="24"/>
          <w:lang w:val="ru-RU"/>
        </w:rPr>
        <w:t>30</w:t>
      </w:r>
      <w:r w:rsidR="0064486E" w:rsidRPr="0064623D">
        <w:rPr>
          <w:rFonts w:ascii="Times New Roman" w:hAnsi="Times New Roman" w:cs="Times New Roman"/>
          <w:sz w:val="24"/>
          <w:szCs w:val="24"/>
          <w:lang w:val="ru-RU"/>
        </w:rPr>
        <w:t xml:space="preserve"> суреттің </w:t>
      </w:r>
      <w:r w:rsidRPr="0064623D">
        <w:rPr>
          <w:rFonts w:ascii="Times New Roman" w:hAnsi="Times New Roman" w:cs="Times New Roman"/>
          <w:sz w:val="24"/>
          <w:szCs w:val="24"/>
          <w:lang w:val="ru-RU"/>
        </w:rPr>
        <w:t>көмегімен түсіндіріледі</w:t>
      </w:r>
      <w:r w:rsidR="0064486E" w:rsidRPr="0064623D">
        <w:rPr>
          <w:rFonts w:ascii="Times New Roman" w:hAnsi="Times New Roman" w:cs="Times New Roman"/>
          <w:sz w:val="24"/>
          <w:szCs w:val="24"/>
          <w:lang w:val="ru-RU"/>
        </w:rPr>
        <w:t xml:space="preserve">. </w:t>
      </w:r>
    </w:p>
    <w:p w:rsidR="0064486E" w:rsidRPr="0064623D" w:rsidRDefault="0064486E" w:rsidP="003B2773">
      <w:pPr>
        <w:spacing w:after="0" w:line="240" w:lineRule="auto"/>
        <w:jc w:val="both"/>
        <w:rPr>
          <w:rFonts w:ascii="Times New Roman" w:hAnsi="Times New Roman" w:cs="Times New Roman"/>
          <w:sz w:val="24"/>
          <w:szCs w:val="24"/>
          <w:lang w:val="ru-RU"/>
        </w:rPr>
      </w:pPr>
    </w:p>
    <w:p w:rsidR="0064486E" w:rsidRPr="0064623D" w:rsidRDefault="0064486E"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5ACBA950" wp14:editId="522B4B09">
            <wp:extent cx="3733800" cy="21336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5047" t="17264" r="8150" b="57024"/>
                    <a:stretch/>
                  </pic:blipFill>
                  <pic:spPr bwMode="auto">
                    <a:xfrm>
                      <a:off x="0" y="0"/>
                      <a:ext cx="3733800" cy="2133600"/>
                    </a:xfrm>
                    <a:prstGeom prst="rect">
                      <a:avLst/>
                    </a:prstGeom>
                    <a:noFill/>
                    <a:ln>
                      <a:noFill/>
                    </a:ln>
                    <a:extLst>
                      <a:ext uri="{53640926-AAD7-44D8-BBD7-CCE9431645EC}">
                        <a14:shadowObscured xmlns:a14="http://schemas.microsoft.com/office/drawing/2010/main"/>
                      </a:ext>
                    </a:extLst>
                  </pic:spPr>
                </pic:pic>
              </a:graphicData>
            </a:graphic>
          </wp:inline>
        </w:drawing>
      </w:r>
    </w:p>
    <w:p w:rsidR="0064486E" w:rsidRPr="0064623D" w:rsidRDefault="0064486E" w:rsidP="003B2773">
      <w:pPr>
        <w:spacing w:after="0" w:line="240" w:lineRule="auto"/>
        <w:jc w:val="center"/>
        <w:rPr>
          <w:rFonts w:ascii="Times New Roman" w:hAnsi="Times New Roman" w:cs="Times New Roman"/>
          <w:sz w:val="24"/>
          <w:szCs w:val="24"/>
          <w:lang w:val="ru-RU"/>
        </w:rPr>
      </w:pPr>
    </w:p>
    <w:p w:rsidR="0064486E" w:rsidRPr="0064623D" w:rsidRDefault="0064486E"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30</w:t>
      </w:r>
      <w:r w:rsidRPr="0064623D">
        <w:rPr>
          <w:rFonts w:ascii="Times New Roman" w:hAnsi="Times New Roman" w:cs="Times New Roman"/>
          <w:sz w:val="24"/>
          <w:szCs w:val="24"/>
          <w:lang w:val="ru-RU"/>
        </w:rPr>
        <w:t>.</w:t>
      </w:r>
    </w:p>
    <w:p w:rsidR="0064486E" w:rsidRPr="0064623D" w:rsidRDefault="0064486E" w:rsidP="003B2773">
      <w:pPr>
        <w:spacing w:after="0" w:line="240" w:lineRule="auto"/>
        <w:ind w:firstLine="709"/>
        <w:jc w:val="both"/>
        <w:rPr>
          <w:rFonts w:ascii="Times New Roman" w:hAnsi="Times New Roman" w:cs="Times New Roman"/>
          <w:sz w:val="24"/>
          <w:szCs w:val="24"/>
          <w:lang w:val="ru-RU"/>
        </w:rPr>
      </w:pPr>
    </w:p>
    <w:p w:rsidR="003A11C6" w:rsidRPr="0064623D" w:rsidRDefault="003A11C6"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w:t>
      </w:r>
      <w:r w:rsidR="0064486E" w:rsidRPr="0064623D">
        <w:rPr>
          <w:rFonts w:ascii="Times New Roman" w:hAnsi="Times New Roman" w:cs="Times New Roman"/>
          <w:sz w:val="24"/>
          <w:szCs w:val="24"/>
          <w:lang w:val="ru-RU"/>
        </w:rPr>
        <w:t>б</w:t>
      </w:r>
      <w:r w:rsidRPr="0064623D">
        <w:rPr>
          <w:rFonts w:ascii="Times New Roman" w:hAnsi="Times New Roman" w:cs="Times New Roman"/>
          <w:sz w:val="24"/>
          <w:szCs w:val="24"/>
          <w:lang w:val="ru-RU"/>
        </w:rPr>
        <w:t xml:space="preserve"> көзінің есебінен база-</w:t>
      </w:r>
      <w:r w:rsidR="0064486E" w:rsidRPr="0064623D">
        <w:rPr>
          <w:rFonts w:ascii="Times New Roman" w:hAnsi="Times New Roman" w:cs="Times New Roman"/>
          <w:sz w:val="24"/>
          <w:szCs w:val="24"/>
          <w:lang w:val="ru-RU"/>
        </w:rPr>
        <w:t>э</w:t>
      </w:r>
      <w:r w:rsidRPr="0064623D">
        <w:rPr>
          <w:rFonts w:ascii="Times New Roman" w:hAnsi="Times New Roman" w:cs="Times New Roman"/>
          <w:sz w:val="24"/>
          <w:szCs w:val="24"/>
          <w:lang w:val="ru-RU"/>
        </w:rPr>
        <w:t>мит</w:t>
      </w:r>
      <w:r w:rsidR="0064486E" w:rsidRPr="0064623D">
        <w:rPr>
          <w:rFonts w:ascii="Times New Roman" w:hAnsi="Times New Roman" w:cs="Times New Roman"/>
          <w:sz w:val="24"/>
          <w:szCs w:val="24"/>
          <w:lang w:val="ru-RU"/>
        </w:rPr>
        <w:t>тер</w:t>
      </w:r>
      <w:r w:rsidRPr="0064623D">
        <w:rPr>
          <w:rFonts w:ascii="Times New Roman" w:hAnsi="Times New Roman" w:cs="Times New Roman"/>
          <w:sz w:val="24"/>
          <w:szCs w:val="24"/>
          <w:lang w:val="ru-RU"/>
        </w:rPr>
        <w:t xml:space="preserve"> (эмитенттік ауысу) ауысуы тура бағытта ығыстырылған, ал Ек көзінің есебінен коллектор-база (коллекторлық ауысу) ауысуы кері бағытта ығыстырылған. Негізгі </w:t>
      </w:r>
      <w:r w:rsidR="0064486E" w:rsidRPr="0064623D">
        <w:rPr>
          <w:rFonts w:ascii="Times New Roman" w:hAnsi="Times New Roman" w:cs="Times New Roman"/>
          <w:sz w:val="24"/>
          <w:szCs w:val="24"/>
          <w:lang w:val="ru-RU"/>
        </w:rPr>
        <w:t>база-эмиттер</w:t>
      </w:r>
      <w:r w:rsidRPr="0064623D">
        <w:rPr>
          <w:rFonts w:ascii="Times New Roman" w:hAnsi="Times New Roman" w:cs="Times New Roman"/>
          <w:sz w:val="24"/>
          <w:szCs w:val="24"/>
          <w:lang w:val="ru-RU"/>
        </w:rPr>
        <w:t xml:space="preserve"> ауысу</w:t>
      </w:r>
      <w:r w:rsidR="0064486E"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w:t>
      </w:r>
      <w:r w:rsidR="0064486E"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бұл алға бағытталған диод. </w:t>
      </w:r>
      <w:r w:rsidR="0064486E" w:rsidRPr="0064623D">
        <w:rPr>
          <w:rFonts w:ascii="Times New Roman" w:hAnsi="Times New Roman" w:cs="Times New Roman"/>
          <w:sz w:val="24"/>
          <w:szCs w:val="24"/>
          <w:lang w:val="ru-RU"/>
        </w:rPr>
        <w:t xml:space="preserve">Коллектор - база </w:t>
      </w:r>
      <w:r w:rsidRPr="0064623D">
        <w:rPr>
          <w:rFonts w:ascii="Times New Roman" w:hAnsi="Times New Roman" w:cs="Times New Roman"/>
          <w:sz w:val="24"/>
          <w:szCs w:val="24"/>
          <w:lang w:val="ru-RU"/>
        </w:rPr>
        <w:t>ауысу</w:t>
      </w:r>
      <w:r w:rsidR="0064486E" w:rsidRPr="0064623D">
        <w:rPr>
          <w:rFonts w:ascii="Times New Roman" w:hAnsi="Times New Roman" w:cs="Times New Roman"/>
          <w:sz w:val="24"/>
          <w:szCs w:val="24"/>
          <w:lang w:val="ru-RU"/>
        </w:rPr>
        <w:t xml:space="preserve">ы </w:t>
      </w:r>
      <w:r w:rsidRPr="0064623D">
        <w:rPr>
          <w:rFonts w:ascii="Times New Roman" w:hAnsi="Times New Roman" w:cs="Times New Roman"/>
          <w:sz w:val="24"/>
          <w:szCs w:val="24"/>
          <w:lang w:val="ru-RU"/>
        </w:rPr>
        <w:t>-</w:t>
      </w:r>
      <w:r w:rsidR="0064486E"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бұл кері бағытта қосылған диод. </w:t>
      </w:r>
      <w:r w:rsidR="0064486E" w:rsidRPr="0064623D">
        <w:rPr>
          <w:rFonts w:ascii="Times New Roman" w:hAnsi="Times New Roman" w:cs="Times New Roman"/>
          <w:sz w:val="24"/>
          <w:szCs w:val="24"/>
          <w:lang w:val="ru-RU"/>
        </w:rPr>
        <w:t xml:space="preserve">База-эмиттер </w:t>
      </w:r>
      <w:r w:rsidRPr="0064623D">
        <w:rPr>
          <w:rFonts w:ascii="Times New Roman" w:hAnsi="Times New Roman" w:cs="Times New Roman"/>
          <w:sz w:val="24"/>
          <w:szCs w:val="24"/>
          <w:lang w:val="ru-RU"/>
        </w:rPr>
        <w:t>ауысудың алға қарай ж</w:t>
      </w:r>
      <w:r w:rsidR="0064486E" w:rsidRPr="0064623D">
        <w:rPr>
          <w:rFonts w:ascii="Times New Roman" w:hAnsi="Times New Roman" w:cs="Times New Roman"/>
          <w:sz w:val="24"/>
          <w:szCs w:val="24"/>
          <w:lang w:val="ru-RU"/>
        </w:rPr>
        <w:t>ылжуына байланысты n типті эмиттерден</w:t>
      </w:r>
      <w:r w:rsidRPr="0064623D">
        <w:rPr>
          <w:rFonts w:ascii="Times New Roman" w:hAnsi="Times New Roman" w:cs="Times New Roman"/>
          <w:sz w:val="24"/>
          <w:szCs w:val="24"/>
          <w:lang w:val="ru-RU"/>
        </w:rPr>
        <w:t xml:space="preserve"> электрондар p типті базаға ауысады және база-коллектор ауысуда таусылған қабатқа қарай жылжиды. База аймағындағы негізгі емес тасымалдаушылар болып табылатын бұл электрондар таусылған қабатқа жетіп, коллекторлық ауысудың көлемдік заряд өрісі арқылы тартылып, </w:t>
      </w:r>
      <w:r w:rsidR="0064486E" w:rsidRPr="0064623D">
        <w:rPr>
          <w:rFonts w:ascii="Times New Roman" w:hAnsi="Times New Roman" w:cs="Times New Roman"/>
          <w:sz w:val="24"/>
          <w:szCs w:val="24"/>
          <w:lang w:val="ru-RU"/>
        </w:rPr>
        <w:t>т</w:t>
      </w:r>
      <w:r w:rsidRPr="0064623D">
        <w:rPr>
          <w:rFonts w:ascii="Times New Roman" w:hAnsi="Times New Roman" w:cs="Times New Roman"/>
          <w:sz w:val="24"/>
          <w:szCs w:val="24"/>
          <w:lang w:val="ru-RU"/>
        </w:rPr>
        <w:t>ранзисторда коллекторлық ток тудыратын E</w:t>
      </w:r>
      <w:r w:rsidR="0064486E" w:rsidRPr="0064623D">
        <w:rPr>
          <w:rFonts w:ascii="Times New Roman" w:hAnsi="Times New Roman" w:cs="Times New Roman"/>
          <w:sz w:val="24"/>
          <w:szCs w:val="24"/>
          <w:lang w:val="ru-RU"/>
        </w:rPr>
        <w:t>к</w:t>
      </w:r>
      <w:r w:rsidRPr="0064623D">
        <w:rPr>
          <w:rFonts w:ascii="Times New Roman" w:hAnsi="Times New Roman" w:cs="Times New Roman"/>
          <w:sz w:val="24"/>
          <w:szCs w:val="24"/>
          <w:lang w:val="ru-RU"/>
        </w:rPr>
        <w:t xml:space="preserve"> көзінің минусына ұмтылады.</w:t>
      </w:r>
    </w:p>
    <w:p w:rsidR="003A11C6" w:rsidRPr="0064623D" w:rsidRDefault="003A11C6"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Коллекторға қарай қозғалу процесінде p </w:t>
      </w:r>
      <w:r w:rsidR="0064486E"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типті базадағы электрондардың аз ғана бөлігі тесіктермен рекомбинацияланады. </w:t>
      </w:r>
      <w:r w:rsidR="00845719" w:rsidRPr="0064623D">
        <w:rPr>
          <w:rFonts w:ascii="Times New Roman" w:hAnsi="Times New Roman" w:cs="Times New Roman"/>
          <w:sz w:val="24"/>
          <w:szCs w:val="24"/>
          <w:lang w:val="ru-RU"/>
        </w:rPr>
        <w:t>Оның дәлелә</w:t>
      </w:r>
      <w:r w:rsidRPr="0064623D">
        <w:rPr>
          <w:rFonts w:ascii="Times New Roman" w:hAnsi="Times New Roman" w:cs="Times New Roman"/>
          <w:sz w:val="24"/>
          <w:szCs w:val="24"/>
          <w:lang w:val="ru-RU"/>
        </w:rPr>
        <w:t xml:space="preserve"> мынада: база әлсіз қоспаланған, яғни тесіктердің төмен концентрациясы бар және өте жұқа. Электрон базада рекомбинацияланған кезде қысқа мерзімді тепе-теңдік бұзылады, өйткені база теріс заряд алады. Е</w:t>
      </w:r>
      <w:r w:rsidR="00845719" w:rsidRPr="0064623D">
        <w:rPr>
          <w:rFonts w:ascii="Times New Roman" w:hAnsi="Times New Roman" w:cs="Times New Roman"/>
          <w:sz w:val="24"/>
          <w:szCs w:val="24"/>
          <w:lang w:val="ru-RU"/>
        </w:rPr>
        <w:t>б</w:t>
      </w:r>
      <w:r w:rsidRPr="0064623D">
        <w:rPr>
          <w:rFonts w:ascii="Times New Roman" w:hAnsi="Times New Roman" w:cs="Times New Roman"/>
          <w:sz w:val="24"/>
          <w:szCs w:val="24"/>
          <w:lang w:val="ru-RU"/>
        </w:rPr>
        <w:t xml:space="preserve"> негізгі көзінен тесіктің келуімен тепе-теңдік қалпына келеді. Бұл көз базадағы рекомбинацияны өтеу үшін тесіктерді жеткізуші </w:t>
      </w:r>
      <w:r w:rsidRPr="0064623D">
        <w:rPr>
          <w:rFonts w:ascii="Times New Roman" w:hAnsi="Times New Roman" w:cs="Times New Roman"/>
          <w:sz w:val="24"/>
          <w:szCs w:val="24"/>
          <w:lang w:val="ru-RU"/>
        </w:rPr>
        <w:lastRenderedPageBreak/>
        <w:t xml:space="preserve">болып табылады және бұл тесіктер транзистордың негізгі тогын құрайды. Базадағы негізгі токтың арқасында теріс зарядтың жинақталуы болмайды және </w:t>
      </w:r>
      <w:r w:rsidR="00845719" w:rsidRPr="0064623D">
        <w:rPr>
          <w:rFonts w:ascii="Times New Roman" w:hAnsi="Times New Roman" w:cs="Times New Roman"/>
          <w:sz w:val="24"/>
          <w:szCs w:val="24"/>
          <w:lang w:val="ru-RU"/>
        </w:rPr>
        <w:t xml:space="preserve">база-эмиттер </w:t>
      </w:r>
      <w:r w:rsidRPr="0064623D">
        <w:rPr>
          <w:rFonts w:ascii="Times New Roman" w:hAnsi="Times New Roman" w:cs="Times New Roman"/>
          <w:sz w:val="24"/>
          <w:szCs w:val="24"/>
          <w:lang w:val="ru-RU"/>
        </w:rPr>
        <w:t xml:space="preserve">ауысуы </w:t>
      </w:r>
      <w:r w:rsidR="00845719" w:rsidRPr="0064623D">
        <w:rPr>
          <w:rFonts w:ascii="Times New Roman" w:hAnsi="Times New Roman" w:cs="Times New Roman"/>
          <w:sz w:val="24"/>
          <w:szCs w:val="24"/>
          <w:lang w:val="ru-RU"/>
        </w:rPr>
        <w:t>а</w:t>
      </w:r>
      <w:r w:rsidRPr="0064623D">
        <w:rPr>
          <w:rFonts w:ascii="Times New Roman" w:hAnsi="Times New Roman" w:cs="Times New Roman"/>
          <w:sz w:val="24"/>
          <w:szCs w:val="24"/>
          <w:lang w:val="ru-RU"/>
        </w:rPr>
        <w:t>лға бағытта ығыстырылады және бұл өз кезегінде коллекторлық токтың ағынын қамтамасыз етеді.</w:t>
      </w:r>
    </w:p>
    <w:p w:rsidR="00845719" w:rsidRPr="0064623D" w:rsidRDefault="008457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Егер коллекторлық тізбек бұзылса, онда барлық электрондар негізгі эмиттер тізбегінде айналады. Коллекторлық тізбек болған кезде электрондардың көп бөлігі коллекторға түседі.</w:t>
      </w:r>
    </w:p>
    <w:p w:rsidR="00845719" w:rsidRPr="0064623D" w:rsidRDefault="008457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Осылайша, транзистор - бұл токпен басқарылатын құрылғы. Коллекторлық ауысу арқылы электрондар ағынының олардың эмиттер-база өткелі арқылы ағынымен салыстырғанда азаюы база-эмиттер тогының берілу коэффициентімен сипатталады α=Iк/Iэ. Әдетте α=0,9...0.995. Коллектор тогының негізгі токқа қатынасы транзистордың қарастырылып отырған тізбегіндегі базалық токтың пайда болу коэффициенті деп аталады (ол жалпы эмиттері бар тізбек деп аталады). Бұл коэффициент һ</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-ге тең. Ол һ</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Iк/Iб&gt;&gt;1-ге тең. Әдетте һ</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=10 ... 300.</w:t>
      </w:r>
    </w:p>
    <w:p w:rsidR="00845719" w:rsidRPr="0064623D" w:rsidRDefault="008457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Физикалық тұрғыдан, зарядтардың екі түрі (электрондар мен тесіктер) транзистордың жұмысына қатысады, сондықтан оны биполяр деп атайды.</w:t>
      </w:r>
    </w:p>
    <w:p w:rsidR="00845719" w:rsidRPr="0064623D" w:rsidRDefault="008457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Тікелей бағытта ығыстырылған база-эмиттер қарастырған кезде біз тек осы өткелден өтетін электрондарды ескердік. Бұл тәсіл n типті эмиттер аймағы бос электрондардың көп мөлшерін қамтамасыз ету үшін өте көп мөлшерде шоғырланғандығымен негізделген. Сонымен қатар, базаның ауданы өте нашар легирленген, бұл аз тесіктер береді, сондықтан олар база-эмиттер өткелі арқылы токты қарастырған кезде оларды елемеуге болады.</w:t>
      </w:r>
    </w:p>
    <w:p w:rsidR="00845719" w:rsidRPr="0064623D" w:rsidRDefault="008457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Осылайша, транзистор күшейткіш болып табылады. Қуат тізбегіне байланысты ол ток, кернеу немесе қуат арқылы күшейтуді қамтамасыз ете алады. Ток, кернеу және қуат бойынша бір мезгілде күшейту мүмкін.</w:t>
      </w:r>
    </w:p>
    <w:p w:rsidR="00845719" w:rsidRPr="0064623D" w:rsidRDefault="008457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Электр тізбектеріндегі p-n-p және n-p-n типті транзисторлардың белгілері </w:t>
      </w:r>
      <w:r w:rsidR="00ED45DB" w:rsidRPr="0064623D">
        <w:rPr>
          <w:rFonts w:ascii="Times New Roman" w:hAnsi="Times New Roman" w:cs="Times New Roman"/>
          <w:sz w:val="24"/>
          <w:szCs w:val="24"/>
          <w:lang w:val="ru-RU"/>
        </w:rPr>
        <w:t>31 а,б суретте көрсетілген.</w:t>
      </w:r>
    </w:p>
    <w:p w:rsidR="00845719" w:rsidRPr="0064623D" w:rsidRDefault="008457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61EA8477" wp14:editId="7CE8AE28">
            <wp:extent cx="4356685" cy="1455420"/>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 t="51239" r="28684" b="34803"/>
                    <a:stretch/>
                  </pic:blipFill>
                  <pic:spPr bwMode="auto">
                    <a:xfrm>
                      <a:off x="0" y="0"/>
                      <a:ext cx="4361380" cy="1456988"/>
                    </a:xfrm>
                    <a:prstGeom prst="rect">
                      <a:avLst/>
                    </a:prstGeom>
                    <a:noFill/>
                    <a:ln>
                      <a:noFill/>
                    </a:ln>
                    <a:extLst>
                      <a:ext uri="{53640926-AAD7-44D8-BBD7-CCE9431645EC}">
                        <a14:shadowObscured xmlns:a14="http://schemas.microsoft.com/office/drawing/2010/main"/>
                      </a:ext>
                    </a:extLst>
                  </pic:spPr>
                </pic:pic>
              </a:graphicData>
            </a:graphic>
          </wp:inline>
        </w:drawing>
      </w:r>
    </w:p>
    <w:p w:rsidR="00845719" w:rsidRPr="0064623D" w:rsidRDefault="00845719" w:rsidP="003B2773">
      <w:pPr>
        <w:spacing w:after="0" w:line="240" w:lineRule="auto"/>
        <w:jc w:val="center"/>
        <w:rPr>
          <w:rFonts w:ascii="Times New Roman" w:hAnsi="Times New Roman" w:cs="Times New Roman"/>
          <w:sz w:val="24"/>
          <w:szCs w:val="24"/>
          <w:lang w:val="ru-RU"/>
        </w:rPr>
      </w:pPr>
    </w:p>
    <w:p w:rsidR="00845719" w:rsidRPr="0064623D" w:rsidRDefault="008457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ED45DB" w:rsidRPr="0064623D">
        <w:rPr>
          <w:rFonts w:ascii="Times New Roman" w:hAnsi="Times New Roman" w:cs="Times New Roman"/>
          <w:sz w:val="24"/>
          <w:szCs w:val="24"/>
          <w:lang w:val="ru-RU"/>
        </w:rPr>
        <w:t>31</w:t>
      </w:r>
      <w:r w:rsidRPr="0064623D">
        <w:rPr>
          <w:rFonts w:ascii="Times New Roman" w:hAnsi="Times New Roman" w:cs="Times New Roman"/>
          <w:sz w:val="24"/>
          <w:szCs w:val="24"/>
          <w:lang w:val="ru-RU"/>
        </w:rPr>
        <w:t xml:space="preserve"> а,б.</w:t>
      </w:r>
    </w:p>
    <w:p w:rsidR="00EA26B1" w:rsidRPr="0064623D" w:rsidRDefault="00EA26B1" w:rsidP="003B2773">
      <w:pPr>
        <w:spacing w:after="0" w:line="240" w:lineRule="auto"/>
        <w:jc w:val="center"/>
        <w:rPr>
          <w:rFonts w:ascii="Times New Roman" w:hAnsi="Times New Roman" w:cs="Times New Roman"/>
          <w:sz w:val="24"/>
          <w:szCs w:val="24"/>
          <w:lang w:val="ru-RU"/>
        </w:rPr>
      </w:pPr>
    </w:p>
    <w:p w:rsidR="00EA26B1" w:rsidRPr="0064623D" w:rsidRDefault="00ED45DB" w:rsidP="00C67B2E">
      <w:pPr>
        <w:pStyle w:val="afa"/>
        <w:ind w:firstLine="709"/>
        <w:rPr>
          <w:rFonts w:ascii="Times New Roman" w:hAnsi="Times New Roman" w:cs="Times New Roman"/>
          <w:sz w:val="24"/>
          <w:szCs w:val="24"/>
          <w:lang w:val="kk-KZ"/>
        </w:rPr>
      </w:pPr>
      <w:bookmarkStart w:id="43" w:name="_Toc60688932"/>
      <w:bookmarkStart w:id="44" w:name="_Toc60689024"/>
      <w:r w:rsidRPr="0064623D">
        <w:rPr>
          <w:rFonts w:ascii="Times New Roman" w:hAnsi="Times New Roman" w:cs="Times New Roman"/>
          <w:sz w:val="24"/>
          <w:szCs w:val="24"/>
          <w:lang w:val="kk-KZ"/>
        </w:rPr>
        <w:t>4</w:t>
      </w:r>
      <w:r w:rsidR="00EA26B1" w:rsidRPr="0064623D">
        <w:rPr>
          <w:rFonts w:ascii="Times New Roman" w:hAnsi="Times New Roman" w:cs="Times New Roman"/>
          <w:sz w:val="24"/>
          <w:szCs w:val="24"/>
          <w:lang w:val="kk-KZ"/>
        </w:rPr>
        <w:t>.2. Транзистордың негізгі параметрлері</w:t>
      </w:r>
      <w:bookmarkEnd w:id="43"/>
      <w:bookmarkEnd w:id="44"/>
    </w:p>
    <w:p w:rsidR="00EA26B1" w:rsidRPr="0064623D" w:rsidRDefault="00EA26B1" w:rsidP="003B2773">
      <w:pPr>
        <w:spacing w:after="0" w:line="240" w:lineRule="auto"/>
        <w:ind w:firstLine="709"/>
        <w:jc w:val="both"/>
        <w:rPr>
          <w:rFonts w:ascii="Times New Roman" w:hAnsi="Times New Roman" w:cs="Times New Roman"/>
          <w:sz w:val="24"/>
          <w:szCs w:val="24"/>
          <w:lang w:val="ru-RU"/>
        </w:rPr>
      </w:pP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1. Ток бойынша күшейту коэффициенті.</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Әдетте жалпы база-эмиттер схемада 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күшейту қолданылады:</w:t>
      </w:r>
    </w:p>
    <w:p w:rsidR="00EA26B1" w:rsidRPr="0064623D" w:rsidRDefault="00EA26B1" w:rsidP="003B2773">
      <w:pPr>
        <w:spacing w:after="0" w:line="240" w:lineRule="auto"/>
        <w:jc w:val="center"/>
        <w:rPr>
          <w:rFonts w:ascii="Times New Roman" w:hAnsi="Times New Roman" w:cs="Times New Roman"/>
          <w:sz w:val="24"/>
          <w:szCs w:val="24"/>
          <w:lang w:val="ru-RU"/>
        </w:rPr>
      </w:pPr>
    </w:p>
    <w:p w:rsidR="00EA26B1" w:rsidRPr="0064623D" w:rsidRDefault="00EA2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һ</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 Iк/Iб&gt;&gt;1,</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мұндағы І</w:t>
      </w:r>
      <w:r w:rsidRPr="0064623D">
        <w:rPr>
          <w:rFonts w:ascii="Times New Roman" w:hAnsi="Times New Roman" w:cs="Times New Roman"/>
          <w:sz w:val="24"/>
          <w:szCs w:val="24"/>
          <w:vertAlign w:val="subscript"/>
          <w:lang w:val="ru-RU"/>
        </w:rPr>
        <w:t>б</w:t>
      </w:r>
      <w:r w:rsidRPr="0064623D">
        <w:rPr>
          <w:rFonts w:ascii="Times New Roman" w:hAnsi="Times New Roman" w:cs="Times New Roman"/>
          <w:sz w:val="24"/>
          <w:szCs w:val="24"/>
          <w:lang w:val="ru-RU"/>
        </w:rPr>
        <w:t xml:space="preserve"> - базаның тогы; Iк -коллектордың тогы.</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Транзистор -бұл </w:t>
      </w:r>
      <w:r w:rsidR="00CF18E7" w:rsidRPr="0064623D">
        <w:rPr>
          <w:rFonts w:ascii="Times New Roman" w:hAnsi="Times New Roman" w:cs="Times New Roman"/>
          <w:sz w:val="24"/>
          <w:szCs w:val="24"/>
          <w:lang w:val="ru-RU"/>
        </w:rPr>
        <w:t>32</w:t>
      </w:r>
      <w:r w:rsidRPr="0064623D">
        <w:rPr>
          <w:rFonts w:ascii="Times New Roman" w:hAnsi="Times New Roman" w:cs="Times New Roman"/>
          <w:sz w:val="24"/>
          <w:szCs w:val="24"/>
          <w:lang w:val="ru-RU"/>
        </w:rPr>
        <w:t xml:space="preserve"> суретте көрсетілгендей түйін болып табылады, сондықтан.</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p>
    <w:p w:rsidR="00EA26B1" w:rsidRPr="0064623D" w:rsidRDefault="00EA2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lastRenderedPageBreak/>
        <w:drawing>
          <wp:inline distT="0" distB="0" distL="0" distR="0" wp14:anchorId="056E2813" wp14:editId="6E0417F9">
            <wp:extent cx="1104900" cy="1440180"/>
            <wp:effectExtent l="0" t="0" r="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77273" t="50046" b="32599"/>
                    <a:stretch/>
                  </pic:blipFill>
                  <pic:spPr bwMode="auto">
                    <a:xfrm>
                      <a:off x="0" y="0"/>
                      <a:ext cx="1104900" cy="1440180"/>
                    </a:xfrm>
                    <a:prstGeom prst="rect">
                      <a:avLst/>
                    </a:prstGeom>
                    <a:noFill/>
                    <a:ln>
                      <a:noFill/>
                    </a:ln>
                    <a:extLst>
                      <a:ext uri="{53640926-AAD7-44D8-BBD7-CCE9431645EC}">
                        <a14:shadowObscured xmlns:a14="http://schemas.microsoft.com/office/drawing/2010/main"/>
                      </a:ext>
                    </a:extLst>
                  </pic:spPr>
                </pic:pic>
              </a:graphicData>
            </a:graphic>
          </wp:inline>
        </w:drawing>
      </w:r>
    </w:p>
    <w:p w:rsidR="00EA26B1" w:rsidRPr="0064623D" w:rsidRDefault="00EA26B1" w:rsidP="003B2773">
      <w:pPr>
        <w:spacing w:after="0" w:line="240" w:lineRule="auto"/>
        <w:jc w:val="center"/>
        <w:rPr>
          <w:rFonts w:ascii="Times New Roman" w:hAnsi="Times New Roman" w:cs="Times New Roman"/>
          <w:sz w:val="24"/>
          <w:szCs w:val="24"/>
          <w:lang w:val="ru-RU"/>
        </w:rPr>
      </w:pPr>
    </w:p>
    <w:p w:rsidR="00EA26B1" w:rsidRPr="0064623D" w:rsidRDefault="00EA2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CF18E7" w:rsidRPr="0064623D">
        <w:rPr>
          <w:rFonts w:ascii="Times New Roman" w:hAnsi="Times New Roman" w:cs="Times New Roman"/>
          <w:sz w:val="24"/>
          <w:szCs w:val="24"/>
          <w:lang w:val="ru-RU"/>
        </w:rPr>
        <w:t>32</w:t>
      </w:r>
      <w:r w:rsidRPr="0064623D">
        <w:rPr>
          <w:rFonts w:ascii="Times New Roman" w:hAnsi="Times New Roman" w:cs="Times New Roman"/>
          <w:sz w:val="24"/>
          <w:szCs w:val="24"/>
          <w:lang w:val="ru-RU"/>
        </w:rPr>
        <w:t>.</w:t>
      </w:r>
    </w:p>
    <w:p w:rsidR="00EA26B1" w:rsidRPr="0064623D" w:rsidRDefault="00EA26B1" w:rsidP="003B2773">
      <w:pPr>
        <w:spacing w:after="0" w:line="240" w:lineRule="auto"/>
        <w:jc w:val="both"/>
        <w:rPr>
          <w:rFonts w:ascii="Times New Roman" w:hAnsi="Times New Roman" w:cs="Times New Roman"/>
          <w:sz w:val="24"/>
          <w:szCs w:val="24"/>
          <w:lang w:val="ru-RU"/>
        </w:rPr>
      </w:pPr>
    </w:p>
    <w:p w:rsidR="00EA26B1" w:rsidRPr="0064623D" w:rsidRDefault="00EA2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Іэ=Іб + Iк.</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Коллектор мен эмиттер токтары:</w:t>
      </w:r>
    </w:p>
    <w:p w:rsidR="00EA26B1" w:rsidRPr="0064623D" w:rsidRDefault="00EA26B1" w:rsidP="003B2773">
      <w:pPr>
        <w:spacing w:after="0" w:line="240" w:lineRule="auto"/>
        <w:jc w:val="center"/>
        <w:rPr>
          <w:rFonts w:ascii="Times New Roman" w:hAnsi="Times New Roman" w:cs="Times New Roman"/>
          <w:sz w:val="24"/>
          <w:szCs w:val="24"/>
          <w:lang w:val="ru-RU"/>
        </w:rPr>
      </w:pPr>
    </w:p>
    <w:p w:rsidR="00EA26B1" w:rsidRPr="0064623D" w:rsidRDefault="00EA2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Ік/Іэ=α&lt;1.</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α және һ</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байланысын табамыз.</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p>
    <w:p w:rsidR="00EA26B1" w:rsidRPr="0064623D" w:rsidRDefault="00EA26B1" w:rsidP="003B2773">
      <w:pPr>
        <w:spacing w:after="0" w:line="240" w:lineRule="auto"/>
        <w:ind w:firstLine="709"/>
        <w:jc w:val="center"/>
        <w:rPr>
          <w:rFonts w:ascii="Times New Roman" w:hAnsi="Times New Roman" w:cs="Times New Roman"/>
          <w:sz w:val="24"/>
          <w:szCs w:val="24"/>
          <w:lang w:val="ru-RU"/>
        </w:rPr>
      </w:pPr>
      <w:r w:rsidRPr="0064623D">
        <w:rPr>
          <w:rFonts w:ascii="Times New Roman" w:hAnsi="Times New Roman" w:cs="Times New Roman"/>
          <w:sz w:val="24"/>
          <w:szCs w:val="24"/>
        </w:rPr>
        <w:sym w:font="Symbol" w:char="F061"/>
      </w:r>
      <w:r w:rsidRPr="0064623D">
        <w:rPr>
          <w:rFonts w:ascii="Times New Roman" w:hAnsi="Times New Roman" w:cs="Times New Roman"/>
          <w:sz w:val="24"/>
          <w:szCs w:val="24"/>
          <w:lang w:val="ru-RU"/>
        </w:rPr>
        <w:t>=</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б+</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к)=1/(</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б/</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к+1)=1/(1/</w:t>
      </w: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+1)=</w:t>
      </w: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/(1+</w:t>
      </w: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бұл 1-ге өте жақын. Сол сияқты біз табамыз:</w:t>
      </w:r>
    </w:p>
    <w:p w:rsidR="00EA26B1" w:rsidRPr="0064623D" w:rsidRDefault="00EA26B1" w:rsidP="003B2773">
      <w:pPr>
        <w:spacing w:after="0" w:line="240" w:lineRule="auto"/>
        <w:jc w:val="both"/>
        <w:rPr>
          <w:rFonts w:ascii="Times New Roman" w:hAnsi="Times New Roman" w:cs="Times New Roman"/>
          <w:sz w:val="24"/>
          <w:szCs w:val="24"/>
          <w:lang w:val="ru-RU"/>
        </w:rPr>
      </w:pPr>
    </w:p>
    <w:p w:rsidR="00EA26B1" w:rsidRPr="0064623D" w:rsidRDefault="00EA2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б=</w:t>
      </w:r>
      <w:r w:rsidRPr="0064623D">
        <w:rPr>
          <w:rFonts w:ascii="Times New Roman" w:hAnsi="Times New Roman" w:cs="Times New Roman"/>
          <w:sz w:val="24"/>
          <w:szCs w:val="24"/>
        </w:rPr>
        <w:sym w:font="Symbol" w:char="F061"/>
      </w:r>
      <w:r w:rsidRPr="0064623D">
        <w:rPr>
          <w:rFonts w:ascii="Times New Roman" w:hAnsi="Times New Roman" w:cs="Times New Roman"/>
          <w:sz w:val="24"/>
          <w:szCs w:val="24"/>
          <w:lang w:val="ru-RU"/>
        </w:rPr>
        <w:t>/(1-</w:t>
      </w:r>
      <w:r w:rsidRPr="0064623D">
        <w:rPr>
          <w:rFonts w:ascii="Times New Roman" w:hAnsi="Times New Roman" w:cs="Times New Roman"/>
          <w:sz w:val="24"/>
          <w:szCs w:val="24"/>
        </w:rPr>
        <w:sym w:font="Symbol" w:char="F061"/>
      </w:r>
      <w:r w:rsidRPr="0064623D">
        <w:rPr>
          <w:rFonts w:ascii="Times New Roman" w:hAnsi="Times New Roman" w:cs="Times New Roman"/>
          <w:sz w:val="24"/>
          <w:szCs w:val="24"/>
          <w:lang w:val="ru-RU"/>
        </w:rPr>
        <w:t>).</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күшейту коэффициенті транзистор жұмыс істейтін жиілікке және коллектор тогына байланысты. Жиілігі жоғарылаған сайын </w:t>
      </w: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төмендейді. Бұл оның инерциялық қасиеттерінің көрінуіне байланысты, негізінен коллекторлық ауысу сыйымдылығының болуына байланысты. Көптеген транзисторлар үшін кірістілік бірлікке тең болатын шекаралық жиілік көрсетіледі. </w:t>
      </w: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коллектордың тогына тәуелділігі </w:t>
      </w:r>
      <w:r w:rsidR="00CF18E7" w:rsidRPr="0064623D">
        <w:rPr>
          <w:rFonts w:ascii="Times New Roman" w:hAnsi="Times New Roman" w:cs="Times New Roman"/>
          <w:sz w:val="24"/>
          <w:szCs w:val="24"/>
          <w:lang w:val="ru-RU"/>
        </w:rPr>
        <w:t>33</w:t>
      </w:r>
      <w:r w:rsidRPr="0064623D">
        <w:rPr>
          <w:rFonts w:ascii="Times New Roman" w:hAnsi="Times New Roman" w:cs="Times New Roman"/>
          <w:sz w:val="24"/>
          <w:szCs w:val="24"/>
          <w:lang w:val="ru-RU"/>
        </w:rPr>
        <w:t xml:space="preserve"> суретте көрсетілген.</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Қалыптыдан өзгеше кез-келген қосу кері деп аталады. Инверсия-таңбаны өзгерту. Транзистордың кері қосылуы </w:t>
      </w:r>
      <w:r w:rsidR="00CF18E7" w:rsidRPr="0064623D">
        <w:rPr>
          <w:rFonts w:ascii="Times New Roman" w:hAnsi="Times New Roman" w:cs="Times New Roman"/>
          <w:sz w:val="24"/>
          <w:szCs w:val="24"/>
          <w:lang w:val="ru-RU"/>
        </w:rPr>
        <w:t>34</w:t>
      </w:r>
      <w:r w:rsidRPr="0064623D">
        <w:rPr>
          <w:rFonts w:ascii="Times New Roman" w:hAnsi="Times New Roman" w:cs="Times New Roman"/>
          <w:sz w:val="24"/>
          <w:szCs w:val="24"/>
          <w:lang w:val="ru-RU"/>
        </w:rPr>
        <w:t xml:space="preserve"> суретте көрсетілген. Сонымен қатар, 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қатты төмендейді және құрылғы басқарылатын болып қалса да, күшейткіш болуды тоқтатады.</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2. Коллектор-эмиттер кернеуі максималды жұмыс Uke Max.</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Өшірілген (үзілген) базада немесе </w:t>
      </w:r>
      <w:r w:rsidR="00CF18E7" w:rsidRPr="0064623D">
        <w:rPr>
          <w:rFonts w:ascii="Times New Roman" w:hAnsi="Times New Roman" w:cs="Times New Roman"/>
          <w:sz w:val="24"/>
          <w:szCs w:val="24"/>
          <w:lang w:val="ru-RU"/>
        </w:rPr>
        <w:t>35</w:t>
      </w:r>
      <w:r w:rsidRPr="0064623D">
        <w:rPr>
          <w:rFonts w:ascii="Times New Roman" w:hAnsi="Times New Roman" w:cs="Times New Roman"/>
          <w:sz w:val="24"/>
          <w:szCs w:val="24"/>
          <w:lang w:val="ru-RU"/>
        </w:rPr>
        <w:t xml:space="preserve"> суретте көрсетілгендей қосылатын Rбэ кедергісінің соңғы мәні кезінде көрсетіледі. Үзілген базасы бар Uкэ Rбэ болған кезде Uкэ-ге қарағанда аз. Rбэ шамасы әдетте анықтамалықта көрсетіледі. Қазіргі уақытта 1500 В дейінгі кернеуге арналған транзисторлар шығарылады.</w:t>
      </w:r>
    </w:p>
    <w:p w:rsidR="00373349" w:rsidRPr="0064623D" w:rsidRDefault="00373349" w:rsidP="003B2773">
      <w:pPr>
        <w:spacing w:after="0" w:line="240" w:lineRule="auto"/>
        <w:ind w:firstLine="709"/>
        <w:jc w:val="both"/>
        <w:rPr>
          <w:rFonts w:ascii="Times New Roman" w:hAnsi="Times New Roman" w:cs="Times New Roman"/>
          <w:sz w:val="24"/>
          <w:szCs w:val="24"/>
          <w:lang w:val="ru-RU"/>
        </w:rPr>
      </w:pPr>
    </w:p>
    <w:p w:rsidR="00373349" w:rsidRPr="0064623D" w:rsidRDefault="0037334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2E1898B4" wp14:editId="00A704F1">
            <wp:extent cx="5102448" cy="17754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76033" b="3581"/>
                    <a:stretch/>
                  </pic:blipFill>
                  <pic:spPr bwMode="auto">
                    <a:xfrm>
                      <a:off x="0" y="0"/>
                      <a:ext cx="5105853" cy="1776645"/>
                    </a:xfrm>
                    <a:prstGeom prst="rect">
                      <a:avLst/>
                    </a:prstGeom>
                    <a:noFill/>
                    <a:ln>
                      <a:noFill/>
                    </a:ln>
                    <a:extLst>
                      <a:ext uri="{53640926-AAD7-44D8-BBD7-CCE9431645EC}">
                        <a14:shadowObscured xmlns:a14="http://schemas.microsoft.com/office/drawing/2010/main"/>
                      </a:ext>
                    </a:extLst>
                  </pic:spPr>
                </pic:pic>
              </a:graphicData>
            </a:graphic>
          </wp:inline>
        </w:drawing>
      </w:r>
    </w:p>
    <w:p w:rsidR="00373349" w:rsidRPr="0064623D" w:rsidRDefault="00373349" w:rsidP="003B2773">
      <w:pPr>
        <w:spacing w:after="0" w:line="240" w:lineRule="auto"/>
        <w:ind w:firstLine="709"/>
        <w:jc w:val="both"/>
        <w:rPr>
          <w:rFonts w:ascii="Times New Roman" w:hAnsi="Times New Roman" w:cs="Times New Roman"/>
          <w:sz w:val="24"/>
          <w:szCs w:val="24"/>
          <w:lang w:val="ru-RU"/>
        </w:rPr>
      </w:pPr>
    </w:p>
    <w:p w:rsidR="00373349" w:rsidRPr="0064623D" w:rsidRDefault="00373349" w:rsidP="003B2773">
      <w:pPr>
        <w:spacing w:after="0" w:line="240" w:lineRule="auto"/>
        <w:ind w:left="1440"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CF18E7" w:rsidRPr="0064623D">
        <w:rPr>
          <w:rFonts w:ascii="Times New Roman" w:hAnsi="Times New Roman" w:cs="Times New Roman"/>
          <w:sz w:val="24"/>
          <w:szCs w:val="24"/>
          <w:lang w:val="ru-RU"/>
        </w:rPr>
        <w:t>33</w:t>
      </w:r>
      <w:r w:rsidRPr="0064623D">
        <w:rPr>
          <w:rFonts w:ascii="Times New Roman" w:hAnsi="Times New Roman" w:cs="Times New Roman"/>
          <w:sz w:val="24"/>
          <w:szCs w:val="24"/>
          <w:lang w:val="ru-RU"/>
        </w:rPr>
        <w:t>.</w:t>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t xml:space="preserve">Сурет </w:t>
      </w:r>
      <w:r w:rsidR="00CF18E7" w:rsidRPr="0064623D">
        <w:rPr>
          <w:rFonts w:ascii="Times New Roman" w:hAnsi="Times New Roman" w:cs="Times New Roman"/>
          <w:sz w:val="24"/>
          <w:szCs w:val="24"/>
          <w:lang w:val="ru-RU"/>
        </w:rPr>
        <w:t>34</w:t>
      </w:r>
      <w:r w:rsidRPr="0064623D">
        <w:rPr>
          <w:rFonts w:ascii="Times New Roman" w:hAnsi="Times New Roman" w:cs="Times New Roman"/>
          <w:sz w:val="24"/>
          <w:szCs w:val="24"/>
          <w:lang w:val="ru-RU"/>
        </w:rPr>
        <w:t>.</w:t>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t xml:space="preserve">Сурет </w:t>
      </w:r>
      <w:r w:rsidR="00CF18E7" w:rsidRPr="0064623D">
        <w:rPr>
          <w:rFonts w:ascii="Times New Roman" w:hAnsi="Times New Roman" w:cs="Times New Roman"/>
          <w:sz w:val="24"/>
          <w:szCs w:val="24"/>
          <w:lang w:val="ru-RU"/>
        </w:rPr>
        <w:t>35</w:t>
      </w:r>
      <w:r w:rsidRPr="0064623D">
        <w:rPr>
          <w:rFonts w:ascii="Times New Roman" w:hAnsi="Times New Roman" w:cs="Times New Roman"/>
          <w:sz w:val="24"/>
          <w:szCs w:val="24"/>
          <w:lang w:val="ru-RU"/>
        </w:rPr>
        <w:t>.</w:t>
      </w:r>
    </w:p>
    <w:p w:rsidR="00373349" w:rsidRPr="0064623D" w:rsidRDefault="00373349" w:rsidP="003B2773">
      <w:pPr>
        <w:spacing w:after="0" w:line="240" w:lineRule="auto"/>
        <w:ind w:firstLine="709"/>
        <w:jc w:val="both"/>
        <w:rPr>
          <w:rFonts w:ascii="Times New Roman" w:hAnsi="Times New Roman" w:cs="Times New Roman"/>
          <w:sz w:val="24"/>
          <w:szCs w:val="24"/>
          <w:lang w:val="ru-RU"/>
        </w:rPr>
      </w:pP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 xml:space="preserve">3. Коллектор тогы максималды шығу </w:t>
      </w:r>
      <w:r w:rsidR="00373349" w:rsidRPr="0064623D">
        <w:rPr>
          <w:rFonts w:ascii="Times New Roman" w:hAnsi="Times New Roman" w:cs="Times New Roman"/>
          <w:sz w:val="24"/>
          <w:szCs w:val="24"/>
        </w:rPr>
        <w:t>I</w:t>
      </w:r>
      <w:r w:rsidR="00373349" w:rsidRPr="0064623D">
        <w:rPr>
          <w:rFonts w:ascii="Times New Roman" w:hAnsi="Times New Roman" w:cs="Times New Roman"/>
          <w:sz w:val="24"/>
          <w:szCs w:val="24"/>
          <w:lang w:val="ru-RU"/>
        </w:rPr>
        <w:t xml:space="preserve">к </w:t>
      </w:r>
      <w:r w:rsidR="00373349" w:rsidRPr="0064623D">
        <w:rPr>
          <w:rFonts w:ascii="Times New Roman" w:hAnsi="Times New Roman" w:cs="Times New Roman"/>
          <w:sz w:val="24"/>
          <w:szCs w:val="24"/>
        </w:rPr>
        <w:t>max</w:t>
      </w:r>
      <w:r w:rsidRPr="0064623D">
        <w:rPr>
          <w:rFonts w:ascii="Times New Roman" w:hAnsi="Times New Roman" w:cs="Times New Roman"/>
          <w:sz w:val="24"/>
          <w:szCs w:val="24"/>
          <w:lang w:val="ru-RU"/>
        </w:rPr>
        <w:t xml:space="preserve">; коллектор тогы белгілі бір уақыт ішінде импульстік ток </w:t>
      </w:r>
      <w:r w:rsidR="00373349" w:rsidRPr="0064623D">
        <w:rPr>
          <w:rFonts w:ascii="Times New Roman" w:hAnsi="Times New Roman" w:cs="Times New Roman"/>
          <w:sz w:val="24"/>
          <w:szCs w:val="24"/>
        </w:rPr>
        <w:t>I</w:t>
      </w:r>
      <w:r w:rsidR="00CF18E7" w:rsidRPr="0064623D">
        <w:rPr>
          <w:rFonts w:ascii="Times New Roman" w:hAnsi="Times New Roman" w:cs="Times New Roman"/>
          <w:sz w:val="24"/>
          <w:szCs w:val="24"/>
          <w:lang w:val="ru-RU"/>
        </w:rPr>
        <w:t xml:space="preserve">ки &gt; </w:t>
      </w:r>
      <w:r w:rsidR="00CF18E7" w:rsidRPr="0064623D">
        <w:rPr>
          <w:rFonts w:ascii="Times New Roman" w:hAnsi="Times New Roman" w:cs="Times New Roman"/>
          <w:sz w:val="24"/>
          <w:szCs w:val="24"/>
        </w:rPr>
        <w:t>I</w:t>
      </w:r>
      <w:r w:rsidR="00373349" w:rsidRPr="0064623D">
        <w:rPr>
          <w:rFonts w:ascii="Times New Roman" w:hAnsi="Times New Roman" w:cs="Times New Roman"/>
          <w:sz w:val="24"/>
          <w:szCs w:val="24"/>
          <w:lang w:val="ru-RU"/>
        </w:rPr>
        <w:t xml:space="preserve">к </w:t>
      </w:r>
      <w:r w:rsidR="00373349" w:rsidRPr="0064623D">
        <w:rPr>
          <w:rFonts w:ascii="Times New Roman" w:hAnsi="Times New Roman" w:cs="Times New Roman"/>
          <w:sz w:val="24"/>
          <w:szCs w:val="24"/>
        </w:rPr>
        <w:t>max</w:t>
      </w:r>
      <w:r w:rsidRPr="0064623D">
        <w:rPr>
          <w:rFonts w:ascii="Times New Roman" w:hAnsi="Times New Roman" w:cs="Times New Roman"/>
          <w:sz w:val="24"/>
          <w:szCs w:val="24"/>
          <w:lang w:val="ru-RU"/>
        </w:rPr>
        <w:t>.</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4. Транзистордың жиілік қасиеттері.</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Ажыратыңыз: төмен жиілікті, орташа жиілікті, жоғары жиілікті және ультра жоғары жиілікті (микротолқынды). Сондай-ақ, импульстік немесе коммутациялық транзисторлар бар.</w:t>
      </w:r>
    </w:p>
    <w:p w:rsidR="00EA26B1" w:rsidRPr="0064623D" w:rsidRDefault="00EA26B1"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Белгілеу транзисторлар:</w:t>
      </w:r>
    </w:p>
    <w:p w:rsidR="00EA26B1" w:rsidRPr="0064623D" w:rsidRDefault="0037334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КТ ХХХ А,</w:t>
      </w:r>
      <w:r w:rsidR="00EA26B1" w:rsidRPr="0064623D">
        <w:rPr>
          <w:rFonts w:ascii="Times New Roman" w:hAnsi="Times New Roman" w:cs="Times New Roman"/>
          <w:sz w:val="24"/>
          <w:szCs w:val="24"/>
          <w:lang w:val="ru-RU"/>
        </w:rPr>
        <w:t>Б..., мұндағы ХХХ-сандар;</w:t>
      </w:r>
      <w:r w:rsidRPr="0064623D">
        <w:rPr>
          <w:rFonts w:ascii="Times New Roman" w:hAnsi="Times New Roman" w:cs="Times New Roman"/>
          <w:sz w:val="24"/>
          <w:szCs w:val="24"/>
          <w:lang w:val="ru-RU"/>
        </w:rPr>
        <w:t xml:space="preserve"> </w:t>
      </w:r>
      <w:r w:rsidR="00EA26B1" w:rsidRPr="0064623D">
        <w:rPr>
          <w:rFonts w:ascii="Times New Roman" w:hAnsi="Times New Roman" w:cs="Times New Roman"/>
          <w:sz w:val="24"/>
          <w:szCs w:val="24"/>
          <w:lang w:val="ru-RU"/>
        </w:rPr>
        <w:t>А,Б</w:t>
      </w:r>
      <w:r w:rsidRPr="0064623D">
        <w:rPr>
          <w:rFonts w:ascii="Times New Roman" w:hAnsi="Times New Roman" w:cs="Times New Roman"/>
          <w:sz w:val="24"/>
          <w:szCs w:val="24"/>
          <w:lang w:val="ru-RU"/>
        </w:rPr>
        <w:t>…</w:t>
      </w:r>
      <w:r w:rsidR="00EA26B1" w:rsidRPr="0064623D">
        <w:rPr>
          <w:rFonts w:ascii="Times New Roman" w:hAnsi="Times New Roman" w:cs="Times New Roman"/>
          <w:sz w:val="24"/>
          <w:szCs w:val="24"/>
          <w:lang w:val="ru-RU"/>
        </w:rPr>
        <w:t xml:space="preserve"> әріптері электр параметрлерінің ерекшеліктерін сипаттайды. Мысалы, КТ 908-импульсті, КТ 315-өте кең таралған. ГТ ХХХ</w:t>
      </w:r>
      <w:r w:rsidRPr="0064623D">
        <w:rPr>
          <w:rFonts w:ascii="Times New Roman" w:hAnsi="Times New Roman" w:cs="Times New Roman"/>
          <w:sz w:val="24"/>
          <w:szCs w:val="24"/>
          <w:lang w:val="ru-RU"/>
        </w:rPr>
        <w:t xml:space="preserve"> </w:t>
      </w:r>
      <w:r w:rsidR="00EA26B1" w:rsidRPr="0064623D">
        <w:rPr>
          <w:rFonts w:ascii="Times New Roman" w:hAnsi="Times New Roman" w:cs="Times New Roman"/>
          <w:sz w:val="24"/>
          <w:szCs w:val="24"/>
          <w:lang w:val="ru-RU"/>
        </w:rPr>
        <w:t>-</w:t>
      </w:r>
      <w:r w:rsidRPr="0064623D">
        <w:rPr>
          <w:rFonts w:ascii="Times New Roman" w:hAnsi="Times New Roman" w:cs="Times New Roman"/>
          <w:sz w:val="24"/>
          <w:szCs w:val="24"/>
          <w:lang w:val="ru-RU"/>
        </w:rPr>
        <w:t xml:space="preserve"> </w:t>
      </w:r>
      <w:r w:rsidR="00EA26B1" w:rsidRPr="0064623D">
        <w:rPr>
          <w:rFonts w:ascii="Times New Roman" w:hAnsi="Times New Roman" w:cs="Times New Roman"/>
          <w:sz w:val="24"/>
          <w:szCs w:val="24"/>
          <w:lang w:val="ru-RU"/>
        </w:rPr>
        <w:t>германий транзистор. Сандардың мәні неғұрлым көп болса, транзистордың жиілік қасиеттері мен қуаты соғұрлым жоғары болады. Транзисторлардың қасиеттерінің сандардың мәндеріне байланысты өзгеруі 1-кестені қолдана отырып суреттелген. Қазіргі уақытта белгілеуде төрт саннан тұратын транзисторлардың көп саны бар.</w:t>
      </w:r>
    </w:p>
    <w:p w:rsidR="00373349" w:rsidRPr="0064623D" w:rsidRDefault="00373349" w:rsidP="003B2773">
      <w:pPr>
        <w:spacing w:after="0" w:line="240" w:lineRule="auto"/>
        <w:ind w:firstLine="709"/>
        <w:jc w:val="both"/>
        <w:rPr>
          <w:rFonts w:ascii="Times New Roman" w:hAnsi="Times New Roman" w:cs="Times New Roman"/>
          <w:sz w:val="24"/>
          <w:szCs w:val="24"/>
          <w:lang w:val="ru-RU"/>
        </w:rPr>
      </w:pPr>
    </w:p>
    <w:p w:rsidR="00373349" w:rsidRPr="0064623D" w:rsidRDefault="0037334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Кесте 1. </w:t>
      </w:r>
    </w:p>
    <w:p w:rsidR="00373349" w:rsidRPr="0064623D" w:rsidRDefault="00373349" w:rsidP="003B2773">
      <w:pPr>
        <w:spacing w:after="0" w:line="240" w:lineRule="auto"/>
        <w:ind w:firstLine="709"/>
        <w:jc w:val="both"/>
        <w:rPr>
          <w:rFonts w:ascii="Times New Roman" w:hAnsi="Times New Roman" w:cs="Times New Roman"/>
          <w:sz w:val="24"/>
          <w:szCs w:val="24"/>
          <w:lang w:val="ru-RU"/>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10"/>
        <w:gridCol w:w="2289"/>
        <w:gridCol w:w="2442"/>
        <w:gridCol w:w="1880"/>
      </w:tblGrid>
      <w:tr w:rsidR="00373349" w:rsidRPr="0064623D" w:rsidTr="00373349">
        <w:trPr>
          <w:trHeight w:val="20"/>
          <w:jc w:val="center"/>
        </w:trPr>
        <w:tc>
          <w:tcPr>
            <w:tcW w:w="3539" w:type="dxa"/>
            <w:tcBorders>
              <w:tl2br w:val="single" w:sz="4" w:space="0" w:color="000000"/>
            </w:tcBorders>
          </w:tcPr>
          <w:p w:rsidR="00373349" w:rsidRPr="0064623D" w:rsidRDefault="00373349" w:rsidP="003B2773">
            <w:pPr>
              <w:spacing w:after="0" w:line="240" w:lineRule="auto"/>
              <w:ind w:firstLine="2019"/>
              <w:rPr>
                <w:rFonts w:ascii="Times New Roman" w:hAnsi="Times New Roman" w:cs="Times New Roman"/>
                <w:sz w:val="24"/>
                <w:szCs w:val="24"/>
                <w:lang w:val="kk-KZ"/>
              </w:rPr>
            </w:pPr>
            <w:r w:rsidRPr="0064623D">
              <w:rPr>
                <w:rFonts w:ascii="Times New Roman" w:hAnsi="Times New Roman" w:cs="Times New Roman"/>
                <w:sz w:val="24"/>
                <w:szCs w:val="24"/>
                <w:lang w:val="kk-KZ"/>
              </w:rPr>
              <w:t>Қуаты</w:t>
            </w:r>
          </w:p>
          <w:p w:rsidR="00373349" w:rsidRPr="0064623D" w:rsidRDefault="00373349" w:rsidP="003B2773">
            <w:pPr>
              <w:spacing w:after="0" w:line="240" w:lineRule="auto"/>
              <w:rPr>
                <w:rFonts w:ascii="Times New Roman" w:hAnsi="Times New Roman" w:cs="Times New Roman"/>
                <w:sz w:val="24"/>
                <w:szCs w:val="24"/>
                <w:lang w:val="kk-KZ"/>
              </w:rPr>
            </w:pPr>
            <w:r w:rsidRPr="0064623D">
              <w:rPr>
                <w:rFonts w:ascii="Times New Roman" w:hAnsi="Times New Roman" w:cs="Times New Roman"/>
                <w:sz w:val="24"/>
                <w:szCs w:val="24"/>
              </w:rPr>
              <w:t>Рк</w:t>
            </w:r>
            <w:r w:rsidRPr="0064623D">
              <w:rPr>
                <w:rFonts w:ascii="Times New Roman" w:hAnsi="Times New Roman" w:cs="Times New Roman"/>
                <w:sz w:val="24"/>
                <w:szCs w:val="24"/>
                <w:lang w:val="kk-KZ"/>
              </w:rPr>
              <w:t xml:space="preserve"> жиілігі</w:t>
            </w:r>
          </w:p>
        </w:tc>
        <w:tc>
          <w:tcPr>
            <w:tcW w:w="2126" w:type="dxa"/>
          </w:tcPr>
          <w:p w:rsidR="00373349" w:rsidRPr="0064623D" w:rsidRDefault="00373349" w:rsidP="003B2773">
            <w:pPr>
              <w:pStyle w:val="1"/>
              <w:rPr>
                <w:b w:val="0"/>
                <w:sz w:val="24"/>
                <w:szCs w:val="24"/>
                <w:lang w:val="kk-KZ"/>
              </w:rPr>
            </w:pPr>
            <w:r w:rsidRPr="0064623D">
              <w:rPr>
                <w:b w:val="0"/>
                <w:sz w:val="24"/>
                <w:szCs w:val="24"/>
                <w:lang w:val="kk-KZ"/>
              </w:rPr>
              <w:t>Төменгі</w:t>
            </w:r>
          </w:p>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Рк&lt;0,3Вт</w:t>
            </w:r>
          </w:p>
        </w:tc>
        <w:tc>
          <w:tcPr>
            <w:tcW w:w="2268" w:type="dxa"/>
          </w:tcPr>
          <w:p w:rsidR="00373349" w:rsidRPr="0064623D" w:rsidRDefault="00373349" w:rsidP="003B2773">
            <w:pPr>
              <w:pStyle w:val="1"/>
              <w:ind w:left="34"/>
              <w:rPr>
                <w:b w:val="0"/>
                <w:sz w:val="24"/>
                <w:szCs w:val="24"/>
                <w:lang w:val="kk-KZ"/>
              </w:rPr>
            </w:pPr>
            <w:r w:rsidRPr="0064623D">
              <w:rPr>
                <w:b w:val="0"/>
                <w:sz w:val="24"/>
                <w:szCs w:val="24"/>
                <w:lang w:val="kk-KZ"/>
              </w:rPr>
              <w:t>Орта</w:t>
            </w:r>
          </w:p>
          <w:p w:rsidR="00373349" w:rsidRPr="0064623D" w:rsidRDefault="0037334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0,3Вт&lt;Рк&lt;3Вт</w:t>
            </w:r>
          </w:p>
        </w:tc>
        <w:tc>
          <w:tcPr>
            <w:tcW w:w="1746" w:type="dxa"/>
          </w:tcPr>
          <w:p w:rsidR="00373349" w:rsidRPr="0064623D" w:rsidRDefault="00373349" w:rsidP="003B2773">
            <w:pPr>
              <w:pStyle w:val="1"/>
              <w:rPr>
                <w:b w:val="0"/>
                <w:sz w:val="24"/>
                <w:szCs w:val="24"/>
                <w:lang w:val="kk-KZ"/>
              </w:rPr>
            </w:pPr>
            <w:r w:rsidRPr="0064623D">
              <w:rPr>
                <w:b w:val="0"/>
                <w:sz w:val="24"/>
                <w:szCs w:val="24"/>
                <w:lang w:val="kk-KZ"/>
              </w:rPr>
              <w:t>Жоғары</w:t>
            </w:r>
          </w:p>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Рк&gt;3Вт</w:t>
            </w:r>
          </w:p>
        </w:tc>
      </w:tr>
      <w:tr w:rsidR="00373349" w:rsidRPr="0064623D" w:rsidTr="00373349">
        <w:trPr>
          <w:trHeight w:val="20"/>
          <w:jc w:val="center"/>
        </w:trPr>
        <w:tc>
          <w:tcPr>
            <w:tcW w:w="3539" w:type="dxa"/>
          </w:tcPr>
          <w:p w:rsidR="00373349" w:rsidRPr="0064623D" w:rsidRDefault="00373349" w:rsidP="003B2773">
            <w:pPr>
              <w:pStyle w:val="1"/>
              <w:jc w:val="left"/>
              <w:rPr>
                <w:b w:val="0"/>
                <w:sz w:val="24"/>
                <w:szCs w:val="24"/>
              </w:rPr>
            </w:pPr>
            <w:r w:rsidRPr="0064623D">
              <w:rPr>
                <w:b w:val="0"/>
                <w:sz w:val="24"/>
                <w:szCs w:val="24"/>
                <w:lang w:val="kk-KZ"/>
              </w:rPr>
              <w:t xml:space="preserve">Төменгі </w:t>
            </w:r>
            <w:r w:rsidRPr="0064623D">
              <w:rPr>
                <w:b w:val="0"/>
                <w:sz w:val="24"/>
                <w:szCs w:val="24"/>
              </w:rPr>
              <w:t>fгр&lt;9МГц</w:t>
            </w:r>
          </w:p>
        </w:tc>
        <w:tc>
          <w:tcPr>
            <w:tcW w:w="2126" w:type="dxa"/>
          </w:tcPr>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101…199</w:t>
            </w:r>
          </w:p>
        </w:tc>
        <w:tc>
          <w:tcPr>
            <w:tcW w:w="2268" w:type="dxa"/>
          </w:tcPr>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401…499</w:t>
            </w:r>
          </w:p>
        </w:tc>
        <w:tc>
          <w:tcPr>
            <w:tcW w:w="1746" w:type="dxa"/>
          </w:tcPr>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701…799</w:t>
            </w:r>
          </w:p>
        </w:tc>
      </w:tr>
      <w:tr w:rsidR="00373349" w:rsidRPr="0064623D" w:rsidTr="00373349">
        <w:trPr>
          <w:trHeight w:val="20"/>
          <w:jc w:val="center"/>
        </w:trPr>
        <w:tc>
          <w:tcPr>
            <w:tcW w:w="3539" w:type="dxa"/>
          </w:tcPr>
          <w:p w:rsidR="00373349" w:rsidRPr="0064623D" w:rsidRDefault="00373349" w:rsidP="003B2773">
            <w:pPr>
              <w:pStyle w:val="1"/>
              <w:jc w:val="left"/>
              <w:rPr>
                <w:b w:val="0"/>
                <w:sz w:val="24"/>
                <w:szCs w:val="24"/>
              </w:rPr>
            </w:pPr>
            <w:r w:rsidRPr="0064623D">
              <w:rPr>
                <w:b w:val="0"/>
                <w:sz w:val="24"/>
                <w:szCs w:val="24"/>
                <w:lang w:val="kk-KZ"/>
              </w:rPr>
              <w:t xml:space="preserve">Орта </w:t>
            </w:r>
            <w:r w:rsidRPr="0064623D">
              <w:rPr>
                <w:b w:val="0"/>
                <w:sz w:val="24"/>
                <w:szCs w:val="24"/>
              </w:rPr>
              <w:t>fгр&lt;30МГц</w:t>
            </w:r>
          </w:p>
        </w:tc>
        <w:tc>
          <w:tcPr>
            <w:tcW w:w="2126" w:type="dxa"/>
          </w:tcPr>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201…299</w:t>
            </w:r>
          </w:p>
        </w:tc>
        <w:tc>
          <w:tcPr>
            <w:tcW w:w="2268" w:type="dxa"/>
          </w:tcPr>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501…599</w:t>
            </w:r>
          </w:p>
        </w:tc>
        <w:tc>
          <w:tcPr>
            <w:tcW w:w="1746" w:type="dxa"/>
          </w:tcPr>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801…899</w:t>
            </w:r>
          </w:p>
        </w:tc>
      </w:tr>
      <w:tr w:rsidR="00373349" w:rsidRPr="0064623D" w:rsidTr="00373349">
        <w:trPr>
          <w:trHeight w:val="20"/>
          <w:jc w:val="center"/>
        </w:trPr>
        <w:tc>
          <w:tcPr>
            <w:tcW w:w="3539" w:type="dxa"/>
          </w:tcPr>
          <w:p w:rsidR="00373349" w:rsidRPr="0064623D" w:rsidRDefault="00373349" w:rsidP="003B2773">
            <w:pPr>
              <w:pStyle w:val="1"/>
              <w:jc w:val="left"/>
              <w:rPr>
                <w:b w:val="0"/>
                <w:sz w:val="24"/>
                <w:szCs w:val="24"/>
              </w:rPr>
            </w:pPr>
            <w:r w:rsidRPr="0064623D">
              <w:rPr>
                <w:b w:val="0"/>
                <w:sz w:val="24"/>
                <w:szCs w:val="24"/>
                <w:lang w:val="kk-KZ"/>
              </w:rPr>
              <w:t xml:space="preserve">Жоғары </w:t>
            </w:r>
            <w:r w:rsidRPr="0064623D">
              <w:rPr>
                <w:b w:val="0"/>
                <w:sz w:val="24"/>
                <w:szCs w:val="24"/>
              </w:rPr>
              <w:t>fгр&gt;30МГц</w:t>
            </w:r>
          </w:p>
        </w:tc>
        <w:tc>
          <w:tcPr>
            <w:tcW w:w="2126" w:type="dxa"/>
          </w:tcPr>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301…399</w:t>
            </w:r>
          </w:p>
        </w:tc>
        <w:tc>
          <w:tcPr>
            <w:tcW w:w="2268" w:type="dxa"/>
          </w:tcPr>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601…699</w:t>
            </w:r>
          </w:p>
        </w:tc>
        <w:tc>
          <w:tcPr>
            <w:tcW w:w="1746" w:type="dxa"/>
          </w:tcPr>
          <w:p w:rsidR="00373349" w:rsidRPr="0064623D" w:rsidRDefault="00373349" w:rsidP="003B2773">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901…999</w:t>
            </w:r>
          </w:p>
        </w:tc>
      </w:tr>
    </w:tbl>
    <w:p w:rsidR="00373349" w:rsidRPr="0064623D" w:rsidRDefault="00373349" w:rsidP="003B2773">
      <w:pPr>
        <w:spacing w:after="0" w:line="240" w:lineRule="auto"/>
        <w:ind w:firstLine="709"/>
        <w:jc w:val="both"/>
        <w:rPr>
          <w:rFonts w:ascii="Times New Roman" w:hAnsi="Times New Roman" w:cs="Times New Roman"/>
          <w:sz w:val="24"/>
          <w:szCs w:val="24"/>
          <w:lang w:val="ru-RU"/>
        </w:rPr>
      </w:pPr>
    </w:p>
    <w:p w:rsidR="00373349" w:rsidRPr="0064623D" w:rsidRDefault="00CF18E7" w:rsidP="00C67B2E">
      <w:pPr>
        <w:pStyle w:val="afa"/>
        <w:ind w:firstLine="709"/>
        <w:rPr>
          <w:rFonts w:ascii="Times New Roman" w:hAnsi="Times New Roman" w:cs="Times New Roman"/>
          <w:sz w:val="24"/>
          <w:szCs w:val="24"/>
          <w:lang w:val="kk-KZ"/>
        </w:rPr>
      </w:pPr>
      <w:bookmarkStart w:id="45" w:name="_Toc60688933"/>
      <w:bookmarkStart w:id="46" w:name="_Toc60689025"/>
      <w:r w:rsidRPr="0064623D">
        <w:rPr>
          <w:rFonts w:ascii="Times New Roman" w:hAnsi="Times New Roman" w:cs="Times New Roman"/>
          <w:sz w:val="24"/>
          <w:szCs w:val="24"/>
          <w:lang w:val="kk-KZ"/>
        </w:rPr>
        <w:t>4</w:t>
      </w:r>
      <w:r w:rsidR="00373349" w:rsidRPr="0064623D">
        <w:rPr>
          <w:rFonts w:ascii="Times New Roman" w:hAnsi="Times New Roman" w:cs="Times New Roman"/>
          <w:sz w:val="24"/>
          <w:szCs w:val="24"/>
          <w:lang w:val="kk-KZ"/>
        </w:rPr>
        <w:t>.3. Транзисторларды қосу схемалары</w:t>
      </w:r>
      <w:bookmarkEnd w:id="45"/>
      <w:bookmarkEnd w:id="46"/>
    </w:p>
    <w:p w:rsidR="00373349" w:rsidRPr="0064623D" w:rsidRDefault="00373349" w:rsidP="003B2773">
      <w:pPr>
        <w:spacing w:after="0" w:line="240" w:lineRule="auto"/>
        <w:ind w:firstLine="709"/>
        <w:jc w:val="both"/>
        <w:rPr>
          <w:rFonts w:ascii="Times New Roman" w:hAnsi="Times New Roman" w:cs="Times New Roman"/>
          <w:sz w:val="24"/>
          <w:szCs w:val="24"/>
          <w:lang w:val="ru-RU"/>
        </w:rPr>
      </w:pPr>
    </w:p>
    <w:p w:rsidR="00373349" w:rsidRPr="0064623D" w:rsidRDefault="0037334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Кіріс және шығыс тізбегі үшін үш </w:t>
      </w:r>
      <w:r w:rsidR="0056150A" w:rsidRPr="0064623D">
        <w:rPr>
          <w:rFonts w:ascii="Times New Roman" w:hAnsi="Times New Roman" w:cs="Times New Roman"/>
          <w:sz w:val="24"/>
          <w:szCs w:val="24"/>
          <w:lang w:val="ru-RU"/>
        </w:rPr>
        <w:t>шығыстардың</w:t>
      </w:r>
      <w:r w:rsidRPr="0064623D">
        <w:rPr>
          <w:rFonts w:ascii="Times New Roman" w:hAnsi="Times New Roman" w:cs="Times New Roman"/>
          <w:sz w:val="24"/>
          <w:szCs w:val="24"/>
          <w:lang w:val="ru-RU"/>
        </w:rPr>
        <w:t xml:space="preserve"> қайсысы ортақ екеніне байланысты транзисторларды қосудың үш негізгі схемасы бар: ортақ эмит</w:t>
      </w:r>
      <w:r w:rsidR="0056150A" w:rsidRPr="0064623D">
        <w:rPr>
          <w:rFonts w:ascii="Times New Roman" w:hAnsi="Times New Roman" w:cs="Times New Roman"/>
          <w:sz w:val="24"/>
          <w:szCs w:val="24"/>
          <w:lang w:val="ru-RU"/>
        </w:rPr>
        <w:t>тер</w:t>
      </w:r>
      <w:r w:rsidRPr="0064623D">
        <w:rPr>
          <w:rFonts w:ascii="Times New Roman" w:hAnsi="Times New Roman" w:cs="Times New Roman"/>
          <w:sz w:val="24"/>
          <w:szCs w:val="24"/>
          <w:lang w:val="ru-RU"/>
        </w:rPr>
        <w:t>, ортақ коллектор</w:t>
      </w:r>
      <w:r w:rsidR="0056150A" w:rsidRPr="0064623D">
        <w:rPr>
          <w:rFonts w:ascii="Times New Roman" w:hAnsi="Times New Roman" w:cs="Times New Roman"/>
          <w:sz w:val="24"/>
          <w:szCs w:val="24"/>
          <w:lang w:val="ru-RU"/>
        </w:rPr>
        <w:t xml:space="preserve"> және ортақ база</w:t>
      </w:r>
      <w:r w:rsidRPr="0064623D">
        <w:rPr>
          <w:rFonts w:ascii="Times New Roman" w:hAnsi="Times New Roman" w:cs="Times New Roman"/>
          <w:sz w:val="24"/>
          <w:szCs w:val="24"/>
          <w:lang w:val="ru-RU"/>
        </w:rPr>
        <w:t>.</w:t>
      </w:r>
    </w:p>
    <w:p w:rsidR="00373349" w:rsidRPr="0064623D" w:rsidRDefault="00373349" w:rsidP="003B2773">
      <w:pPr>
        <w:spacing w:after="0" w:line="240" w:lineRule="auto"/>
        <w:ind w:firstLine="709"/>
        <w:jc w:val="both"/>
        <w:rPr>
          <w:rFonts w:ascii="Times New Roman" w:hAnsi="Times New Roman" w:cs="Times New Roman"/>
          <w:sz w:val="24"/>
          <w:szCs w:val="24"/>
          <w:lang w:val="ru-RU"/>
        </w:rPr>
      </w:pPr>
    </w:p>
    <w:p w:rsidR="00373349" w:rsidRPr="0064623D" w:rsidRDefault="00CF18E7" w:rsidP="00C67B2E">
      <w:pPr>
        <w:pStyle w:val="afa"/>
        <w:ind w:firstLine="709"/>
        <w:rPr>
          <w:rFonts w:ascii="Times New Roman" w:hAnsi="Times New Roman" w:cs="Times New Roman"/>
          <w:sz w:val="24"/>
          <w:szCs w:val="24"/>
          <w:lang w:val="kk-KZ"/>
        </w:rPr>
      </w:pPr>
      <w:bookmarkStart w:id="47" w:name="_Toc60688934"/>
      <w:bookmarkStart w:id="48" w:name="_Toc60689026"/>
      <w:r w:rsidRPr="0064623D">
        <w:rPr>
          <w:rFonts w:ascii="Times New Roman" w:hAnsi="Times New Roman" w:cs="Times New Roman"/>
          <w:sz w:val="24"/>
          <w:szCs w:val="24"/>
          <w:lang w:val="kk-KZ"/>
        </w:rPr>
        <w:t>4</w:t>
      </w:r>
      <w:r w:rsidR="00373349" w:rsidRPr="0064623D">
        <w:rPr>
          <w:rFonts w:ascii="Times New Roman" w:hAnsi="Times New Roman" w:cs="Times New Roman"/>
          <w:sz w:val="24"/>
          <w:szCs w:val="24"/>
          <w:lang w:val="kk-KZ"/>
        </w:rPr>
        <w:t xml:space="preserve">.3.1. Ортақ </w:t>
      </w:r>
      <w:r w:rsidR="0056150A" w:rsidRPr="0064623D">
        <w:rPr>
          <w:rFonts w:ascii="Times New Roman" w:hAnsi="Times New Roman" w:cs="Times New Roman"/>
          <w:sz w:val="24"/>
          <w:szCs w:val="24"/>
          <w:lang w:val="kk-KZ"/>
        </w:rPr>
        <w:t>эмиттер схемасы</w:t>
      </w:r>
      <w:bookmarkEnd w:id="47"/>
      <w:bookmarkEnd w:id="48"/>
    </w:p>
    <w:p w:rsidR="00373349" w:rsidRPr="0064623D" w:rsidRDefault="00373349" w:rsidP="003B2773">
      <w:pPr>
        <w:spacing w:after="0" w:line="240" w:lineRule="auto"/>
        <w:ind w:firstLine="709"/>
        <w:jc w:val="both"/>
        <w:rPr>
          <w:rFonts w:ascii="Times New Roman" w:hAnsi="Times New Roman" w:cs="Times New Roman"/>
          <w:sz w:val="24"/>
          <w:szCs w:val="24"/>
          <w:lang w:val="ru-RU"/>
        </w:rPr>
      </w:pPr>
    </w:p>
    <w:p w:rsidR="00373349"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Ортақ эмиттер схемасы </w:t>
      </w:r>
      <w:r w:rsidR="00373349" w:rsidRPr="0064623D">
        <w:rPr>
          <w:rFonts w:ascii="Times New Roman" w:hAnsi="Times New Roman" w:cs="Times New Roman"/>
          <w:sz w:val="24"/>
          <w:szCs w:val="24"/>
          <w:lang w:val="ru-RU"/>
        </w:rPr>
        <w:t xml:space="preserve">жиі қолданылады. Схема </w:t>
      </w:r>
      <w:r w:rsidR="00CF18E7" w:rsidRPr="0064623D">
        <w:rPr>
          <w:rFonts w:ascii="Times New Roman" w:hAnsi="Times New Roman" w:cs="Times New Roman"/>
          <w:sz w:val="24"/>
          <w:szCs w:val="24"/>
          <w:lang w:val="ru-RU"/>
        </w:rPr>
        <w:t>36</w:t>
      </w:r>
      <w:r w:rsidRPr="0064623D">
        <w:rPr>
          <w:rFonts w:ascii="Times New Roman" w:hAnsi="Times New Roman" w:cs="Times New Roman"/>
          <w:sz w:val="24"/>
          <w:szCs w:val="24"/>
          <w:lang w:val="ru-RU"/>
        </w:rPr>
        <w:t xml:space="preserve"> </w:t>
      </w:r>
      <w:r w:rsidR="00373349" w:rsidRPr="0064623D">
        <w:rPr>
          <w:rFonts w:ascii="Times New Roman" w:hAnsi="Times New Roman" w:cs="Times New Roman"/>
          <w:sz w:val="24"/>
          <w:szCs w:val="24"/>
          <w:lang w:val="ru-RU"/>
        </w:rPr>
        <w:t xml:space="preserve">суретте көрсетілген. </w:t>
      </w:r>
    </w:p>
    <w:p w:rsidR="0056150A" w:rsidRPr="0064623D" w:rsidRDefault="0056150A" w:rsidP="003B2773">
      <w:pPr>
        <w:spacing w:after="0" w:line="240" w:lineRule="auto"/>
        <w:jc w:val="both"/>
        <w:rPr>
          <w:rFonts w:ascii="Times New Roman" w:hAnsi="Times New Roman" w:cs="Times New Roman"/>
          <w:sz w:val="24"/>
          <w:szCs w:val="24"/>
          <w:lang w:val="ru-RU"/>
        </w:rPr>
      </w:pPr>
    </w:p>
    <w:p w:rsidR="0056150A" w:rsidRPr="0064623D" w:rsidRDefault="0056150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227532F9" wp14:editId="05312E63">
            <wp:extent cx="3192148" cy="17754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42454" b="82277"/>
                    <a:stretch/>
                  </pic:blipFill>
                  <pic:spPr bwMode="auto">
                    <a:xfrm>
                      <a:off x="0" y="0"/>
                      <a:ext cx="3198142" cy="1778794"/>
                    </a:xfrm>
                    <a:prstGeom prst="rect">
                      <a:avLst/>
                    </a:prstGeom>
                    <a:noFill/>
                    <a:ln>
                      <a:noFill/>
                    </a:ln>
                    <a:extLst>
                      <a:ext uri="{53640926-AAD7-44D8-BBD7-CCE9431645EC}">
                        <a14:shadowObscured xmlns:a14="http://schemas.microsoft.com/office/drawing/2010/main"/>
                      </a:ext>
                    </a:extLst>
                  </pic:spPr>
                </pic:pic>
              </a:graphicData>
            </a:graphic>
          </wp:inline>
        </w:drawing>
      </w:r>
    </w:p>
    <w:p w:rsidR="0056150A" w:rsidRPr="0064623D" w:rsidRDefault="0056150A" w:rsidP="003B2773">
      <w:pPr>
        <w:spacing w:after="0" w:line="240" w:lineRule="auto"/>
        <w:jc w:val="center"/>
        <w:rPr>
          <w:rFonts w:ascii="Times New Roman" w:hAnsi="Times New Roman" w:cs="Times New Roman"/>
          <w:sz w:val="24"/>
          <w:szCs w:val="24"/>
          <w:lang w:val="ru-RU"/>
        </w:rPr>
      </w:pPr>
    </w:p>
    <w:p w:rsidR="0056150A" w:rsidRPr="0064623D" w:rsidRDefault="0056150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CF18E7" w:rsidRPr="0064623D">
        <w:rPr>
          <w:rFonts w:ascii="Times New Roman" w:hAnsi="Times New Roman" w:cs="Times New Roman"/>
          <w:sz w:val="24"/>
          <w:szCs w:val="24"/>
          <w:lang w:val="ru-RU"/>
        </w:rPr>
        <w:t>36</w:t>
      </w:r>
      <w:r w:rsidRPr="0064623D">
        <w:rPr>
          <w:rFonts w:ascii="Times New Roman" w:hAnsi="Times New Roman" w:cs="Times New Roman"/>
          <w:sz w:val="24"/>
          <w:szCs w:val="24"/>
          <w:lang w:val="ru-RU"/>
        </w:rPr>
        <w:t>.</w:t>
      </w:r>
    </w:p>
    <w:p w:rsidR="0056150A" w:rsidRPr="0064623D" w:rsidRDefault="0056150A" w:rsidP="003B2773">
      <w:pPr>
        <w:spacing w:after="0" w:line="240" w:lineRule="auto"/>
        <w:jc w:val="center"/>
        <w:rPr>
          <w:rFonts w:ascii="Times New Roman" w:hAnsi="Times New Roman" w:cs="Times New Roman"/>
          <w:sz w:val="24"/>
          <w:szCs w:val="24"/>
          <w:lang w:val="ru-RU"/>
        </w:rPr>
      </w:pP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Транзистордағы токтар мен кернеулердің өзара байланысы кіріс және шығыс сипаттамаларын белгілейді. Кіріс және шығыс сипаттамалары сәйкесінше </w:t>
      </w:r>
      <w:r w:rsidR="00CF18E7" w:rsidRPr="0064623D">
        <w:rPr>
          <w:rFonts w:ascii="Times New Roman" w:hAnsi="Times New Roman" w:cs="Times New Roman"/>
          <w:sz w:val="24"/>
          <w:szCs w:val="24"/>
          <w:lang w:val="ru-RU"/>
        </w:rPr>
        <w:t>37</w:t>
      </w:r>
      <w:r w:rsidRPr="0064623D">
        <w:rPr>
          <w:rFonts w:ascii="Times New Roman" w:hAnsi="Times New Roman" w:cs="Times New Roman"/>
          <w:sz w:val="24"/>
          <w:szCs w:val="24"/>
          <w:lang w:val="ru-RU"/>
        </w:rPr>
        <w:t xml:space="preserve">, </w:t>
      </w:r>
      <w:r w:rsidR="00CF18E7" w:rsidRPr="0064623D">
        <w:rPr>
          <w:rFonts w:ascii="Times New Roman" w:hAnsi="Times New Roman" w:cs="Times New Roman"/>
          <w:sz w:val="24"/>
          <w:szCs w:val="24"/>
          <w:lang w:val="ru-RU"/>
        </w:rPr>
        <w:t>38</w:t>
      </w:r>
      <w:r w:rsidRPr="0064623D">
        <w:rPr>
          <w:rFonts w:ascii="Times New Roman" w:hAnsi="Times New Roman" w:cs="Times New Roman"/>
          <w:sz w:val="24"/>
          <w:szCs w:val="24"/>
          <w:lang w:val="ru-RU"/>
        </w:rPr>
        <w:t xml:space="preserve"> суретте көрсетілген. Кіріс сипаттамасы бізге таныс диодтың вольт-амперлік сипаттамасын қайталайды. Шығу сипаттамасын суреттеу кезінде коллекторлық ауысу кері бағытта қосылған диод режимінде жұмыс істейтінін есте ұстаған жөн. Сондықтан шығу сипаттамасы - бұл бірінші квадрантқа берілген диодтың вольт-амперлік сипаттамасының кері тармағы. Шығыс сипаттамалары өте көп, өйткені олар негізгі токтардың әртүрлі мәндері үшін бейнеленген. Іб = 0 кезінде транзистор арқылы кері ығыстырылған коллекторлық өтудің </w:t>
      </w:r>
      <w:r w:rsidRPr="0064623D">
        <w:rPr>
          <w:rFonts w:ascii="Times New Roman" w:hAnsi="Times New Roman" w:cs="Times New Roman"/>
          <w:sz w:val="24"/>
          <w:szCs w:val="24"/>
        </w:rPr>
        <w:t>I</w:t>
      </w:r>
      <w:r w:rsidRPr="0064623D">
        <w:rPr>
          <w:rFonts w:ascii="Times New Roman" w:hAnsi="Times New Roman" w:cs="Times New Roman"/>
          <w:sz w:val="24"/>
          <w:szCs w:val="24"/>
          <w:vertAlign w:val="subscript"/>
          <w:lang w:val="ru-RU"/>
        </w:rPr>
        <w:t>к0</w:t>
      </w:r>
      <w:r w:rsidRPr="0064623D">
        <w:rPr>
          <w:rFonts w:ascii="Times New Roman" w:hAnsi="Times New Roman" w:cs="Times New Roman"/>
          <w:sz w:val="24"/>
          <w:szCs w:val="24"/>
          <w:lang w:val="ru-RU"/>
        </w:rPr>
        <w:t xml:space="preserve"> жылу тогы өтеді.</w:t>
      </w: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p>
    <w:p w:rsidR="0056150A" w:rsidRPr="0064623D" w:rsidRDefault="0056150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4ACD4639" wp14:editId="400BC805">
            <wp:extent cx="2034185" cy="19126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58375" t="274" b="78054"/>
                    <a:stretch/>
                  </pic:blipFill>
                  <pic:spPr bwMode="auto">
                    <a:xfrm>
                      <a:off x="0" y="0"/>
                      <a:ext cx="2036666" cy="1914953"/>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ru-RU"/>
        </w:rPr>
        <w:tab/>
      </w:r>
      <w:r w:rsidRPr="0064623D">
        <w:rPr>
          <w:rFonts w:ascii="Times New Roman" w:hAnsi="Times New Roman" w:cs="Times New Roman"/>
          <w:noProof/>
          <w:sz w:val="24"/>
          <w:szCs w:val="24"/>
          <w:lang w:val="ru-RU" w:eastAsia="ru-RU"/>
        </w:rPr>
        <w:drawing>
          <wp:inline distT="0" distB="0" distL="0" distR="0" wp14:anchorId="1F0538BE" wp14:editId="265E8B18">
            <wp:extent cx="2705100" cy="1771196"/>
            <wp:effectExtent l="0" t="0" r="0"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60" t="24610" r="43118" b="55188"/>
                    <a:stretch/>
                  </pic:blipFill>
                  <pic:spPr bwMode="auto">
                    <a:xfrm>
                      <a:off x="0" y="0"/>
                      <a:ext cx="2710593" cy="1774792"/>
                    </a:xfrm>
                    <a:prstGeom prst="rect">
                      <a:avLst/>
                    </a:prstGeom>
                    <a:noFill/>
                    <a:ln>
                      <a:noFill/>
                    </a:ln>
                    <a:extLst>
                      <a:ext uri="{53640926-AAD7-44D8-BBD7-CCE9431645EC}">
                        <a14:shadowObscured xmlns:a14="http://schemas.microsoft.com/office/drawing/2010/main"/>
                      </a:ext>
                    </a:extLst>
                  </pic:spPr>
                </pic:pic>
              </a:graphicData>
            </a:graphic>
          </wp:inline>
        </w:drawing>
      </w:r>
    </w:p>
    <w:p w:rsidR="0056150A" w:rsidRPr="0064623D" w:rsidRDefault="0056150A" w:rsidP="003B2773">
      <w:pPr>
        <w:spacing w:after="0" w:line="240" w:lineRule="auto"/>
        <w:jc w:val="center"/>
        <w:rPr>
          <w:rFonts w:ascii="Times New Roman" w:hAnsi="Times New Roman" w:cs="Times New Roman"/>
          <w:sz w:val="24"/>
          <w:szCs w:val="24"/>
          <w:lang w:val="ru-RU"/>
        </w:rPr>
      </w:pPr>
    </w:p>
    <w:p w:rsidR="0056150A" w:rsidRPr="0064623D" w:rsidRDefault="0056150A"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CF18E7" w:rsidRPr="0064623D">
        <w:rPr>
          <w:rFonts w:ascii="Times New Roman" w:hAnsi="Times New Roman" w:cs="Times New Roman"/>
          <w:sz w:val="24"/>
          <w:szCs w:val="24"/>
          <w:lang w:val="ru-RU"/>
        </w:rPr>
        <w:t>37</w:t>
      </w:r>
      <w:r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t xml:space="preserve">Сурет </w:t>
      </w:r>
      <w:r w:rsidR="00CF18E7" w:rsidRPr="0064623D">
        <w:rPr>
          <w:rFonts w:ascii="Times New Roman" w:hAnsi="Times New Roman" w:cs="Times New Roman"/>
          <w:sz w:val="24"/>
          <w:szCs w:val="24"/>
          <w:lang w:val="ru-RU"/>
        </w:rPr>
        <w:t>38</w:t>
      </w:r>
      <w:r w:rsidRPr="0064623D">
        <w:rPr>
          <w:rFonts w:ascii="Times New Roman" w:hAnsi="Times New Roman" w:cs="Times New Roman"/>
          <w:sz w:val="24"/>
          <w:szCs w:val="24"/>
          <w:lang w:val="ru-RU"/>
        </w:rPr>
        <w:t>.</w:t>
      </w: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Ортақ эмиттері бар схема </w:t>
      </w: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w:t>
      </w:r>
      <w:r w:rsidRPr="0064623D">
        <w:rPr>
          <w:rFonts w:ascii="Times New Roman" w:hAnsi="Times New Roman" w:cs="Times New Roman"/>
          <w:sz w:val="24"/>
          <w:szCs w:val="24"/>
        </w:rPr>
        <w:t>I</w:t>
      </w:r>
      <w:r w:rsidRPr="0064623D">
        <w:rPr>
          <w:rFonts w:ascii="Times New Roman" w:hAnsi="Times New Roman" w:cs="Times New Roman"/>
          <w:sz w:val="24"/>
          <w:szCs w:val="24"/>
          <w:vertAlign w:val="subscript"/>
          <w:lang w:val="ru-RU"/>
        </w:rPr>
        <w:t>к</w:t>
      </w:r>
      <w:r w:rsidRPr="0064623D">
        <w:rPr>
          <w:rFonts w:ascii="Times New Roman" w:hAnsi="Times New Roman" w:cs="Times New Roman"/>
          <w:sz w:val="24"/>
          <w:szCs w:val="24"/>
          <w:lang w:val="ru-RU"/>
        </w:rPr>
        <w:t>/</w:t>
      </w:r>
      <w:r w:rsidRPr="0064623D">
        <w:rPr>
          <w:rFonts w:ascii="Times New Roman" w:hAnsi="Times New Roman" w:cs="Times New Roman"/>
          <w:sz w:val="24"/>
          <w:szCs w:val="24"/>
        </w:rPr>
        <w:t>I</w:t>
      </w:r>
      <w:r w:rsidRPr="0064623D">
        <w:rPr>
          <w:rFonts w:ascii="Times New Roman" w:hAnsi="Times New Roman" w:cs="Times New Roman"/>
          <w:sz w:val="24"/>
          <w:szCs w:val="24"/>
          <w:vertAlign w:val="subscript"/>
          <w:lang w:val="ru-RU"/>
        </w:rPr>
        <w:t>б</w:t>
      </w:r>
      <w:r w:rsidRPr="0064623D">
        <w:rPr>
          <w:rFonts w:ascii="Times New Roman" w:hAnsi="Times New Roman" w:cs="Times New Roman"/>
          <w:sz w:val="24"/>
          <w:szCs w:val="24"/>
          <w:lang w:val="ru-RU"/>
        </w:rPr>
        <w:t>. базасының кіріс тогының күшейту коэффициенті. Схема сонымен қатар кернеу мен қуат бойынша күшейтуді қамтамасыз етеді. Схема күшейту және кілт ретінде қолданылады.</w:t>
      </w: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p>
    <w:p w:rsidR="0056150A" w:rsidRPr="0064623D" w:rsidRDefault="00CF18E7" w:rsidP="00C67B2E">
      <w:pPr>
        <w:pStyle w:val="afa"/>
        <w:ind w:firstLine="709"/>
        <w:rPr>
          <w:rFonts w:ascii="Times New Roman" w:hAnsi="Times New Roman" w:cs="Times New Roman"/>
          <w:sz w:val="24"/>
          <w:szCs w:val="24"/>
          <w:lang w:val="kk-KZ"/>
        </w:rPr>
      </w:pPr>
      <w:bookmarkStart w:id="49" w:name="_Toc60688935"/>
      <w:bookmarkStart w:id="50" w:name="_Toc60689027"/>
      <w:r w:rsidRPr="0064623D">
        <w:rPr>
          <w:rFonts w:ascii="Times New Roman" w:hAnsi="Times New Roman" w:cs="Times New Roman"/>
          <w:sz w:val="24"/>
          <w:szCs w:val="24"/>
          <w:lang w:val="kk-KZ"/>
        </w:rPr>
        <w:t>4</w:t>
      </w:r>
      <w:r w:rsidR="00C039BB" w:rsidRPr="0064623D">
        <w:rPr>
          <w:rFonts w:ascii="Times New Roman" w:hAnsi="Times New Roman" w:cs="Times New Roman"/>
          <w:sz w:val="24"/>
          <w:szCs w:val="24"/>
          <w:lang w:val="kk-KZ"/>
        </w:rPr>
        <w:t xml:space="preserve">.3.1.1 </w:t>
      </w:r>
      <w:r w:rsidR="0056150A" w:rsidRPr="0064623D">
        <w:rPr>
          <w:rFonts w:ascii="Times New Roman" w:hAnsi="Times New Roman" w:cs="Times New Roman"/>
          <w:sz w:val="24"/>
          <w:szCs w:val="24"/>
          <w:lang w:val="kk-KZ"/>
        </w:rPr>
        <w:t>Кілт ретінде жұмыс режимі</w:t>
      </w:r>
      <w:bookmarkEnd w:id="49"/>
      <w:bookmarkEnd w:id="50"/>
    </w:p>
    <w:p w:rsidR="00C039BB" w:rsidRPr="0064623D" w:rsidRDefault="00C039BB" w:rsidP="003B2773">
      <w:pPr>
        <w:spacing w:after="0" w:line="240" w:lineRule="auto"/>
        <w:ind w:firstLine="709"/>
        <w:jc w:val="both"/>
        <w:rPr>
          <w:rFonts w:ascii="Times New Roman" w:hAnsi="Times New Roman" w:cs="Times New Roman"/>
          <w:sz w:val="24"/>
          <w:szCs w:val="24"/>
          <w:lang w:val="ru-RU"/>
        </w:rPr>
      </w:pPr>
    </w:p>
    <w:p w:rsidR="0056150A" w:rsidRPr="0064623D" w:rsidRDefault="00650415"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Кілт режимі</w:t>
      </w:r>
      <w:r w:rsidR="0056150A" w:rsidRPr="0064623D">
        <w:rPr>
          <w:rFonts w:ascii="Times New Roman" w:hAnsi="Times New Roman" w:cs="Times New Roman"/>
          <w:sz w:val="24"/>
          <w:szCs w:val="24"/>
          <w:lang w:val="ru-RU"/>
        </w:rPr>
        <w:t xml:space="preserve"> аралық күшейту каскады, сигнал беру каскады, электромагниттік реленің қуат тізбегі ретінде қолданылады. Мұндай каскад интегралдық логикалық элементтердің негізі болып табылады.</w:t>
      </w: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Жұмысты түсіндіру үшін </w:t>
      </w:r>
      <w:r w:rsidR="00CF18E7" w:rsidRPr="0064623D">
        <w:rPr>
          <w:rFonts w:ascii="Times New Roman" w:hAnsi="Times New Roman" w:cs="Times New Roman"/>
          <w:sz w:val="24"/>
          <w:szCs w:val="24"/>
          <w:lang w:val="ru-RU"/>
        </w:rPr>
        <w:t>39</w:t>
      </w:r>
      <w:r w:rsidR="00650415"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суретте көрсетілген шығыс сипаттамалары қолданылады. А және В </w:t>
      </w:r>
      <w:r w:rsidR="00650415"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мүмкін жұмыс нүктелері. А нүктесінде транзистор өшірілген (немесе кілт ашық), </w:t>
      </w:r>
      <w:r w:rsidR="00650415" w:rsidRPr="0064623D">
        <w:rPr>
          <w:rFonts w:ascii="Times New Roman" w:hAnsi="Times New Roman" w:cs="Times New Roman"/>
          <w:sz w:val="24"/>
          <w:szCs w:val="24"/>
          <w:lang w:val="ru-RU"/>
        </w:rPr>
        <w:t xml:space="preserve">В </w:t>
      </w:r>
      <w:r w:rsidRPr="0064623D">
        <w:rPr>
          <w:rFonts w:ascii="Times New Roman" w:hAnsi="Times New Roman" w:cs="Times New Roman"/>
          <w:sz w:val="24"/>
          <w:szCs w:val="24"/>
          <w:lang w:val="ru-RU"/>
        </w:rPr>
        <w:t>нүктеде транзистор қосылған (кілт жабық). В нүктесін алу үшін базаның тиісті тогын қамтамасыз ету қажет.</w:t>
      </w: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p>
    <w:p w:rsidR="00C039BB" w:rsidRPr="0064623D" w:rsidRDefault="00C039BB"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140AE8CB" wp14:editId="01917BC2">
            <wp:extent cx="2928238" cy="2125980"/>
            <wp:effectExtent l="0" t="0" r="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5987" t="50229" r="3482" b="25437"/>
                    <a:stretch/>
                  </pic:blipFill>
                  <pic:spPr bwMode="auto">
                    <a:xfrm>
                      <a:off x="0" y="0"/>
                      <a:ext cx="2941169" cy="2135368"/>
                    </a:xfrm>
                    <a:prstGeom prst="rect">
                      <a:avLst/>
                    </a:prstGeom>
                    <a:noFill/>
                    <a:ln>
                      <a:noFill/>
                    </a:ln>
                    <a:extLst>
                      <a:ext uri="{53640926-AAD7-44D8-BBD7-CCE9431645EC}">
                        <a14:shadowObscured xmlns:a14="http://schemas.microsoft.com/office/drawing/2010/main"/>
                      </a:ext>
                    </a:extLst>
                  </pic:spPr>
                </pic:pic>
              </a:graphicData>
            </a:graphic>
          </wp:inline>
        </w:drawing>
      </w:r>
    </w:p>
    <w:p w:rsidR="00C039BB" w:rsidRPr="0064623D" w:rsidRDefault="00C039BB" w:rsidP="003B2773">
      <w:pPr>
        <w:spacing w:after="0" w:line="240" w:lineRule="auto"/>
        <w:jc w:val="center"/>
        <w:rPr>
          <w:rFonts w:ascii="Times New Roman" w:hAnsi="Times New Roman" w:cs="Times New Roman"/>
          <w:sz w:val="24"/>
          <w:szCs w:val="24"/>
          <w:lang w:val="ru-RU"/>
        </w:rPr>
      </w:pPr>
    </w:p>
    <w:p w:rsidR="00C039BB" w:rsidRPr="0064623D" w:rsidRDefault="00C039BB"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CF18E7" w:rsidRPr="0064623D">
        <w:rPr>
          <w:rFonts w:ascii="Times New Roman" w:hAnsi="Times New Roman" w:cs="Times New Roman"/>
          <w:sz w:val="24"/>
          <w:szCs w:val="24"/>
          <w:lang w:val="ru-RU"/>
        </w:rPr>
        <w:t>39</w:t>
      </w:r>
      <w:r w:rsidRPr="0064623D">
        <w:rPr>
          <w:rFonts w:ascii="Times New Roman" w:hAnsi="Times New Roman" w:cs="Times New Roman"/>
          <w:sz w:val="24"/>
          <w:szCs w:val="24"/>
          <w:lang w:val="ru-RU"/>
        </w:rPr>
        <w:t>.</w:t>
      </w: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 нүктесінде:</w:t>
      </w:r>
    </w:p>
    <w:p w:rsidR="00650415" w:rsidRPr="0064623D" w:rsidRDefault="00650415" w:rsidP="003B2773">
      <w:pPr>
        <w:spacing w:after="0" w:line="240" w:lineRule="auto"/>
        <w:ind w:firstLine="709"/>
        <w:jc w:val="both"/>
        <w:rPr>
          <w:rFonts w:ascii="Times New Roman" w:hAnsi="Times New Roman" w:cs="Times New Roman"/>
          <w:sz w:val="24"/>
          <w:szCs w:val="24"/>
          <w:lang w:val="ru-RU"/>
        </w:rPr>
      </w:pPr>
    </w:p>
    <w:p w:rsidR="00650415" w:rsidRPr="0064623D" w:rsidRDefault="00650415"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U</w:t>
      </w:r>
      <w:r w:rsidRPr="0064623D">
        <w:rPr>
          <w:rFonts w:ascii="Times New Roman" w:hAnsi="Times New Roman" w:cs="Times New Roman"/>
          <w:sz w:val="24"/>
          <w:szCs w:val="24"/>
          <w:lang w:val="ru-RU"/>
        </w:rPr>
        <w:t>кэ=</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п-</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sym w:font="Symbol" w:char="F0D7"/>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 xml:space="preserve">ко; </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ко.</w:t>
      </w:r>
    </w:p>
    <w:p w:rsidR="00650415" w:rsidRPr="0064623D" w:rsidRDefault="00650415" w:rsidP="003B2773">
      <w:pPr>
        <w:spacing w:after="0" w:line="240" w:lineRule="auto"/>
        <w:ind w:firstLine="709"/>
        <w:jc w:val="both"/>
        <w:rPr>
          <w:rFonts w:ascii="Times New Roman" w:hAnsi="Times New Roman" w:cs="Times New Roman"/>
          <w:sz w:val="24"/>
          <w:szCs w:val="24"/>
          <w:lang w:val="ru-RU"/>
        </w:rPr>
      </w:pP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В нүктесінде:</w:t>
      </w:r>
    </w:p>
    <w:p w:rsidR="00650415" w:rsidRPr="0064623D" w:rsidRDefault="00650415" w:rsidP="003B2773">
      <w:pPr>
        <w:spacing w:after="0" w:line="240" w:lineRule="auto"/>
        <w:ind w:firstLine="709"/>
        <w:jc w:val="both"/>
        <w:rPr>
          <w:rFonts w:ascii="Times New Roman" w:hAnsi="Times New Roman" w:cs="Times New Roman"/>
          <w:sz w:val="24"/>
          <w:szCs w:val="24"/>
          <w:lang w:val="ru-RU"/>
        </w:rPr>
      </w:pPr>
    </w:p>
    <w:p w:rsidR="00650415" w:rsidRPr="0064623D" w:rsidRDefault="00650415"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U</w:t>
      </w:r>
      <w:r w:rsidRPr="0064623D">
        <w:rPr>
          <w:rFonts w:ascii="Times New Roman" w:hAnsi="Times New Roman" w:cs="Times New Roman"/>
          <w:sz w:val="24"/>
          <w:szCs w:val="24"/>
          <w:lang w:val="ru-RU"/>
        </w:rPr>
        <w:t>кэ</w:t>
      </w:r>
      <w:r w:rsidRPr="0064623D">
        <w:rPr>
          <w:rFonts w:ascii="Times New Roman" w:hAnsi="Times New Roman" w:cs="Times New Roman"/>
          <w:sz w:val="24"/>
          <w:szCs w:val="24"/>
        </w:rPr>
        <w:sym w:font="Symbol" w:char="F0BB"/>
      </w:r>
      <w:r w:rsidRPr="0064623D">
        <w:rPr>
          <w:rFonts w:ascii="Times New Roman" w:hAnsi="Times New Roman" w:cs="Times New Roman"/>
          <w:sz w:val="24"/>
          <w:szCs w:val="24"/>
          <w:lang w:val="ru-RU"/>
        </w:rPr>
        <w:t xml:space="preserve">0,1В; </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п-</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кэ)/</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к.</w:t>
      </w:r>
    </w:p>
    <w:p w:rsidR="00650415" w:rsidRPr="0064623D" w:rsidRDefault="00650415" w:rsidP="003B2773">
      <w:pPr>
        <w:spacing w:after="0" w:line="240" w:lineRule="auto"/>
        <w:ind w:firstLine="709"/>
        <w:jc w:val="both"/>
        <w:rPr>
          <w:rFonts w:ascii="Times New Roman" w:hAnsi="Times New Roman" w:cs="Times New Roman"/>
          <w:sz w:val="24"/>
          <w:szCs w:val="24"/>
          <w:lang w:val="ru-RU"/>
        </w:rPr>
      </w:pPr>
    </w:p>
    <w:p w:rsidR="00C039BB"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 xml:space="preserve">Есептеулерде, әдетте, </w:t>
      </w:r>
      <w:r w:rsidR="00650415" w:rsidRPr="0064623D">
        <w:rPr>
          <w:rFonts w:ascii="Times New Roman" w:hAnsi="Times New Roman" w:cs="Times New Roman"/>
          <w:sz w:val="24"/>
          <w:szCs w:val="24"/>
        </w:rPr>
        <w:t>I</w:t>
      </w:r>
      <w:r w:rsidR="00650415" w:rsidRPr="0064623D">
        <w:rPr>
          <w:rFonts w:ascii="Times New Roman" w:hAnsi="Times New Roman" w:cs="Times New Roman"/>
          <w:sz w:val="24"/>
          <w:szCs w:val="24"/>
          <w:lang w:val="ru-RU"/>
        </w:rPr>
        <w:t>ко</w:t>
      </w:r>
      <w:r w:rsidR="00650415" w:rsidRPr="0064623D">
        <w:rPr>
          <w:rFonts w:ascii="Times New Roman" w:hAnsi="Times New Roman" w:cs="Times New Roman"/>
          <w:sz w:val="24"/>
          <w:szCs w:val="24"/>
        </w:rPr>
        <w:sym w:font="Symbol" w:char="F0BB"/>
      </w:r>
      <w:r w:rsidR="00650415" w:rsidRPr="0064623D">
        <w:rPr>
          <w:rFonts w:ascii="Times New Roman" w:hAnsi="Times New Roman" w:cs="Times New Roman"/>
          <w:sz w:val="24"/>
          <w:szCs w:val="24"/>
          <w:lang w:val="ru-RU"/>
        </w:rPr>
        <w:t xml:space="preserve">0, </w:t>
      </w:r>
      <w:r w:rsidR="00650415" w:rsidRPr="0064623D">
        <w:rPr>
          <w:rFonts w:ascii="Times New Roman" w:hAnsi="Times New Roman" w:cs="Times New Roman"/>
          <w:sz w:val="24"/>
          <w:szCs w:val="24"/>
        </w:rPr>
        <w:t>U</w:t>
      </w:r>
      <w:r w:rsidR="00650415" w:rsidRPr="0064623D">
        <w:rPr>
          <w:rFonts w:ascii="Times New Roman" w:hAnsi="Times New Roman" w:cs="Times New Roman"/>
          <w:sz w:val="24"/>
          <w:szCs w:val="24"/>
          <w:lang w:val="ru-RU"/>
        </w:rPr>
        <w:t>бэ</w:t>
      </w:r>
      <w:r w:rsidR="00650415" w:rsidRPr="0064623D">
        <w:rPr>
          <w:rFonts w:ascii="Times New Roman" w:hAnsi="Times New Roman" w:cs="Times New Roman"/>
          <w:sz w:val="24"/>
          <w:szCs w:val="24"/>
        </w:rPr>
        <w:sym w:font="Symbol" w:char="F0BB"/>
      </w:r>
      <w:r w:rsidR="00650415" w:rsidRPr="0064623D">
        <w:rPr>
          <w:rFonts w:ascii="Times New Roman" w:hAnsi="Times New Roman" w:cs="Times New Roman"/>
          <w:sz w:val="24"/>
          <w:szCs w:val="24"/>
          <w:lang w:val="ru-RU"/>
        </w:rPr>
        <w:t xml:space="preserve">0,6В и </w:t>
      </w:r>
      <w:r w:rsidR="00650415" w:rsidRPr="0064623D">
        <w:rPr>
          <w:rFonts w:ascii="Times New Roman" w:hAnsi="Times New Roman" w:cs="Times New Roman"/>
          <w:sz w:val="24"/>
          <w:szCs w:val="24"/>
        </w:rPr>
        <w:t>U</w:t>
      </w:r>
      <w:r w:rsidR="00650415" w:rsidRPr="0064623D">
        <w:rPr>
          <w:rFonts w:ascii="Times New Roman" w:hAnsi="Times New Roman" w:cs="Times New Roman"/>
          <w:sz w:val="24"/>
          <w:szCs w:val="24"/>
          <w:lang w:val="ru-RU"/>
        </w:rPr>
        <w:t>кэ</w:t>
      </w:r>
      <w:r w:rsidR="00650415" w:rsidRPr="0064623D">
        <w:rPr>
          <w:rFonts w:ascii="Times New Roman" w:hAnsi="Times New Roman" w:cs="Times New Roman"/>
          <w:sz w:val="24"/>
          <w:szCs w:val="24"/>
        </w:rPr>
        <w:sym w:font="Symbol" w:char="F0BB"/>
      </w:r>
      <w:r w:rsidR="00650415" w:rsidRPr="0064623D">
        <w:rPr>
          <w:rFonts w:ascii="Times New Roman" w:hAnsi="Times New Roman" w:cs="Times New Roman"/>
          <w:sz w:val="24"/>
          <w:szCs w:val="24"/>
          <w:lang w:val="ru-RU"/>
        </w:rPr>
        <w:t>0,1В</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ru-RU"/>
        </w:rPr>
        <w:t xml:space="preserve">мәндері ескерілмейді, транзистордың негізгі режимдегі жұмыс диаграммасы </w:t>
      </w:r>
      <w:r w:rsidR="00CF18E7" w:rsidRPr="0064623D">
        <w:rPr>
          <w:rFonts w:ascii="Times New Roman" w:hAnsi="Times New Roman" w:cs="Times New Roman"/>
          <w:sz w:val="24"/>
          <w:szCs w:val="24"/>
          <w:lang w:val="ru-RU"/>
        </w:rPr>
        <w:t>40</w:t>
      </w:r>
      <w:r w:rsidR="00C039B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суретте көрсетілген. </w:t>
      </w:r>
    </w:p>
    <w:p w:rsidR="00C039BB" w:rsidRPr="0064623D" w:rsidRDefault="00C039BB" w:rsidP="003B2773">
      <w:pPr>
        <w:spacing w:after="0" w:line="240" w:lineRule="auto"/>
        <w:jc w:val="both"/>
        <w:rPr>
          <w:rFonts w:ascii="Times New Roman" w:hAnsi="Times New Roman" w:cs="Times New Roman"/>
          <w:sz w:val="24"/>
          <w:szCs w:val="24"/>
          <w:lang w:val="ru-RU"/>
        </w:rPr>
      </w:pPr>
    </w:p>
    <w:p w:rsidR="00C039BB" w:rsidRPr="0064623D" w:rsidRDefault="00C039BB"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454563F2" wp14:editId="121803AC">
            <wp:extent cx="2620860" cy="1752600"/>
            <wp:effectExtent l="0" t="0" r="825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493" t="76584" r="44444" b="3398"/>
                    <a:stretch/>
                  </pic:blipFill>
                  <pic:spPr bwMode="auto">
                    <a:xfrm>
                      <a:off x="0" y="0"/>
                      <a:ext cx="2633017" cy="1760730"/>
                    </a:xfrm>
                    <a:prstGeom prst="rect">
                      <a:avLst/>
                    </a:prstGeom>
                    <a:noFill/>
                    <a:ln>
                      <a:noFill/>
                    </a:ln>
                    <a:extLst>
                      <a:ext uri="{53640926-AAD7-44D8-BBD7-CCE9431645EC}">
                        <a14:shadowObscured xmlns:a14="http://schemas.microsoft.com/office/drawing/2010/main"/>
                      </a:ext>
                    </a:extLst>
                  </pic:spPr>
                </pic:pic>
              </a:graphicData>
            </a:graphic>
          </wp:inline>
        </w:drawing>
      </w:r>
    </w:p>
    <w:p w:rsidR="00C039BB" w:rsidRPr="0064623D" w:rsidRDefault="00C039BB" w:rsidP="003B2773">
      <w:pPr>
        <w:spacing w:after="0" w:line="240" w:lineRule="auto"/>
        <w:jc w:val="center"/>
        <w:rPr>
          <w:rFonts w:ascii="Times New Roman" w:hAnsi="Times New Roman" w:cs="Times New Roman"/>
          <w:sz w:val="24"/>
          <w:szCs w:val="24"/>
          <w:lang w:val="ru-RU"/>
        </w:rPr>
      </w:pPr>
    </w:p>
    <w:p w:rsidR="00C039BB" w:rsidRPr="0064623D" w:rsidRDefault="00C039BB"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CF18E7" w:rsidRPr="0064623D">
        <w:rPr>
          <w:rFonts w:ascii="Times New Roman" w:hAnsi="Times New Roman" w:cs="Times New Roman"/>
          <w:sz w:val="24"/>
          <w:szCs w:val="24"/>
          <w:lang w:val="ru-RU"/>
        </w:rPr>
        <w:t>40</w:t>
      </w:r>
      <w:r w:rsidRPr="0064623D">
        <w:rPr>
          <w:rFonts w:ascii="Times New Roman" w:hAnsi="Times New Roman" w:cs="Times New Roman"/>
          <w:sz w:val="24"/>
          <w:szCs w:val="24"/>
          <w:lang w:val="ru-RU"/>
        </w:rPr>
        <w:t>.</w:t>
      </w: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Әдетте транзистордың ашық күйінде электр тогы </w:t>
      </w:r>
      <w:r w:rsidR="00C039BB" w:rsidRPr="0064623D">
        <w:rPr>
          <w:rFonts w:ascii="Times New Roman" w:hAnsi="Times New Roman" w:cs="Times New Roman"/>
          <w:sz w:val="24"/>
          <w:szCs w:val="24"/>
        </w:rPr>
        <w:t>I</w:t>
      </w:r>
      <w:r w:rsidR="00C039BB" w:rsidRPr="0064623D">
        <w:rPr>
          <w:rFonts w:ascii="Times New Roman" w:hAnsi="Times New Roman" w:cs="Times New Roman"/>
          <w:sz w:val="24"/>
          <w:szCs w:val="24"/>
          <w:lang w:val="ru-RU"/>
        </w:rPr>
        <w:t xml:space="preserve">к </w:t>
      </w:r>
      <w:r w:rsidRPr="0064623D">
        <w:rPr>
          <w:rFonts w:ascii="Times New Roman" w:hAnsi="Times New Roman" w:cs="Times New Roman"/>
          <w:sz w:val="24"/>
          <w:szCs w:val="24"/>
          <w:lang w:val="ru-RU"/>
        </w:rPr>
        <w:t xml:space="preserve">орнатылады. Қажетті базалық ток </w:t>
      </w:r>
      <w:r w:rsidR="00C039BB" w:rsidRPr="0064623D">
        <w:rPr>
          <w:rFonts w:ascii="Times New Roman" w:hAnsi="Times New Roman" w:cs="Times New Roman"/>
          <w:sz w:val="24"/>
          <w:szCs w:val="24"/>
        </w:rPr>
        <w:t>I</w:t>
      </w:r>
      <w:r w:rsidR="00C039BB" w:rsidRPr="0064623D">
        <w:rPr>
          <w:rFonts w:ascii="Times New Roman" w:hAnsi="Times New Roman" w:cs="Times New Roman"/>
          <w:sz w:val="24"/>
          <w:szCs w:val="24"/>
          <w:vertAlign w:val="subscript"/>
          <w:lang w:val="ru-RU"/>
        </w:rPr>
        <w:t>б</w:t>
      </w:r>
      <w:r w:rsidR="00C039BB" w:rsidRPr="0064623D">
        <w:rPr>
          <w:rFonts w:ascii="Times New Roman" w:hAnsi="Times New Roman" w:cs="Times New Roman"/>
          <w:sz w:val="24"/>
          <w:szCs w:val="24"/>
          <w:lang w:val="ru-RU"/>
        </w:rPr>
        <w:t>=</w:t>
      </w:r>
      <w:r w:rsidR="00C039BB" w:rsidRPr="0064623D">
        <w:rPr>
          <w:rFonts w:ascii="Times New Roman" w:hAnsi="Times New Roman" w:cs="Times New Roman"/>
          <w:sz w:val="24"/>
          <w:szCs w:val="24"/>
        </w:rPr>
        <w:t>I</w:t>
      </w:r>
      <w:r w:rsidR="00C039BB" w:rsidRPr="0064623D">
        <w:rPr>
          <w:rFonts w:ascii="Times New Roman" w:hAnsi="Times New Roman" w:cs="Times New Roman"/>
          <w:sz w:val="24"/>
          <w:szCs w:val="24"/>
          <w:lang w:val="ru-RU"/>
        </w:rPr>
        <w:t>к/</w:t>
      </w:r>
      <w:r w:rsidR="00C039BB" w:rsidRPr="0064623D">
        <w:rPr>
          <w:rFonts w:ascii="Times New Roman" w:hAnsi="Times New Roman" w:cs="Times New Roman"/>
          <w:sz w:val="24"/>
          <w:szCs w:val="24"/>
        </w:rPr>
        <w:t>h</w:t>
      </w:r>
      <w:r w:rsidR="00C039BB" w:rsidRPr="0064623D">
        <w:rPr>
          <w:rFonts w:ascii="Times New Roman" w:hAnsi="Times New Roman" w:cs="Times New Roman"/>
          <w:sz w:val="24"/>
          <w:szCs w:val="24"/>
          <w:vertAlign w:val="subscript"/>
          <w:lang w:val="ru-RU"/>
        </w:rPr>
        <w:t>21Э</w:t>
      </w:r>
      <w:r w:rsidR="00C039B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базалық тізбекпен қамтамасыз етіледі</w:t>
      </w: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p>
    <w:p w:rsidR="00C039BB" w:rsidRPr="0064623D" w:rsidRDefault="00C039BB"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I</w:t>
      </w:r>
      <w:r w:rsidRPr="0064623D">
        <w:rPr>
          <w:rFonts w:ascii="Times New Roman" w:hAnsi="Times New Roman" w:cs="Times New Roman"/>
          <w:sz w:val="24"/>
          <w:szCs w:val="24"/>
          <w:vertAlign w:val="subscript"/>
          <w:lang w:val="ru-RU"/>
        </w:rPr>
        <w:t>б</w:t>
      </w:r>
      <w:r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б-</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бэ)/</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б.</w:t>
      </w:r>
    </w:p>
    <w:p w:rsidR="00C039BB" w:rsidRPr="0064623D" w:rsidRDefault="00C039BB" w:rsidP="003B2773">
      <w:pPr>
        <w:spacing w:after="0" w:line="240" w:lineRule="auto"/>
        <w:ind w:firstLine="720"/>
        <w:rPr>
          <w:rFonts w:ascii="Times New Roman" w:hAnsi="Times New Roman" w:cs="Times New Roman"/>
          <w:sz w:val="24"/>
          <w:szCs w:val="24"/>
          <w:lang w:val="ru-RU"/>
        </w:rPr>
      </w:pPr>
    </w:p>
    <w:p w:rsidR="00C039BB" w:rsidRPr="0064623D" w:rsidRDefault="00C039BB" w:rsidP="003B2773">
      <w:pPr>
        <w:spacing w:after="0" w:line="240" w:lineRule="auto"/>
        <w:ind w:firstLine="720"/>
        <w:rPr>
          <w:rFonts w:ascii="Times New Roman" w:hAnsi="Times New Roman" w:cs="Times New Roman"/>
          <w:sz w:val="24"/>
          <w:szCs w:val="24"/>
          <w:lang w:val="kk-KZ"/>
        </w:rPr>
      </w:pPr>
      <w:r w:rsidRPr="0064623D">
        <w:rPr>
          <w:rFonts w:ascii="Times New Roman" w:hAnsi="Times New Roman" w:cs="Times New Roman"/>
          <w:sz w:val="24"/>
          <w:szCs w:val="24"/>
        </w:rPr>
        <w:t>U</w:t>
      </w:r>
      <w:r w:rsidRPr="0064623D">
        <w:rPr>
          <w:rFonts w:ascii="Times New Roman" w:hAnsi="Times New Roman" w:cs="Times New Roman"/>
          <w:sz w:val="24"/>
          <w:szCs w:val="24"/>
          <w:lang w:val="ru-RU"/>
        </w:rPr>
        <w:t>бэ</w:t>
      </w:r>
      <w:r w:rsidRPr="0064623D">
        <w:rPr>
          <w:rFonts w:ascii="Times New Roman" w:hAnsi="Times New Roman" w:cs="Times New Roman"/>
          <w:sz w:val="24"/>
          <w:szCs w:val="24"/>
        </w:rPr>
        <w:sym w:font="Symbol" w:char="F0BB"/>
      </w:r>
      <w:r w:rsidRPr="0064623D">
        <w:rPr>
          <w:rFonts w:ascii="Times New Roman" w:hAnsi="Times New Roman" w:cs="Times New Roman"/>
          <w:sz w:val="24"/>
          <w:szCs w:val="24"/>
          <w:lang w:val="ru-RU"/>
        </w:rPr>
        <w:t xml:space="preserve">0,6В, </w:t>
      </w:r>
      <w:r w:rsidRPr="0064623D">
        <w:rPr>
          <w:rFonts w:ascii="Times New Roman" w:hAnsi="Times New Roman" w:cs="Times New Roman"/>
          <w:sz w:val="24"/>
          <w:szCs w:val="24"/>
          <w:lang w:val="kk-KZ"/>
        </w:rPr>
        <w:t>онда</w:t>
      </w:r>
    </w:p>
    <w:p w:rsidR="00C039BB" w:rsidRPr="0064623D" w:rsidRDefault="00C039BB" w:rsidP="003B2773">
      <w:pPr>
        <w:spacing w:after="0" w:line="240" w:lineRule="auto"/>
        <w:ind w:firstLine="720"/>
        <w:rPr>
          <w:rFonts w:ascii="Times New Roman" w:hAnsi="Times New Roman" w:cs="Times New Roman"/>
          <w:sz w:val="24"/>
          <w:szCs w:val="24"/>
          <w:lang w:val="kk-KZ"/>
        </w:rPr>
      </w:pPr>
    </w:p>
    <w:p w:rsidR="00C039BB" w:rsidRPr="0064623D" w:rsidRDefault="00C039BB"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Rб=(Uб-0,6)/I</w:t>
      </w:r>
      <w:r w:rsidRPr="0064623D">
        <w:rPr>
          <w:rFonts w:ascii="Times New Roman" w:hAnsi="Times New Roman" w:cs="Times New Roman"/>
          <w:sz w:val="24"/>
          <w:szCs w:val="24"/>
          <w:vertAlign w:val="subscript"/>
          <w:lang w:val="kk-KZ"/>
        </w:rPr>
        <w:t>б</w:t>
      </w:r>
      <w:r w:rsidRPr="0064623D">
        <w:rPr>
          <w:rFonts w:ascii="Times New Roman" w:hAnsi="Times New Roman" w:cs="Times New Roman"/>
          <w:sz w:val="24"/>
          <w:szCs w:val="24"/>
          <w:lang w:val="kk-KZ"/>
        </w:rPr>
        <w:t xml:space="preserve">; </w:t>
      </w:r>
    </w:p>
    <w:p w:rsidR="00C039BB" w:rsidRPr="0064623D" w:rsidRDefault="00C039BB" w:rsidP="003B2773">
      <w:pPr>
        <w:spacing w:after="0" w:line="240" w:lineRule="auto"/>
        <w:jc w:val="center"/>
        <w:rPr>
          <w:rFonts w:ascii="Times New Roman" w:hAnsi="Times New Roman" w:cs="Times New Roman"/>
          <w:sz w:val="24"/>
          <w:szCs w:val="24"/>
          <w:lang w:val="kk-KZ"/>
        </w:rPr>
      </w:pPr>
    </w:p>
    <w:p w:rsidR="00C039BB" w:rsidRPr="0064623D" w:rsidRDefault="00C039BB"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Iк=(Uп-Uкэ)/Rк; Uкэ</w:t>
      </w:r>
      <w:r w:rsidRPr="0064623D">
        <w:rPr>
          <w:rFonts w:ascii="Times New Roman" w:hAnsi="Times New Roman" w:cs="Times New Roman"/>
          <w:sz w:val="24"/>
          <w:szCs w:val="24"/>
        </w:rPr>
        <w:sym w:font="Symbol" w:char="F0BB"/>
      </w:r>
      <w:r w:rsidRPr="0064623D">
        <w:rPr>
          <w:rFonts w:ascii="Times New Roman" w:hAnsi="Times New Roman" w:cs="Times New Roman"/>
          <w:sz w:val="24"/>
          <w:szCs w:val="24"/>
          <w:lang w:val="kk-KZ"/>
        </w:rPr>
        <w:t>0,1В.</w:t>
      </w:r>
    </w:p>
    <w:p w:rsidR="00C039BB" w:rsidRPr="0064623D" w:rsidRDefault="00C039BB" w:rsidP="003B2773">
      <w:pPr>
        <w:spacing w:after="0" w:line="240" w:lineRule="auto"/>
        <w:ind w:firstLine="709"/>
        <w:jc w:val="both"/>
        <w:rPr>
          <w:rFonts w:ascii="Times New Roman" w:hAnsi="Times New Roman" w:cs="Times New Roman"/>
          <w:sz w:val="24"/>
          <w:szCs w:val="24"/>
          <w:lang w:val="kk-KZ"/>
        </w:rPr>
      </w:pPr>
    </w:p>
    <w:p w:rsidR="0056150A" w:rsidRPr="0064623D" w:rsidRDefault="0056150A"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Себебі </w:t>
      </w:r>
      <w:r w:rsidR="00C039BB" w:rsidRPr="0064623D">
        <w:rPr>
          <w:rFonts w:ascii="Times New Roman" w:hAnsi="Times New Roman" w:cs="Times New Roman"/>
          <w:sz w:val="24"/>
          <w:szCs w:val="24"/>
          <w:lang w:val="kk-KZ"/>
        </w:rPr>
        <w:t>h</w:t>
      </w:r>
      <w:r w:rsidR="00C039BB" w:rsidRPr="0064623D">
        <w:rPr>
          <w:rFonts w:ascii="Times New Roman" w:hAnsi="Times New Roman" w:cs="Times New Roman"/>
          <w:sz w:val="24"/>
          <w:szCs w:val="24"/>
          <w:vertAlign w:val="subscript"/>
          <w:lang w:val="kk-KZ"/>
        </w:rPr>
        <w:t>21Э</w:t>
      </w:r>
      <w:r w:rsidRPr="0064623D">
        <w:rPr>
          <w:rFonts w:ascii="Times New Roman" w:hAnsi="Times New Roman" w:cs="Times New Roman"/>
          <w:sz w:val="24"/>
          <w:szCs w:val="24"/>
          <w:lang w:val="kk-KZ"/>
        </w:rPr>
        <w:t>, температурадан, уақыттан</w:t>
      </w:r>
      <w:r w:rsidR="00C039BB" w:rsidRPr="0064623D">
        <w:rPr>
          <w:rFonts w:ascii="Times New Roman" w:hAnsi="Times New Roman" w:cs="Times New Roman"/>
          <w:sz w:val="24"/>
          <w:szCs w:val="24"/>
          <w:lang w:val="kk-KZ"/>
        </w:rPr>
        <w:t>,</w:t>
      </w:r>
      <w:r w:rsidRPr="0064623D">
        <w:rPr>
          <w:rFonts w:ascii="Times New Roman" w:hAnsi="Times New Roman" w:cs="Times New Roman"/>
          <w:sz w:val="24"/>
          <w:szCs w:val="24"/>
          <w:lang w:val="kk-KZ"/>
        </w:rPr>
        <w:t xml:space="preserve"> </w:t>
      </w:r>
      <w:r w:rsidR="00C039BB" w:rsidRPr="0064623D">
        <w:rPr>
          <w:rFonts w:ascii="Times New Roman" w:hAnsi="Times New Roman" w:cs="Times New Roman"/>
          <w:sz w:val="24"/>
          <w:szCs w:val="24"/>
          <w:lang w:val="kk-KZ"/>
        </w:rPr>
        <w:t xml:space="preserve">Iк мәндерінен </w:t>
      </w:r>
      <w:r w:rsidRPr="0064623D">
        <w:rPr>
          <w:rFonts w:ascii="Times New Roman" w:hAnsi="Times New Roman" w:cs="Times New Roman"/>
          <w:sz w:val="24"/>
          <w:szCs w:val="24"/>
          <w:lang w:val="kk-KZ"/>
        </w:rPr>
        <w:t>өзгеруі мүмкін, содан кейін І</w:t>
      </w:r>
      <w:r w:rsidRPr="0064623D">
        <w:rPr>
          <w:rFonts w:ascii="Times New Roman" w:hAnsi="Times New Roman" w:cs="Times New Roman"/>
          <w:sz w:val="24"/>
          <w:szCs w:val="24"/>
          <w:vertAlign w:val="subscript"/>
          <w:lang w:val="kk-KZ"/>
        </w:rPr>
        <w:t>б</w:t>
      </w:r>
      <w:r w:rsidR="00C039BB" w:rsidRPr="0064623D">
        <w:rPr>
          <w:rFonts w:ascii="Times New Roman" w:hAnsi="Times New Roman" w:cs="Times New Roman"/>
          <w:sz w:val="24"/>
          <w:szCs w:val="24"/>
          <w:lang w:val="kk-KZ"/>
        </w:rPr>
        <w:t xml:space="preserve"> база </w:t>
      </w:r>
      <w:r w:rsidRPr="0064623D">
        <w:rPr>
          <w:rFonts w:ascii="Times New Roman" w:hAnsi="Times New Roman" w:cs="Times New Roman"/>
          <w:sz w:val="24"/>
          <w:szCs w:val="24"/>
          <w:lang w:val="kk-KZ"/>
        </w:rPr>
        <w:t xml:space="preserve">тогын </w:t>
      </w:r>
      <w:r w:rsidR="00C039BB" w:rsidRPr="0064623D">
        <w:rPr>
          <w:rFonts w:ascii="Times New Roman" w:hAnsi="Times New Roman" w:cs="Times New Roman"/>
          <w:sz w:val="24"/>
          <w:szCs w:val="24"/>
          <w:lang w:val="kk-KZ"/>
        </w:rPr>
        <w:t>артық</w:t>
      </w:r>
      <w:r w:rsidRPr="0064623D">
        <w:rPr>
          <w:rFonts w:ascii="Times New Roman" w:hAnsi="Times New Roman" w:cs="Times New Roman"/>
          <w:sz w:val="24"/>
          <w:szCs w:val="24"/>
          <w:lang w:val="kk-KZ"/>
        </w:rPr>
        <w:t xml:space="preserve"> орнатуға тура келеді. Нақты базалық токтың талап етілгеннен асып кетуін сипаттайтын қанықтыру коэффициенті туралы түсінік енгізіледі. І</w:t>
      </w:r>
      <w:r w:rsidRPr="0064623D">
        <w:rPr>
          <w:rFonts w:ascii="Times New Roman" w:hAnsi="Times New Roman" w:cs="Times New Roman"/>
          <w:sz w:val="24"/>
          <w:szCs w:val="24"/>
          <w:vertAlign w:val="subscript"/>
          <w:lang w:val="kk-KZ"/>
        </w:rPr>
        <w:t>б</w:t>
      </w:r>
      <w:r w:rsidRPr="0064623D">
        <w:rPr>
          <w:rFonts w:ascii="Times New Roman" w:hAnsi="Times New Roman" w:cs="Times New Roman"/>
          <w:sz w:val="24"/>
          <w:szCs w:val="24"/>
          <w:lang w:val="kk-KZ"/>
        </w:rPr>
        <w:t xml:space="preserve"> есептеу кезінде </w:t>
      </w:r>
      <w:r w:rsidR="00C039BB" w:rsidRPr="0064623D">
        <w:rPr>
          <w:rFonts w:ascii="Times New Roman" w:hAnsi="Times New Roman" w:cs="Times New Roman"/>
          <w:sz w:val="24"/>
          <w:szCs w:val="24"/>
          <w:lang w:val="kk-KZ"/>
        </w:rPr>
        <w:t>h</w:t>
      </w:r>
      <w:r w:rsidR="00C039BB" w:rsidRPr="0064623D">
        <w:rPr>
          <w:rFonts w:ascii="Times New Roman" w:hAnsi="Times New Roman" w:cs="Times New Roman"/>
          <w:sz w:val="24"/>
          <w:szCs w:val="24"/>
          <w:vertAlign w:val="subscript"/>
          <w:lang w:val="kk-KZ"/>
        </w:rPr>
        <w:t>21Э</w:t>
      </w:r>
      <w:r w:rsidR="00C039BB" w:rsidRPr="0064623D">
        <w:rPr>
          <w:rFonts w:ascii="Times New Roman" w:hAnsi="Times New Roman" w:cs="Times New Roman"/>
          <w:sz w:val="24"/>
          <w:szCs w:val="24"/>
          <w:lang w:val="kk-KZ"/>
        </w:rPr>
        <w:t>min/(1,5...2)</w:t>
      </w:r>
      <w:r w:rsidRPr="0064623D">
        <w:rPr>
          <w:rFonts w:ascii="Times New Roman" w:hAnsi="Times New Roman" w:cs="Times New Roman"/>
          <w:sz w:val="24"/>
          <w:szCs w:val="24"/>
          <w:lang w:val="kk-KZ"/>
        </w:rPr>
        <w:t>. Саны 1,5... 2 бұл қанықтыру коэффициенті.</w:t>
      </w:r>
    </w:p>
    <w:p w:rsidR="0056150A" w:rsidRPr="0064623D" w:rsidRDefault="0056150A"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А және В нүктелеріндегі транзистордың жұмысы әдетте келесі терминдермен сипатталады:</w:t>
      </w: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 нүктесі</w:t>
      </w:r>
      <w:r w:rsidR="00C039B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w:t>
      </w:r>
      <w:r w:rsidR="00C039B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кесу күйі (коллектор тогы кесілген);</w:t>
      </w: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В нүктесі</w:t>
      </w:r>
      <w:r w:rsidR="00C039B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w:t>
      </w:r>
      <w:r w:rsidR="00C039B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қанықтыру күйі (транзистор толығымен ашық).</w:t>
      </w:r>
    </w:p>
    <w:p w:rsidR="0056150A" w:rsidRPr="0064623D" w:rsidRDefault="0056150A"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Күйден күйге ауысу секіріспен жүреді.</w:t>
      </w: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p>
    <w:p w:rsidR="00C039BB" w:rsidRPr="0064623D" w:rsidRDefault="00CF18E7" w:rsidP="00C67B2E">
      <w:pPr>
        <w:pStyle w:val="afa"/>
        <w:ind w:firstLine="709"/>
        <w:rPr>
          <w:rFonts w:ascii="Times New Roman" w:hAnsi="Times New Roman" w:cs="Times New Roman"/>
          <w:sz w:val="24"/>
          <w:szCs w:val="24"/>
          <w:lang w:val="kk-KZ"/>
        </w:rPr>
      </w:pPr>
      <w:bookmarkStart w:id="51" w:name="_Toc60688936"/>
      <w:bookmarkStart w:id="52" w:name="_Toc60689028"/>
      <w:r w:rsidRPr="0064623D">
        <w:rPr>
          <w:rFonts w:ascii="Times New Roman" w:hAnsi="Times New Roman" w:cs="Times New Roman"/>
          <w:sz w:val="24"/>
          <w:szCs w:val="24"/>
          <w:lang w:val="kk-KZ"/>
        </w:rPr>
        <w:t>4</w:t>
      </w:r>
      <w:r w:rsidR="00C039BB" w:rsidRPr="0064623D">
        <w:rPr>
          <w:rFonts w:ascii="Times New Roman" w:hAnsi="Times New Roman" w:cs="Times New Roman"/>
          <w:sz w:val="24"/>
          <w:szCs w:val="24"/>
          <w:lang w:val="kk-KZ"/>
        </w:rPr>
        <w:t>.3.1.2 Транзистордың күшейту режимі</w:t>
      </w:r>
      <w:bookmarkEnd w:id="51"/>
      <w:bookmarkEnd w:id="52"/>
    </w:p>
    <w:p w:rsidR="00C039BB" w:rsidRPr="0064623D" w:rsidRDefault="00C039BB" w:rsidP="003B2773">
      <w:pPr>
        <w:spacing w:after="0" w:line="240" w:lineRule="auto"/>
        <w:ind w:firstLine="709"/>
        <w:jc w:val="both"/>
        <w:rPr>
          <w:rFonts w:ascii="Times New Roman" w:hAnsi="Times New Roman" w:cs="Times New Roman"/>
          <w:sz w:val="24"/>
          <w:szCs w:val="24"/>
          <w:lang w:val="ru-RU"/>
        </w:rPr>
      </w:pP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Транзисторда бөлінетін қуатты екі мүмкін режимде қарастырыңыз: негізгі және күшейткіш. </w:t>
      </w:r>
      <w:r w:rsidR="00CF06B1" w:rsidRPr="0064623D">
        <w:rPr>
          <w:rFonts w:ascii="Times New Roman" w:hAnsi="Times New Roman" w:cs="Times New Roman"/>
          <w:sz w:val="24"/>
          <w:szCs w:val="24"/>
          <w:lang w:val="ru-RU"/>
        </w:rPr>
        <w:t>Рк қ</w:t>
      </w:r>
      <w:r w:rsidRPr="0064623D">
        <w:rPr>
          <w:rFonts w:ascii="Times New Roman" w:hAnsi="Times New Roman" w:cs="Times New Roman"/>
          <w:sz w:val="24"/>
          <w:szCs w:val="24"/>
          <w:lang w:val="ru-RU"/>
        </w:rPr>
        <w:t xml:space="preserve">уат </w:t>
      </w:r>
      <w:r w:rsidR="00CF06B1" w:rsidRPr="0064623D">
        <w:rPr>
          <w:rFonts w:ascii="Times New Roman" w:hAnsi="Times New Roman" w:cs="Times New Roman"/>
          <w:sz w:val="24"/>
          <w:szCs w:val="24"/>
          <w:lang w:val="ru-RU"/>
        </w:rPr>
        <w:t xml:space="preserve">графигі </w:t>
      </w:r>
      <w:r w:rsidR="005826EF" w:rsidRPr="0064623D">
        <w:rPr>
          <w:rFonts w:ascii="Times New Roman" w:hAnsi="Times New Roman" w:cs="Times New Roman"/>
          <w:sz w:val="24"/>
          <w:szCs w:val="24"/>
          <w:lang w:val="ru-RU"/>
        </w:rPr>
        <w:t>38</w:t>
      </w:r>
      <w:r w:rsidR="00CF06B1" w:rsidRPr="0064623D">
        <w:rPr>
          <w:rFonts w:ascii="Times New Roman" w:hAnsi="Times New Roman" w:cs="Times New Roman"/>
          <w:sz w:val="24"/>
          <w:szCs w:val="24"/>
          <w:lang w:val="ru-RU"/>
        </w:rPr>
        <w:t xml:space="preserve"> суретте көрсетілген.</w:t>
      </w:r>
      <w:r w:rsidRPr="0064623D">
        <w:rPr>
          <w:rFonts w:ascii="Times New Roman" w:hAnsi="Times New Roman" w:cs="Times New Roman"/>
          <w:sz w:val="24"/>
          <w:szCs w:val="24"/>
          <w:lang w:val="ru-RU"/>
        </w:rPr>
        <w:t xml:space="preserve"> Жүктеме сызығы транзистордың мүмкін жұмыс нүктелерін анықтайды. Негізгі режимде транзисторда шығарылатын қуат А немесе </w:t>
      </w:r>
      <w:r w:rsidR="00CF06B1" w:rsidRPr="0064623D">
        <w:rPr>
          <w:rFonts w:ascii="Times New Roman" w:hAnsi="Times New Roman" w:cs="Times New Roman"/>
          <w:sz w:val="24"/>
          <w:szCs w:val="24"/>
          <w:lang w:val="ru-RU"/>
        </w:rPr>
        <w:t xml:space="preserve">В нүктесіне сәйкес келеді, яғни </w:t>
      </w:r>
      <w:r w:rsidRPr="0064623D">
        <w:rPr>
          <w:rFonts w:ascii="Times New Roman" w:hAnsi="Times New Roman" w:cs="Times New Roman"/>
          <w:sz w:val="24"/>
          <w:szCs w:val="24"/>
          <w:lang w:val="ru-RU"/>
        </w:rPr>
        <w:t xml:space="preserve">әрқашан мүмкін болатын максималды қуаттан аз болады. Күшейту режимінде, жүктеме сызығында кез-келген жұмыс нүктелерінің болуы мүмкін болған кезде, </w:t>
      </w:r>
      <w:r w:rsidR="00CF06B1" w:rsidRPr="0064623D">
        <w:rPr>
          <w:rFonts w:ascii="Times New Roman" w:hAnsi="Times New Roman" w:cs="Times New Roman"/>
          <w:sz w:val="24"/>
          <w:szCs w:val="24"/>
          <w:lang w:val="ru-RU"/>
        </w:rPr>
        <w:t>Рк</w:t>
      </w:r>
      <w:r w:rsidRPr="0064623D">
        <w:rPr>
          <w:rFonts w:ascii="Times New Roman" w:hAnsi="Times New Roman" w:cs="Times New Roman"/>
          <w:sz w:val="24"/>
          <w:szCs w:val="24"/>
          <w:lang w:val="ru-RU"/>
        </w:rPr>
        <w:t xml:space="preserve"> қуаты максималды мәнді қабылдай алады.</w:t>
      </w:r>
    </w:p>
    <w:p w:rsidR="00CF06B1" w:rsidRPr="0064623D" w:rsidRDefault="00C039B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Күшейту режимінде, жалпы жағдайда, кіріс сигналы ауыспалы болуы мүмкін, мысалы, синусоидалы. </w:t>
      </w:r>
      <w:r w:rsidR="00CF06B1" w:rsidRPr="0064623D">
        <w:rPr>
          <w:rFonts w:ascii="Times New Roman" w:hAnsi="Times New Roman" w:cs="Times New Roman"/>
          <w:sz w:val="24"/>
          <w:szCs w:val="24"/>
          <w:lang w:val="ru-RU"/>
        </w:rPr>
        <w:t xml:space="preserve">База-эмиттер </w:t>
      </w:r>
      <w:r w:rsidRPr="0064623D">
        <w:rPr>
          <w:rFonts w:ascii="Times New Roman" w:hAnsi="Times New Roman" w:cs="Times New Roman"/>
          <w:sz w:val="24"/>
          <w:szCs w:val="24"/>
          <w:lang w:val="ru-RU"/>
        </w:rPr>
        <w:t xml:space="preserve">ауысу - бұл диодтың p-n ауысуы. Транзистордың кіріс тізбегі айнымалы ток сигналымен жұмыс істеуі үшін </w:t>
      </w:r>
      <w:r w:rsidR="00CF06B1" w:rsidRPr="0064623D">
        <w:rPr>
          <w:rFonts w:ascii="Times New Roman" w:hAnsi="Times New Roman" w:cs="Times New Roman"/>
          <w:sz w:val="24"/>
          <w:szCs w:val="24"/>
          <w:lang w:val="ru-RU"/>
        </w:rPr>
        <w:t xml:space="preserve">база-эмиттер тура бағытта жылжыту керек, яғни </w:t>
      </w:r>
      <w:r w:rsidRPr="0064623D">
        <w:rPr>
          <w:rFonts w:ascii="Times New Roman" w:hAnsi="Times New Roman" w:cs="Times New Roman"/>
          <w:sz w:val="24"/>
          <w:szCs w:val="24"/>
          <w:lang w:val="ru-RU"/>
        </w:rPr>
        <w:t>негізгі тізбекте тұрақты ток үшін жұмыс нүктесін орнатыңыз. Осы тұрақты токқа қатысты негізгі тізбекке күшейтілетін айнымалы ток сигналын беруге болады. Жалпы эмит</w:t>
      </w:r>
      <w:r w:rsidR="00CF06B1" w:rsidRPr="0064623D">
        <w:rPr>
          <w:rFonts w:ascii="Times New Roman" w:hAnsi="Times New Roman" w:cs="Times New Roman"/>
          <w:sz w:val="24"/>
          <w:szCs w:val="24"/>
          <w:lang w:val="ru-RU"/>
        </w:rPr>
        <w:t>тері</w:t>
      </w:r>
      <w:r w:rsidRPr="0064623D">
        <w:rPr>
          <w:rFonts w:ascii="Times New Roman" w:hAnsi="Times New Roman" w:cs="Times New Roman"/>
          <w:sz w:val="24"/>
          <w:szCs w:val="24"/>
          <w:lang w:val="ru-RU"/>
        </w:rPr>
        <w:t xml:space="preserve"> бар транзисторды қосу схемасы және гармоникалық сигналды күшейту режиміндегі оның жұмыс диаграммалары сәйкесінше </w:t>
      </w:r>
      <w:r w:rsidR="005826EF" w:rsidRPr="0064623D">
        <w:rPr>
          <w:rFonts w:ascii="Times New Roman" w:hAnsi="Times New Roman" w:cs="Times New Roman"/>
          <w:sz w:val="24"/>
          <w:szCs w:val="24"/>
          <w:lang w:val="ru-RU"/>
        </w:rPr>
        <w:t>41</w:t>
      </w:r>
      <w:r w:rsidR="00CF06B1" w:rsidRPr="0064623D">
        <w:rPr>
          <w:rFonts w:ascii="Times New Roman" w:hAnsi="Times New Roman" w:cs="Times New Roman"/>
          <w:sz w:val="24"/>
          <w:szCs w:val="24"/>
          <w:lang w:val="ru-RU"/>
        </w:rPr>
        <w:t xml:space="preserve">, </w:t>
      </w:r>
      <w:r w:rsidR="005826EF" w:rsidRPr="0064623D">
        <w:rPr>
          <w:rFonts w:ascii="Times New Roman" w:hAnsi="Times New Roman" w:cs="Times New Roman"/>
          <w:sz w:val="24"/>
          <w:szCs w:val="24"/>
          <w:lang w:val="ru-RU"/>
        </w:rPr>
        <w:t>42</w:t>
      </w:r>
      <w:r w:rsidR="00CF06B1"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суретте көрсетілген. </w:t>
      </w:r>
    </w:p>
    <w:p w:rsidR="00CF06B1" w:rsidRPr="0064623D" w:rsidRDefault="00C039B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мұнда І</w:t>
      </w:r>
      <w:r w:rsidRPr="0064623D">
        <w:rPr>
          <w:rFonts w:ascii="Times New Roman" w:hAnsi="Times New Roman" w:cs="Times New Roman"/>
          <w:sz w:val="24"/>
          <w:szCs w:val="24"/>
          <w:vertAlign w:val="subscript"/>
          <w:lang w:val="ru-RU"/>
        </w:rPr>
        <w:t>см</w:t>
      </w:r>
      <w:r w:rsidR="00CF06B1"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w:t>
      </w:r>
      <w:r w:rsidR="00CF06B1"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базаның ығысуының тұрақты тогы. </w:t>
      </w:r>
    </w:p>
    <w:p w:rsidR="00CF06B1" w:rsidRPr="0064623D" w:rsidRDefault="00CF0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lastRenderedPageBreak/>
        <w:drawing>
          <wp:inline distT="0" distB="0" distL="0" distR="0" wp14:anchorId="3E51AABC" wp14:editId="5E0FD28D">
            <wp:extent cx="2019300" cy="124648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92" t="6903" r="52408" b="74932"/>
                    <a:stretch/>
                  </pic:blipFill>
                  <pic:spPr bwMode="auto">
                    <a:xfrm>
                      <a:off x="0" y="0"/>
                      <a:ext cx="2029130" cy="1252549"/>
                    </a:xfrm>
                    <a:prstGeom prst="rect">
                      <a:avLst/>
                    </a:prstGeom>
                    <a:noFill/>
                    <a:ln>
                      <a:noFill/>
                    </a:ln>
                    <a:extLst>
                      <a:ext uri="{53640926-AAD7-44D8-BBD7-CCE9431645EC}">
                        <a14:shadowObscured xmlns:a14="http://schemas.microsoft.com/office/drawing/2010/main"/>
                      </a:ext>
                    </a:extLst>
                  </pic:spPr>
                </pic:pic>
              </a:graphicData>
            </a:graphic>
          </wp:inline>
        </w:drawing>
      </w:r>
    </w:p>
    <w:p w:rsidR="00CF06B1" w:rsidRPr="0064623D" w:rsidRDefault="00CF06B1" w:rsidP="003B2773">
      <w:pPr>
        <w:spacing w:after="0" w:line="240" w:lineRule="auto"/>
        <w:jc w:val="center"/>
        <w:rPr>
          <w:rFonts w:ascii="Times New Roman" w:hAnsi="Times New Roman" w:cs="Times New Roman"/>
          <w:sz w:val="24"/>
          <w:szCs w:val="24"/>
          <w:lang w:val="ru-RU"/>
        </w:rPr>
      </w:pPr>
    </w:p>
    <w:p w:rsidR="00CF06B1" w:rsidRPr="0064623D" w:rsidRDefault="00CF0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5826EF" w:rsidRPr="0064623D">
        <w:rPr>
          <w:rFonts w:ascii="Times New Roman" w:hAnsi="Times New Roman" w:cs="Times New Roman"/>
          <w:sz w:val="24"/>
          <w:szCs w:val="24"/>
          <w:lang w:val="ru-RU"/>
        </w:rPr>
        <w:t>41</w:t>
      </w:r>
      <w:r w:rsidRPr="0064623D">
        <w:rPr>
          <w:rFonts w:ascii="Times New Roman" w:hAnsi="Times New Roman" w:cs="Times New Roman"/>
          <w:sz w:val="24"/>
          <w:szCs w:val="24"/>
          <w:lang w:val="ru-RU"/>
        </w:rPr>
        <w:t>.</w:t>
      </w:r>
    </w:p>
    <w:p w:rsidR="00CF06B1" w:rsidRPr="0064623D" w:rsidRDefault="00CF06B1" w:rsidP="003B2773">
      <w:pPr>
        <w:spacing w:after="0" w:line="240" w:lineRule="auto"/>
        <w:ind w:firstLine="709"/>
        <w:jc w:val="both"/>
        <w:rPr>
          <w:rFonts w:ascii="Times New Roman" w:hAnsi="Times New Roman" w:cs="Times New Roman"/>
          <w:sz w:val="24"/>
          <w:szCs w:val="24"/>
          <w:lang w:val="ru-RU"/>
        </w:rPr>
      </w:pPr>
    </w:p>
    <w:p w:rsidR="00CF06B1" w:rsidRPr="0064623D" w:rsidRDefault="00CF0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200D466A" wp14:editId="38530628">
            <wp:extent cx="1691640" cy="1645920"/>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4671" t="545" r="1313" b="66758"/>
                    <a:stretch/>
                  </pic:blipFill>
                  <pic:spPr bwMode="auto">
                    <a:xfrm>
                      <a:off x="0" y="0"/>
                      <a:ext cx="1696953" cy="1651089"/>
                    </a:xfrm>
                    <a:prstGeom prst="rect">
                      <a:avLst/>
                    </a:prstGeom>
                    <a:noFill/>
                    <a:ln>
                      <a:noFill/>
                    </a:ln>
                    <a:extLst>
                      <a:ext uri="{53640926-AAD7-44D8-BBD7-CCE9431645EC}">
                        <a14:shadowObscured xmlns:a14="http://schemas.microsoft.com/office/drawing/2010/main"/>
                      </a:ext>
                    </a:extLst>
                  </pic:spPr>
                </pic:pic>
              </a:graphicData>
            </a:graphic>
          </wp:inline>
        </w:drawing>
      </w:r>
    </w:p>
    <w:p w:rsidR="00CF06B1" w:rsidRPr="0064623D" w:rsidRDefault="00CF06B1" w:rsidP="003B2773">
      <w:pPr>
        <w:spacing w:after="0" w:line="240" w:lineRule="auto"/>
        <w:ind w:firstLine="709"/>
        <w:jc w:val="both"/>
        <w:rPr>
          <w:rFonts w:ascii="Times New Roman" w:hAnsi="Times New Roman" w:cs="Times New Roman"/>
          <w:sz w:val="24"/>
          <w:szCs w:val="24"/>
          <w:lang w:val="ru-RU"/>
        </w:rPr>
      </w:pPr>
    </w:p>
    <w:p w:rsidR="00CF06B1" w:rsidRPr="0064623D" w:rsidRDefault="00CF0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5826EF" w:rsidRPr="0064623D">
        <w:rPr>
          <w:rFonts w:ascii="Times New Roman" w:hAnsi="Times New Roman" w:cs="Times New Roman"/>
          <w:sz w:val="24"/>
          <w:szCs w:val="24"/>
          <w:lang w:val="ru-RU"/>
        </w:rPr>
        <w:t>42</w:t>
      </w:r>
      <w:r w:rsidRPr="0064623D">
        <w:rPr>
          <w:rFonts w:ascii="Times New Roman" w:hAnsi="Times New Roman" w:cs="Times New Roman"/>
          <w:sz w:val="24"/>
          <w:szCs w:val="24"/>
          <w:lang w:val="ru-RU"/>
        </w:rPr>
        <w:t>.</w:t>
      </w: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Базаның ығысуының тұрақты тогы коллектор тогының тұрақты компонентін анықтайды, бұл коэффициентке сәйкес </w:t>
      </w:r>
      <w:r w:rsidR="00CF06B1" w:rsidRPr="0064623D">
        <w:rPr>
          <w:rFonts w:ascii="Times New Roman" w:hAnsi="Times New Roman" w:cs="Times New Roman"/>
          <w:sz w:val="24"/>
          <w:szCs w:val="24"/>
        </w:rPr>
        <w:t>I</w:t>
      </w:r>
      <w:r w:rsidR="00CF06B1" w:rsidRPr="0064623D">
        <w:rPr>
          <w:rFonts w:ascii="Times New Roman" w:hAnsi="Times New Roman" w:cs="Times New Roman"/>
          <w:sz w:val="24"/>
          <w:szCs w:val="24"/>
          <w:lang w:val="ru-RU"/>
        </w:rPr>
        <w:t>к=</w:t>
      </w:r>
      <w:r w:rsidR="00CF06B1" w:rsidRPr="0064623D">
        <w:rPr>
          <w:rFonts w:ascii="Times New Roman" w:hAnsi="Times New Roman" w:cs="Times New Roman"/>
          <w:sz w:val="24"/>
          <w:szCs w:val="24"/>
        </w:rPr>
        <w:t>I</w:t>
      </w:r>
      <w:r w:rsidR="00CF06B1" w:rsidRPr="0064623D">
        <w:rPr>
          <w:rFonts w:ascii="Times New Roman" w:hAnsi="Times New Roman" w:cs="Times New Roman"/>
          <w:sz w:val="24"/>
          <w:szCs w:val="24"/>
          <w:vertAlign w:val="subscript"/>
          <w:lang w:val="ru-RU"/>
        </w:rPr>
        <w:t>б</w:t>
      </w:r>
      <w:r w:rsidR="00CF06B1" w:rsidRPr="0064623D">
        <w:rPr>
          <w:rFonts w:ascii="Times New Roman" w:hAnsi="Times New Roman" w:cs="Times New Roman"/>
          <w:sz w:val="24"/>
          <w:szCs w:val="24"/>
        </w:rPr>
        <w:sym w:font="Symbol" w:char="F0D7"/>
      </w:r>
      <w:r w:rsidR="00CF06B1" w:rsidRPr="0064623D">
        <w:rPr>
          <w:rFonts w:ascii="Times New Roman" w:hAnsi="Times New Roman" w:cs="Times New Roman"/>
          <w:sz w:val="24"/>
          <w:szCs w:val="24"/>
        </w:rPr>
        <w:t>h</w:t>
      </w:r>
      <w:r w:rsidR="00CF06B1"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күшейту режимінде мүмкін жұмыс нүктелері </w:t>
      </w:r>
      <w:r w:rsidR="00CF06B1" w:rsidRPr="0064623D">
        <w:rPr>
          <w:rFonts w:ascii="Times New Roman" w:hAnsi="Times New Roman" w:cs="Times New Roman"/>
          <w:sz w:val="24"/>
          <w:szCs w:val="24"/>
          <w:lang w:val="ru-RU"/>
        </w:rPr>
        <w:t>А</w:t>
      </w:r>
      <w:r w:rsidR="00CF06B1" w:rsidRPr="0064623D">
        <w:rPr>
          <w:rFonts w:ascii="Times New Roman" w:hAnsi="Times New Roman" w:cs="Times New Roman"/>
          <w:sz w:val="24"/>
          <w:szCs w:val="24"/>
        </w:rPr>
        <w:sym w:font="Symbol" w:char="F0A2"/>
      </w:r>
      <w:r w:rsidR="00CF06B1" w:rsidRPr="0064623D">
        <w:rPr>
          <w:rFonts w:ascii="Times New Roman" w:hAnsi="Times New Roman" w:cs="Times New Roman"/>
          <w:sz w:val="24"/>
          <w:szCs w:val="24"/>
          <w:lang w:val="ru-RU"/>
        </w:rPr>
        <w:t xml:space="preserve"> жіне В</w:t>
      </w:r>
      <w:r w:rsidR="00CF06B1" w:rsidRPr="0064623D">
        <w:rPr>
          <w:rFonts w:ascii="Times New Roman" w:hAnsi="Times New Roman" w:cs="Times New Roman"/>
          <w:sz w:val="24"/>
          <w:szCs w:val="24"/>
        </w:rPr>
        <w:sym w:font="Symbol" w:char="F0A2"/>
      </w:r>
      <w:r w:rsidR="001B539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нүктелерінің арас</w:t>
      </w:r>
      <w:r w:rsidR="00CF06B1" w:rsidRPr="0064623D">
        <w:rPr>
          <w:rFonts w:ascii="Times New Roman" w:hAnsi="Times New Roman" w:cs="Times New Roman"/>
          <w:sz w:val="24"/>
          <w:szCs w:val="24"/>
          <w:lang w:val="ru-RU"/>
        </w:rPr>
        <w:t>ындағы жүктеме сызығында болады, сурет</w:t>
      </w:r>
      <w:r w:rsidRPr="0064623D">
        <w:rPr>
          <w:rFonts w:ascii="Times New Roman" w:hAnsi="Times New Roman" w:cs="Times New Roman"/>
          <w:sz w:val="24"/>
          <w:szCs w:val="24"/>
          <w:lang w:val="ru-RU"/>
        </w:rPr>
        <w:t xml:space="preserve"> </w:t>
      </w:r>
      <w:r w:rsidR="005826EF" w:rsidRPr="0064623D">
        <w:rPr>
          <w:rFonts w:ascii="Times New Roman" w:hAnsi="Times New Roman" w:cs="Times New Roman"/>
          <w:sz w:val="24"/>
          <w:szCs w:val="24"/>
          <w:lang w:val="ru-RU"/>
        </w:rPr>
        <w:t>43</w:t>
      </w:r>
      <w:r w:rsidRPr="0064623D">
        <w:rPr>
          <w:rFonts w:ascii="Times New Roman" w:hAnsi="Times New Roman" w:cs="Times New Roman"/>
          <w:sz w:val="24"/>
          <w:szCs w:val="24"/>
          <w:lang w:val="ru-RU"/>
        </w:rPr>
        <w:t>. Ығысу тогы транзистордың коллекторының жұмыс нүктесін тұрақты ток бойымен ток кесіндісінің ортасына шығаруы керек, ал коллектордағы кернеу осы ортадан қуат көзіне қарай да, жалпы нүктеге қарай да өзгеруі мүмкін.</w:t>
      </w:r>
    </w:p>
    <w:p w:rsidR="00CF06B1" w:rsidRPr="0064623D" w:rsidRDefault="00CF06B1" w:rsidP="003B2773">
      <w:pPr>
        <w:spacing w:after="0" w:line="240" w:lineRule="auto"/>
        <w:ind w:firstLine="709"/>
        <w:jc w:val="both"/>
        <w:rPr>
          <w:rFonts w:ascii="Times New Roman" w:hAnsi="Times New Roman" w:cs="Times New Roman"/>
          <w:sz w:val="24"/>
          <w:szCs w:val="24"/>
          <w:lang w:val="ru-RU"/>
        </w:rPr>
      </w:pPr>
    </w:p>
    <w:p w:rsidR="00CF06B1" w:rsidRPr="0064623D" w:rsidRDefault="00CF06B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64200877" wp14:editId="3BF1B890">
            <wp:extent cx="3398938" cy="18516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065" t="38874" r="38249" b="41235"/>
                    <a:stretch/>
                  </pic:blipFill>
                  <pic:spPr bwMode="auto">
                    <a:xfrm>
                      <a:off x="0" y="0"/>
                      <a:ext cx="3401187" cy="1852885"/>
                    </a:xfrm>
                    <a:prstGeom prst="rect">
                      <a:avLst/>
                    </a:prstGeom>
                    <a:noFill/>
                    <a:ln>
                      <a:noFill/>
                    </a:ln>
                    <a:extLst>
                      <a:ext uri="{53640926-AAD7-44D8-BBD7-CCE9431645EC}">
                        <a14:shadowObscured xmlns:a14="http://schemas.microsoft.com/office/drawing/2010/main"/>
                      </a:ext>
                    </a:extLst>
                  </pic:spPr>
                </pic:pic>
              </a:graphicData>
            </a:graphic>
          </wp:inline>
        </w:drawing>
      </w:r>
    </w:p>
    <w:p w:rsidR="00CF06B1" w:rsidRPr="0064623D" w:rsidRDefault="00CF06B1" w:rsidP="003B2773">
      <w:pPr>
        <w:spacing w:after="0" w:line="240" w:lineRule="auto"/>
        <w:jc w:val="both"/>
        <w:rPr>
          <w:rFonts w:ascii="Times New Roman" w:hAnsi="Times New Roman" w:cs="Times New Roman"/>
          <w:sz w:val="24"/>
          <w:szCs w:val="24"/>
          <w:lang w:val="ru-RU"/>
        </w:rPr>
      </w:pPr>
    </w:p>
    <w:p w:rsidR="00CB0819" w:rsidRPr="0064623D" w:rsidRDefault="00CB08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5826EF" w:rsidRPr="0064623D">
        <w:rPr>
          <w:rFonts w:ascii="Times New Roman" w:hAnsi="Times New Roman" w:cs="Times New Roman"/>
          <w:sz w:val="24"/>
          <w:szCs w:val="24"/>
          <w:lang w:val="ru-RU"/>
        </w:rPr>
        <w:t>43</w:t>
      </w:r>
      <w:r w:rsidRPr="0064623D">
        <w:rPr>
          <w:rFonts w:ascii="Times New Roman" w:hAnsi="Times New Roman" w:cs="Times New Roman"/>
          <w:sz w:val="24"/>
          <w:szCs w:val="24"/>
          <w:lang w:val="ru-RU"/>
        </w:rPr>
        <w:t>.</w:t>
      </w:r>
    </w:p>
    <w:p w:rsidR="00CF06B1" w:rsidRPr="0064623D" w:rsidRDefault="00CF06B1" w:rsidP="003B2773">
      <w:pPr>
        <w:spacing w:after="0" w:line="240" w:lineRule="auto"/>
        <w:ind w:firstLine="709"/>
        <w:jc w:val="both"/>
        <w:rPr>
          <w:rFonts w:ascii="Times New Roman" w:hAnsi="Times New Roman" w:cs="Times New Roman"/>
          <w:sz w:val="24"/>
          <w:szCs w:val="24"/>
          <w:lang w:val="ru-RU"/>
        </w:rPr>
      </w:pP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1 нұсқа.</w:t>
      </w: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Схема </w:t>
      </w:r>
      <w:r w:rsidR="005826EF" w:rsidRPr="0064623D">
        <w:rPr>
          <w:rFonts w:ascii="Times New Roman" w:hAnsi="Times New Roman" w:cs="Times New Roman"/>
          <w:sz w:val="24"/>
          <w:szCs w:val="24"/>
          <w:lang w:val="ru-RU"/>
        </w:rPr>
        <w:t>44</w:t>
      </w:r>
      <w:r w:rsidR="00CB0819" w:rsidRPr="0064623D">
        <w:rPr>
          <w:rFonts w:ascii="Times New Roman" w:hAnsi="Times New Roman" w:cs="Times New Roman"/>
          <w:sz w:val="24"/>
          <w:szCs w:val="24"/>
          <w:lang w:val="ru-RU"/>
        </w:rPr>
        <w:t xml:space="preserve"> суретте көрсетілген.</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p>
    <w:p w:rsidR="00CB0819" w:rsidRPr="0064623D" w:rsidRDefault="00CB08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lastRenderedPageBreak/>
        <w:drawing>
          <wp:inline distT="0" distB="0" distL="0" distR="0" wp14:anchorId="43424567" wp14:editId="606D5922">
            <wp:extent cx="1280160" cy="192844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72993" t="41417" r="4234" b="37239"/>
                    <a:stretch/>
                  </pic:blipFill>
                  <pic:spPr bwMode="auto">
                    <a:xfrm>
                      <a:off x="0" y="0"/>
                      <a:ext cx="1290067" cy="1943371"/>
                    </a:xfrm>
                    <a:prstGeom prst="rect">
                      <a:avLst/>
                    </a:prstGeom>
                    <a:noFill/>
                    <a:ln>
                      <a:noFill/>
                    </a:ln>
                    <a:extLst>
                      <a:ext uri="{53640926-AAD7-44D8-BBD7-CCE9431645EC}">
                        <a14:shadowObscured xmlns:a14="http://schemas.microsoft.com/office/drawing/2010/main"/>
                      </a:ext>
                    </a:extLst>
                  </pic:spPr>
                </pic:pic>
              </a:graphicData>
            </a:graphic>
          </wp:inline>
        </w:drawing>
      </w:r>
    </w:p>
    <w:p w:rsidR="00CB0819" w:rsidRPr="0064623D" w:rsidRDefault="00CB0819" w:rsidP="003B2773">
      <w:pPr>
        <w:spacing w:after="0" w:line="240" w:lineRule="auto"/>
        <w:jc w:val="center"/>
        <w:rPr>
          <w:rFonts w:ascii="Times New Roman" w:hAnsi="Times New Roman" w:cs="Times New Roman"/>
          <w:sz w:val="24"/>
          <w:szCs w:val="24"/>
          <w:lang w:val="ru-RU"/>
        </w:rPr>
      </w:pPr>
    </w:p>
    <w:p w:rsidR="00CB0819" w:rsidRPr="0064623D" w:rsidRDefault="00CB08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5826EF" w:rsidRPr="0064623D">
        <w:rPr>
          <w:rFonts w:ascii="Times New Roman" w:hAnsi="Times New Roman" w:cs="Times New Roman"/>
          <w:sz w:val="24"/>
          <w:szCs w:val="24"/>
          <w:lang w:val="ru-RU"/>
        </w:rPr>
        <w:t>44</w:t>
      </w:r>
      <w:r w:rsidRPr="0064623D">
        <w:rPr>
          <w:rFonts w:ascii="Times New Roman" w:hAnsi="Times New Roman" w:cs="Times New Roman"/>
          <w:sz w:val="24"/>
          <w:szCs w:val="24"/>
          <w:lang w:val="ru-RU"/>
        </w:rPr>
        <w:t>.</w:t>
      </w:r>
    </w:p>
    <w:p w:rsidR="00CB0819" w:rsidRPr="0064623D" w:rsidRDefault="00CB0819" w:rsidP="003B2773">
      <w:pPr>
        <w:spacing w:after="0" w:line="240" w:lineRule="auto"/>
        <w:jc w:val="center"/>
        <w:rPr>
          <w:rFonts w:ascii="Times New Roman" w:hAnsi="Times New Roman" w:cs="Times New Roman"/>
          <w:sz w:val="24"/>
          <w:szCs w:val="24"/>
          <w:lang w:val="ru-RU"/>
        </w:rPr>
      </w:pPr>
    </w:p>
    <w:p w:rsidR="00CB0819" w:rsidRPr="0064623D" w:rsidRDefault="00CB08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I</w:t>
      </w:r>
      <w:r w:rsidRPr="0064623D">
        <w:rPr>
          <w:rFonts w:ascii="Times New Roman" w:hAnsi="Times New Roman" w:cs="Times New Roman"/>
          <w:sz w:val="24"/>
          <w:szCs w:val="24"/>
          <w:lang w:val="ru-RU"/>
        </w:rPr>
        <w:t>см=(</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пит-</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бэ)/</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см</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Схема қарапайым, бірақ айтарлықтай кемшілігі бар: тұрақты жұмыс нүктесі тұрақты емес. Rсм өзгерген кезде, мысалы, температураға байланысты, Ісм өзгереді. </w:t>
      </w:r>
      <w:r w:rsidR="00CB0819" w:rsidRPr="0064623D">
        <w:rPr>
          <w:rFonts w:ascii="Times New Roman" w:hAnsi="Times New Roman" w:cs="Times New Roman"/>
          <w:sz w:val="24"/>
          <w:szCs w:val="24"/>
        </w:rPr>
        <w:t>I</w:t>
      </w:r>
      <w:r w:rsidR="00CB0819" w:rsidRPr="0064623D">
        <w:rPr>
          <w:rFonts w:ascii="Times New Roman" w:hAnsi="Times New Roman" w:cs="Times New Roman"/>
          <w:sz w:val="24"/>
          <w:szCs w:val="24"/>
          <w:lang w:val="ru-RU"/>
        </w:rPr>
        <w:t>к=</w:t>
      </w:r>
      <w:r w:rsidR="00CB0819" w:rsidRPr="0064623D">
        <w:rPr>
          <w:rFonts w:ascii="Times New Roman" w:hAnsi="Times New Roman" w:cs="Times New Roman"/>
          <w:sz w:val="24"/>
          <w:szCs w:val="24"/>
        </w:rPr>
        <w:t>I</w:t>
      </w:r>
      <w:r w:rsidR="00CB0819" w:rsidRPr="0064623D">
        <w:rPr>
          <w:rFonts w:ascii="Times New Roman" w:hAnsi="Times New Roman" w:cs="Times New Roman"/>
          <w:sz w:val="24"/>
          <w:szCs w:val="24"/>
          <w:lang w:val="ru-RU"/>
        </w:rPr>
        <w:t>см</w:t>
      </w:r>
      <w:r w:rsidR="00CB0819" w:rsidRPr="0064623D">
        <w:rPr>
          <w:rFonts w:ascii="Times New Roman" w:hAnsi="Times New Roman" w:cs="Times New Roman"/>
          <w:sz w:val="24"/>
          <w:szCs w:val="24"/>
        </w:rPr>
        <w:sym w:font="Symbol" w:char="F0D7"/>
      </w:r>
      <w:r w:rsidR="00CB0819" w:rsidRPr="0064623D">
        <w:rPr>
          <w:rFonts w:ascii="Times New Roman" w:hAnsi="Times New Roman" w:cs="Times New Roman"/>
          <w:sz w:val="24"/>
          <w:szCs w:val="24"/>
        </w:rPr>
        <w:t>h</w:t>
      </w:r>
      <w:r w:rsidR="00CB0819" w:rsidRPr="0064623D">
        <w:rPr>
          <w:rFonts w:ascii="Times New Roman" w:hAnsi="Times New Roman" w:cs="Times New Roman"/>
          <w:sz w:val="24"/>
          <w:szCs w:val="24"/>
          <w:vertAlign w:val="subscript"/>
          <w:lang w:val="ru-RU"/>
        </w:rPr>
        <w:t>21Э</w:t>
      </w:r>
      <w:r w:rsidR="00CB0819"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коллекторындағы жұмыс нүктесі </w:t>
      </w:r>
      <w:r w:rsidR="00CB0819" w:rsidRPr="0064623D">
        <w:rPr>
          <w:rFonts w:ascii="Times New Roman" w:hAnsi="Times New Roman" w:cs="Times New Roman"/>
          <w:sz w:val="24"/>
          <w:szCs w:val="24"/>
        </w:rPr>
        <w:t>h</w:t>
      </w:r>
      <w:r w:rsidR="00CB0819" w:rsidRPr="0064623D">
        <w:rPr>
          <w:rFonts w:ascii="Times New Roman" w:hAnsi="Times New Roman" w:cs="Times New Roman"/>
          <w:sz w:val="24"/>
          <w:szCs w:val="24"/>
          <w:vertAlign w:val="subscript"/>
          <w:lang w:val="ru-RU"/>
        </w:rPr>
        <w:t>21Э</w:t>
      </w:r>
      <w:r w:rsidR="00CB0819"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транзисторының пайда болу коэффициентінің өзгеруіне байланысты өзгеруі мүмкін.</w:t>
      </w: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2 нұсқа</w:t>
      </w:r>
      <w:r w:rsidR="00CB0819" w:rsidRPr="0064623D">
        <w:rPr>
          <w:rFonts w:ascii="Times New Roman" w:hAnsi="Times New Roman" w:cs="Times New Roman"/>
          <w:sz w:val="24"/>
          <w:szCs w:val="24"/>
          <w:lang w:val="ru-RU"/>
        </w:rPr>
        <w:t>.</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Схема </w:t>
      </w:r>
      <w:r w:rsidR="005826EF" w:rsidRPr="0064623D">
        <w:rPr>
          <w:rFonts w:ascii="Times New Roman" w:hAnsi="Times New Roman" w:cs="Times New Roman"/>
          <w:sz w:val="24"/>
          <w:szCs w:val="24"/>
          <w:lang w:val="ru-RU"/>
        </w:rPr>
        <w:t>45</w:t>
      </w:r>
      <w:r w:rsidRPr="0064623D">
        <w:rPr>
          <w:rFonts w:ascii="Times New Roman" w:hAnsi="Times New Roman" w:cs="Times New Roman"/>
          <w:sz w:val="24"/>
          <w:szCs w:val="24"/>
          <w:lang w:val="ru-RU"/>
        </w:rPr>
        <w:t xml:space="preserve"> суретте көрсетілген.</w:t>
      </w:r>
    </w:p>
    <w:p w:rsidR="00CB0819" w:rsidRPr="0064623D" w:rsidRDefault="00CB0819" w:rsidP="003B2773">
      <w:pPr>
        <w:spacing w:after="0" w:line="240" w:lineRule="auto"/>
        <w:jc w:val="both"/>
        <w:rPr>
          <w:rFonts w:ascii="Times New Roman" w:hAnsi="Times New Roman" w:cs="Times New Roman"/>
          <w:sz w:val="24"/>
          <w:szCs w:val="24"/>
          <w:lang w:val="ru-RU"/>
        </w:rPr>
      </w:pPr>
    </w:p>
    <w:p w:rsidR="00CB0819" w:rsidRPr="0064623D" w:rsidRDefault="00CB08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5E014996" wp14:editId="7270F055">
            <wp:extent cx="4312920" cy="179316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5547" t="70935" b="4632"/>
                    <a:stretch/>
                  </pic:blipFill>
                  <pic:spPr bwMode="auto">
                    <a:xfrm>
                      <a:off x="0" y="0"/>
                      <a:ext cx="4331583" cy="1800921"/>
                    </a:xfrm>
                    <a:prstGeom prst="rect">
                      <a:avLst/>
                    </a:prstGeom>
                    <a:noFill/>
                    <a:ln>
                      <a:noFill/>
                    </a:ln>
                    <a:extLst>
                      <a:ext uri="{53640926-AAD7-44D8-BBD7-CCE9431645EC}">
                        <a14:shadowObscured xmlns:a14="http://schemas.microsoft.com/office/drawing/2010/main"/>
                      </a:ext>
                    </a:extLst>
                  </pic:spPr>
                </pic:pic>
              </a:graphicData>
            </a:graphic>
          </wp:inline>
        </w:drawing>
      </w:r>
    </w:p>
    <w:p w:rsidR="00CB0819" w:rsidRPr="0064623D" w:rsidRDefault="00CB0819" w:rsidP="003B2773">
      <w:pPr>
        <w:spacing w:after="0" w:line="240" w:lineRule="auto"/>
        <w:jc w:val="center"/>
        <w:rPr>
          <w:rFonts w:ascii="Times New Roman" w:hAnsi="Times New Roman" w:cs="Times New Roman"/>
          <w:sz w:val="24"/>
          <w:szCs w:val="24"/>
          <w:lang w:val="ru-RU"/>
        </w:rPr>
      </w:pPr>
    </w:p>
    <w:p w:rsidR="00CB0819" w:rsidRPr="0064623D" w:rsidRDefault="00CB08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5826EF" w:rsidRPr="0064623D">
        <w:rPr>
          <w:rFonts w:ascii="Times New Roman" w:hAnsi="Times New Roman" w:cs="Times New Roman"/>
          <w:sz w:val="24"/>
          <w:szCs w:val="24"/>
          <w:lang w:val="ru-RU"/>
        </w:rPr>
        <w:t>45</w:t>
      </w:r>
      <w:r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t xml:space="preserve">Сурет </w:t>
      </w:r>
      <w:r w:rsidR="005826EF" w:rsidRPr="0064623D">
        <w:rPr>
          <w:rFonts w:ascii="Times New Roman" w:hAnsi="Times New Roman" w:cs="Times New Roman"/>
          <w:sz w:val="24"/>
          <w:szCs w:val="24"/>
          <w:lang w:val="ru-RU"/>
        </w:rPr>
        <w:t>46</w:t>
      </w:r>
      <w:r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t xml:space="preserve">Сурет </w:t>
      </w:r>
      <w:r w:rsidR="005826EF" w:rsidRPr="0064623D">
        <w:rPr>
          <w:rFonts w:ascii="Times New Roman" w:hAnsi="Times New Roman" w:cs="Times New Roman"/>
          <w:sz w:val="24"/>
          <w:szCs w:val="24"/>
          <w:lang w:val="ru-RU"/>
        </w:rPr>
        <w:t>47</w:t>
      </w:r>
      <w:r w:rsidRPr="0064623D">
        <w:rPr>
          <w:rFonts w:ascii="Times New Roman" w:hAnsi="Times New Roman" w:cs="Times New Roman"/>
          <w:sz w:val="24"/>
          <w:szCs w:val="24"/>
          <w:lang w:val="ru-RU"/>
        </w:rPr>
        <w:t>.</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p>
    <w:p w:rsidR="00C039BB" w:rsidRPr="0064623D" w:rsidRDefault="00C039BB"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Ауыстыру тогын қатынас арқылы анықтауға болады</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p>
    <w:p w:rsidR="00CB0819" w:rsidRPr="0064623D" w:rsidRDefault="00CB08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I</w:t>
      </w:r>
      <w:r w:rsidRPr="0064623D">
        <w:rPr>
          <w:rFonts w:ascii="Times New Roman" w:hAnsi="Times New Roman" w:cs="Times New Roman"/>
          <w:sz w:val="24"/>
          <w:szCs w:val="24"/>
          <w:lang w:val="ru-RU"/>
        </w:rPr>
        <w:t>см=</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пит/2</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см.</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Бұл схема әлдеқайда тұрақтылыққа ие. Қандай да бір себептермен базаның ығысу тогы өзгерген кезде коллектордың жұмыс нүктесі өзгереді. Коллектордан базаға кері байланыс тізбегі арқылы осы өзгерістерді азайтатын базалық тізбекке тиісті әсер етеді.</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3 нұсқа.</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Схема </w:t>
      </w:r>
      <w:r w:rsidR="005826EF" w:rsidRPr="0064623D">
        <w:rPr>
          <w:rFonts w:ascii="Times New Roman" w:hAnsi="Times New Roman" w:cs="Times New Roman"/>
          <w:sz w:val="24"/>
          <w:szCs w:val="24"/>
          <w:lang w:val="ru-RU"/>
        </w:rPr>
        <w:t>46</w:t>
      </w:r>
      <w:r w:rsidRPr="0064623D">
        <w:rPr>
          <w:rFonts w:ascii="Times New Roman" w:hAnsi="Times New Roman" w:cs="Times New Roman"/>
          <w:sz w:val="24"/>
          <w:szCs w:val="24"/>
          <w:lang w:val="ru-RU"/>
        </w:rPr>
        <w:t xml:space="preserve"> суретте көрсетілген.</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Бөлгіш Rсм1, Rсм2 салықтар әлеуеті базасын</w:t>
      </w:r>
    </w:p>
    <w:p w:rsidR="00CB0819" w:rsidRPr="0064623D" w:rsidRDefault="00CB0819" w:rsidP="003B2773">
      <w:pPr>
        <w:spacing w:after="0" w:line="240" w:lineRule="auto"/>
        <w:jc w:val="center"/>
        <w:rPr>
          <w:rFonts w:ascii="Times New Roman" w:hAnsi="Times New Roman" w:cs="Times New Roman"/>
          <w:sz w:val="24"/>
          <w:szCs w:val="24"/>
          <w:lang w:val="ru-RU"/>
        </w:rPr>
      </w:pPr>
    </w:p>
    <w:p w:rsidR="00CB0819" w:rsidRPr="0064623D" w:rsidRDefault="00CB0819"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Uб = Uпит Rcm2/(Rcm1+ Rcm2).</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Әдетте, қуат көзінен </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 xml:space="preserve">см1 және </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 xml:space="preserve">см2 резисторларынан кернеу бөлгіші арқылы ток Ісм токынан үлкен ретті болады, яғни </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дел=</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пит/(</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см1+</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 xml:space="preserve">см2) </w:t>
      </w:r>
      <w:r w:rsidRPr="0064623D">
        <w:rPr>
          <w:rFonts w:ascii="Times New Roman" w:hAnsi="Times New Roman" w:cs="Times New Roman"/>
          <w:sz w:val="24"/>
          <w:szCs w:val="24"/>
        </w:rPr>
        <w:sym w:font="Symbol" w:char="F0BB"/>
      </w:r>
      <w:r w:rsidRPr="0064623D">
        <w:rPr>
          <w:rFonts w:ascii="Times New Roman" w:hAnsi="Times New Roman" w:cs="Times New Roman"/>
          <w:sz w:val="24"/>
          <w:szCs w:val="24"/>
          <w:lang w:val="ru-RU"/>
        </w:rPr>
        <w:t>10</w:t>
      </w:r>
      <w:r w:rsidRPr="0064623D">
        <w:rPr>
          <w:rFonts w:ascii="Times New Roman" w:hAnsi="Times New Roman" w:cs="Times New Roman"/>
          <w:sz w:val="24"/>
          <w:szCs w:val="24"/>
        </w:rPr>
        <w:sym w:font="Symbol" w:char="F0D7"/>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 xml:space="preserve">см - ге сәйкес келеді. Бұл жағдайда Uб базасының потенциалын транзистордың кіріс сипаттамасымен қажетті ығысу тогына </w:t>
      </w:r>
      <w:r w:rsidRPr="0064623D">
        <w:rPr>
          <w:rFonts w:ascii="Times New Roman" w:hAnsi="Times New Roman" w:cs="Times New Roman"/>
          <w:sz w:val="24"/>
          <w:szCs w:val="24"/>
          <w:lang w:val="ru-RU"/>
        </w:rPr>
        <w:lastRenderedPageBreak/>
        <w:t>сүйене отырып анықтауға болады. Бұл схема өте тұрақты. Схемада базаның потенциалы (жалпы нүктеге қатысты) көрсетілгендіктен, Rcm1, Rcm2 кедергілері өзгерген кезде олар бір уақытта өзгереді, олардың қатынасы аз өзгереді, сондықтан базаның потенциалы аз өзгереді, яғни ығысу тогы.</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4 нұсқа.</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Схема </w:t>
      </w:r>
      <w:r w:rsidR="005826EF" w:rsidRPr="0064623D">
        <w:rPr>
          <w:rFonts w:ascii="Times New Roman" w:hAnsi="Times New Roman" w:cs="Times New Roman"/>
          <w:sz w:val="24"/>
          <w:szCs w:val="24"/>
          <w:lang w:val="ru-RU"/>
        </w:rPr>
        <w:t>47</w:t>
      </w:r>
      <w:r w:rsidRPr="0064623D">
        <w:rPr>
          <w:rFonts w:ascii="Times New Roman" w:hAnsi="Times New Roman" w:cs="Times New Roman"/>
          <w:sz w:val="24"/>
          <w:szCs w:val="24"/>
          <w:lang w:val="ru-RU"/>
        </w:rPr>
        <w:t xml:space="preserve"> суретте көрсетілген.</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Бұл жұмыс нүктесінің жұмыс схемасы өте жоғары тұрақтылыққа ие. Транзистор арқылы бақыланбайтын жылу токтарының жоғарылауы </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 xml:space="preserve">э резисторында құлдыраудың жоғарылауына әкеледі. Бұл құлау транзисторды бұзады, яғни бұл токты азайтады. Әдетте </w:t>
      </w:r>
      <w:r w:rsidR="00804CB4" w:rsidRPr="0064623D">
        <w:rPr>
          <w:rFonts w:ascii="Times New Roman" w:hAnsi="Times New Roman" w:cs="Times New Roman"/>
          <w:sz w:val="24"/>
          <w:szCs w:val="24"/>
        </w:rPr>
        <w:t>R</w:t>
      </w:r>
      <w:r w:rsidR="00804CB4" w:rsidRPr="0064623D">
        <w:rPr>
          <w:rFonts w:ascii="Times New Roman" w:hAnsi="Times New Roman" w:cs="Times New Roman"/>
          <w:sz w:val="24"/>
          <w:szCs w:val="24"/>
          <w:lang w:val="ru-RU"/>
        </w:rPr>
        <w:t>э</w:t>
      </w:r>
      <w:r w:rsidRPr="0064623D">
        <w:rPr>
          <w:rFonts w:ascii="Times New Roman" w:hAnsi="Times New Roman" w:cs="Times New Roman"/>
          <w:sz w:val="24"/>
          <w:szCs w:val="24"/>
          <w:lang w:val="ru-RU"/>
        </w:rPr>
        <w:t xml:space="preserve"> резисторының кедергісі ондағы кернеудің эмиттердің тұрақты тогынан төмендеуі uпит қорек кернеуінің 10% - нан аспайтындай етіп таңдалады.</w:t>
      </w:r>
    </w:p>
    <w:p w:rsidR="00CB0819" w:rsidRPr="0064623D" w:rsidRDefault="00804CB4"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Айнымалы ток </w:t>
      </w:r>
      <w:r w:rsidR="00CB0819" w:rsidRPr="0064623D">
        <w:rPr>
          <w:rFonts w:ascii="Times New Roman" w:hAnsi="Times New Roman" w:cs="Times New Roman"/>
          <w:sz w:val="24"/>
          <w:szCs w:val="24"/>
          <w:lang w:val="ru-RU"/>
        </w:rPr>
        <w:t>сигнал</w:t>
      </w:r>
      <w:r w:rsidRPr="0064623D">
        <w:rPr>
          <w:rFonts w:ascii="Times New Roman" w:hAnsi="Times New Roman" w:cs="Times New Roman"/>
          <w:sz w:val="24"/>
          <w:szCs w:val="24"/>
          <w:lang w:val="ru-RU"/>
        </w:rPr>
        <w:t>ы</w:t>
      </w:r>
      <w:r w:rsidR="00CB0819"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Rэ – де құлау жасамау және Rк жүктемеде сигнал төмендетпеу үшін</w:t>
      </w:r>
      <w:r w:rsidR="00CB0819"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Rэ </w:t>
      </w:r>
      <w:r w:rsidR="00CB0819" w:rsidRPr="0064623D">
        <w:rPr>
          <w:rFonts w:ascii="Times New Roman" w:hAnsi="Times New Roman" w:cs="Times New Roman"/>
          <w:sz w:val="24"/>
          <w:szCs w:val="24"/>
          <w:lang w:val="ru-RU"/>
        </w:rPr>
        <w:t>резистор</w:t>
      </w:r>
      <w:r w:rsidRPr="0064623D">
        <w:rPr>
          <w:rFonts w:ascii="Times New Roman" w:hAnsi="Times New Roman" w:cs="Times New Roman"/>
          <w:sz w:val="24"/>
          <w:szCs w:val="24"/>
          <w:lang w:val="ru-RU"/>
        </w:rPr>
        <w:t>ын</w:t>
      </w:r>
      <w:r w:rsidR="00CB0819"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Сэ </w:t>
      </w:r>
      <w:r w:rsidR="00CB0819" w:rsidRPr="0064623D">
        <w:rPr>
          <w:rFonts w:ascii="Times New Roman" w:hAnsi="Times New Roman" w:cs="Times New Roman"/>
          <w:sz w:val="24"/>
          <w:szCs w:val="24"/>
          <w:lang w:val="ru-RU"/>
        </w:rPr>
        <w:t>конденсатор</w:t>
      </w:r>
      <w:r w:rsidRPr="0064623D">
        <w:rPr>
          <w:rFonts w:ascii="Times New Roman" w:hAnsi="Times New Roman" w:cs="Times New Roman"/>
          <w:sz w:val="24"/>
          <w:szCs w:val="24"/>
          <w:lang w:val="ru-RU"/>
        </w:rPr>
        <w:t>ымен</w:t>
      </w:r>
      <w:r w:rsidR="00CB0819"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шунттайды, </w:t>
      </w:r>
      <w:r w:rsidR="00CB0819" w:rsidRPr="0064623D">
        <w:rPr>
          <w:rFonts w:ascii="Times New Roman" w:hAnsi="Times New Roman" w:cs="Times New Roman"/>
          <w:sz w:val="24"/>
          <w:szCs w:val="24"/>
          <w:lang w:val="ru-RU"/>
        </w:rPr>
        <w:t>сур</w:t>
      </w:r>
      <w:r w:rsidRPr="0064623D">
        <w:rPr>
          <w:rFonts w:ascii="Times New Roman" w:hAnsi="Times New Roman" w:cs="Times New Roman"/>
          <w:sz w:val="24"/>
          <w:szCs w:val="24"/>
          <w:lang w:val="ru-RU"/>
        </w:rPr>
        <w:t xml:space="preserve">ет </w:t>
      </w:r>
      <w:r w:rsidR="005826EF" w:rsidRPr="0064623D">
        <w:rPr>
          <w:rFonts w:ascii="Times New Roman" w:hAnsi="Times New Roman" w:cs="Times New Roman"/>
          <w:sz w:val="24"/>
          <w:szCs w:val="24"/>
          <w:lang w:val="ru-RU"/>
        </w:rPr>
        <w:t>48</w:t>
      </w:r>
      <w:r w:rsidRPr="0064623D">
        <w:rPr>
          <w:rFonts w:ascii="Times New Roman" w:hAnsi="Times New Roman" w:cs="Times New Roman"/>
          <w:sz w:val="24"/>
          <w:szCs w:val="24"/>
          <w:lang w:val="ru-RU"/>
        </w:rPr>
        <w:t>. Келесідей а</w:t>
      </w:r>
      <w:r w:rsidR="00CB0819" w:rsidRPr="0064623D">
        <w:rPr>
          <w:rFonts w:ascii="Times New Roman" w:hAnsi="Times New Roman" w:cs="Times New Roman"/>
          <w:sz w:val="24"/>
          <w:szCs w:val="24"/>
          <w:lang w:val="ru-RU"/>
        </w:rPr>
        <w:t>ра қатынасы орындалуы керек:</w:t>
      </w:r>
    </w:p>
    <w:p w:rsidR="00804CB4" w:rsidRPr="0064623D" w:rsidRDefault="00804CB4" w:rsidP="003B2773">
      <w:pPr>
        <w:spacing w:after="0" w:line="240" w:lineRule="auto"/>
        <w:ind w:firstLine="709"/>
        <w:jc w:val="both"/>
        <w:rPr>
          <w:rFonts w:ascii="Times New Roman" w:hAnsi="Times New Roman" w:cs="Times New Roman"/>
          <w:sz w:val="24"/>
          <w:szCs w:val="24"/>
          <w:lang w:val="ru-RU"/>
        </w:rPr>
      </w:pPr>
    </w:p>
    <w:p w:rsidR="00804CB4" w:rsidRPr="0064623D" w:rsidRDefault="00804CB4"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X</w:t>
      </w:r>
      <w:r w:rsidRPr="0064623D">
        <w:rPr>
          <w:rFonts w:ascii="Times New Roman" w:hAnsi="Times New Roman" w:cs="Times New Roman"/>
          <w:sz w:val="24"/>
          <w:szCs w:val="24"/>
          <w:lang w:val="ru-RU"/>
        </w:rPr>
        <w:t>с=1/</w:t>
      </w:r>
      <w:r w:rsidRPr="0064623D">
        <w:rPr>
          <w:rFonts w:ascii="Times New Roman" w:hAnsi="Times New Roman" w:cs="Times New Roman"/>
          <w:sz w:val="24"/>
          <w:szCs w:val="24"/>
        </w:rPr>
        <w:sym w:font="Symbol" w:char="F077"/>
      </w:r>
      <w:r w:rsidRPr="0064623D">
        <w:rPr>
          <w:rFonts w:ascii="Times New Roman" w:hAnsi="Times New Roman" w:cs="Times New Roman"/>
          <w:sz w:val="24"/>
          <w:szCs w:val="24"/>
          <w:vertAlign w:val="subscript"/>
        </w:rPr>
        <w:t>max</w:t>
      </w:r>
      <w:r w:rsidRPr="0064623D">
        <w:rPr>
          <w:rFonts w:ascii="Times New Roman" w:hAnsi="Times New Roman" w:cs="Times New Roman"/>
          <w:sz w:val="24"/>
          <w:szCs w:val="24"/>
        </w:rPr>
        <w:t>C</w:t>
      </w:r>
      <w:r w:rsidRPr="0064623D">
        <w:rPr>
          <w:rFonts w:ascii="Times New Roman" w:hAnsi="Times New Roman" w:cs="Times New Roman"/>
          <w:sz w:val="24"/>
          <w:szCs w:val="24"/>
          <w:lang w:val="ru-RU"/>
        </w:rPr>
        <w:t>э</w:t>
      </w:r>
      <w:r w:rsidRPr="0064623D">
        <w:rPr>
          <w:rFonts w:ascii="Times New Roman" w:hAnsi="Times New Roman" w:cs="Times New Roman"/>
          <w:sz w:val="24"/>
          <w:szCs w:val="24"/>
        </w:rPr>
        <w:sym w:font="Symbol" w:char="F0AE"/>
      </w:r>
      <w:r w:rsidRPr="0064623D">
        <w:rPr>
          <w:rFonts w:ascii="Times New Roman" w:hAnsi="Times New Roman" w:cs="Times New Roman"/>
          <w:sz w:val="24"/>
          <w:szCs w:val="24"/>
          <w:lang w:val="ru-RU"/>
        </w:rPr>
        <w:t>0,</w:t>
      </w:r>
    </w:p>
    <w:p w:rsidR="00804CB4" w:rsidRPr="0064623D" w:rsidRDefault="00804CB4" w:rsidP="003B2773">
      <w:pPr>
        <w:spacing w:after="0" w:line="240" w:lineRule="auto"/>
        <w:jc w:val="center"/>
        <w:rPr>
          <w:rFonts w:ascii="Times New Roman" w:hAnsi="Times New Roman" w:cs="Times New Roman"/>
          <w:sz w:val="24"/>
          <w:szCs w:val="24"/>
          <w:lang w:val="ru-RU"/>
        </w:rPr>
      </w:pP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мұндағы </w:t>
      </w:r>
      <w:r w:rsidR="00804CB4" w:rsidRPr="0064623D">
        <w:rPr>
          <w:rFonts w:ascii="Times New Roman" w:hAnsi="Times New Roman" w:cs="Times New Roman"/>
          <w:sz w:val="24"/>
          <w:szCs w:val="24"/>
        </w:rPr>
        <w:sym w:font="Symbol" w:char="F077"/>
      </w:r>
      <w:r w:rsidR="00804CB4" w:rsidRPr="0064623D">
        <w:rPr>
          <w:rFonts w:ascii="Times New Roman" w:hAnsi="Times New Roman" w:cs="Times New Roman"/>
          <w:sz w:val="24"/>
          <w:szCs w:val="24"/>
          <w:vertAlign w:val="subscript"/>
        </w:rPr>
        <w:t>max</w:t>
      </w:r>
      <w:r w:rsidR="00804CB4" w:rsidRPr="0064623D">
        <w:rPr>
          <w:rFonts w:ascii="Times New Roman" w:hAnsi="Times New Roman" w:cs="Times New Roman"/>
          <w:sz w:val="24"/>
          <w:szCs w:val="24"/>
          <w:lang w:val="ru-RU"/>
        </w:rPr>
        <w:t>=2</w:t>
      </w:r>
      <w:r w:rsidR="00804CB4" w:rsidRPr="0064623D">
        <w:rPr>
          <w:rFonts w:ascii="Times New Roman" w:hAnsi="Times New Roman" w:cs="Times New Roman"/>
          <w:sz w:val="24"/>
          <w:szCs w:val="24"/>
        </w:rPr>
        <w:sym w:font="Symbol" w:char="F070"/>
      </w:r>
      <w:r w:rsidR="00804CB4" w:rsidRPr="0064623D">
        <w:rPr>
          <w:rFonts w:ascii="Times New Roman" w:hAnsi="Times New Roman" w:cs="Times New Roman"/>
          <w:sz w:val="24"/>
          <w:szCs w:val="24"/>
        </w:rPr>
        <w:t>f</w:t>
      </w:r>
      <w:r w:rsidR="00804CB4" w:rsidRPr="0064623D">
        <w:rPr>
          <w:rFonts w:ascii="Times New Roman" w:hAnsi="Times New Roman" w:cs="Times New Roman"/>
          <w:sz w:val="24"/>
          <w:szCs w:val="24"/>
          <w:vertAlign w:val="subscript"/>
        </w:rPr>
        <w:t>max</w:t>
      </w:r>
      <w:r w:rsidR="00804CB4"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w:t>
      </w:r>
      <w:r w:rsidR="00804CB4"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күшейтілген сигналдың максималды жиілігі.</w:t>
      </w:r>
    </w:p>
    <w:p w:rsidR="00804CB4" w:rsidRPr="0064623D" w:rsidRDefault="00804CB4" w:rsidP="003B2773">
      <w:pPr>
        <w:spacing w:after="0" w:line="240" w:lineRule="auto"/>
        <w:ind w:firstLine="709"/>
        <w:jc w:val="both"/>
        <w:rPr>
          <w:rFonts w:ascii="Times New Roman" w:hAnsi="Times New Roman" w:cs="Times New Roman"/>
          <w:sz w:val="24"/>
          <w:szCs w:val="24"/>
          <w:lang w:val="ru-RU"/>
        </w:rPr>
      </w:pP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Осы өрнектен </w:t>
      </w:r>
      <w:r w:rsidR="00804CB4" w:rsidRPr="0064623D">
        <w:rPr>
          <w:rFonts w:ascii="Times New Roman" w:hAnsi="Times New Roman" w:cs="Times New Roman"/>
          <w:sz w:val="24"/>
          <w:szCs w:val="24"/>
          <w:lang w:val="ru-RU"/>
        </w:rPr>
        <w:t>Сэ</w:t>
      </w:r>
      <w:r w:rsidRPr="0064623D">
        <w:rPr>
          <w:rFonts w:ascii="Times New Roman" w:hAnsi="Times New Roman" w:cs="Times New Roman"/>
          <w:sz w:val="24"/>
          <w:szCs w:val="24"/>
          <w:lang w:val="ru-RU"/>
        </w:rPr>
        <w:t xml:space="preserve"> конденсаторының сыйымдылығы анықталады.</w:t>
      </w:r>
    </w:p>
    <w:p w:rsidR="00CB0819"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Тұрақты токтың ығысу тізбегі айнымалы кіріс көзіне әсер етуі мүмкін. Екінші жағынан, кіріс көзі, егер ол төмен болса, офсеттік тізбекті айналып өтуі мүмкін. Бұған жол бермеу үшін кіріс көзі мен ығысу тізбегі </w:t>
      </w:r>
      <w:r w:rsidR="00804CB4" w:rsidRPr="0064623D">
        <w:rPr>
          <w:rFonts w:ascii="Times New Roman" w:hAnsi="Times New Roman" w:cs="Times New Roman"/>
          <w:sz w:val="24"/>
          <w:szCs w:val="24"/>
          <w:lang w:val="ru-RU"/>
        </w:rPr>
        <w:t>Ср1</w:t>
      </w:r>
      <w:r w:rsidRPr="0064623D">
        <w:rPr>
          <w:rFonts w:ascii="Times New Roman" w:hAnsi="Times New Roman" w:cs="Times New Roman"/>
          <w:sz w:val="24"/>
          <w:szCs w:val="24"/>
          <w:lang w:val="ru-RU"/>
        </w:rPr>
        <w:t xml:space="preserve"> бөлгіш конденсаторымен бөлінеді. Схема </w:t>
      </w:r>
      <w:r w:rsidR="005826EF" w:rsidRPr="0064623D">
        <w:rPr>
          <w:rFonts w:ascii="Times New Roman" w:hAnsi="Times New Roman" w:cs="Times New Roman"/>
          <w:sz w:val="24"/>
          <w:szCs w:val="24"/>
          <w:lang w:val="ru-RU"/>
        </w:rPr>
        <w:t>49</w:t>
      </w:r>
      <w:r w:rsidR="00804CB4"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суретте көрсетілген.</w:t>
      </w:r>
    </w:p>
    <w:p w:rsidR="00804CB4" w:rsidRPr="0064623D" w:rsidRDefault="00804CB4" w:rsidP="003B2773">
      <w:pPr>
        <w:spacing w:after="0" w:line="240" w:lineRule="auto"/>
        <w:ind w:firstLine="709"/>
        <w:jc w:val="both"/>
        <w:rPr>
          <w:rFonts w:ascii="Times New Roman" w:hAnsi="Times New Roman" w:cs="Times New Roman"/>
          <w:sz w:val="24"/>
          <w:szCs w:val="24"/>
          <w:lang w:val="ru-RU"/>
        </w:rPr>
      </w:pPr>
    </w:p>
    <w:p w:rsidR="00804CB4" w:rsidRPr="0064623D" w:rsidRDefault="00804CB4"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71C0DBD8" wp14:editId="0EBEEE20">
            <wp:extent cx="4333402" cy="1821180"/>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496" t="1729" b="72533"/>
                    <a:stretch/>
                  </pic:blipFill>
                  <pic:spPr bwMode="auto">
                    <a:xfrm>
                      <a:off x="0" y="0"/>
                      <a:ext cx="4353384" cy="1829578"/>
                    </a:xfrm>
                    <a:prstGeom prst="rect">
                      <a:avLst/>
                    </a:prstGeom>
                    <a:noFill/>
                    <a:ln>
                      <a:noFill/>
                    </a:ln>
                    <a:extLst>
                      <a:ext uri="{53640926-AAD7-44D8-BBD7-CCE9431645EC}">
                        <a14:shadowObscured xmlns:a14="http://schemas.microsoft.com/office/drawing/2010/main"/>
                      </a:ext>
                    </a:extLst>
                  </pic:spPr>
                </pic:pic>
              </a:graphicData>
            </a:graphic>
          </wp:inline>
        </w:drawing>
      </w:r>
    </w:p>
    <w:p w:rsidR="00804CB4" w:rsidRPr="0064623D" w:rsidRDefault="00804CB4" w:rsidP="003B2773">
      <w:pPr>
        <w:spacing w:after="0" w:line="240" w:lineRule="auto"/>
        <w:ind w:firstLine="709"/>
        <w:jc w:val="both"/>
        <w:rPr>
          <w:rFonts w:ascii="Times New Roman" w:hAnsi="Times New Roman" w:cs="Times New Roman"/>
          <w:sz w:val="24"/>
          <w:szCs w:val="24"/>
          <w:lang w:val="ru-RU"/>
        </w:rPr>
      </w:pPr>
    </w:p>
    <w:p w:rsidR="00804CB4" w:rsidRPr="0064623D" w:rsidRDefault="00804CB4"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5826EF" w:rsidRPr="0064623D">
        <w:rPr>
          <w:rFonts w:ascii="Times New Roman" w:hAnsi="Times New Roman" w:cs="Times New Roman"/>
          <w:sz w:val="24"/>
          <w:szCs w:val="24"/>
          <w:lang w:val="ru-RU"/>
        </w:rPr>
        <w:t>48</w:t>
      </w:r>
      <w:r w:rsidRPr="0064623D">
        <w:rPr>
          <w:rFonts w:ascii="Times New Roman" w:hAnsi="Times New Roman" w:cs="Times New Roman"/>
          <w:sz w:val="24"/>
          <w:szCs w:val="24"/>
          <w:lang w:val="ru-RU"/>
        </w:rPr>
        <w:t>.</w:t>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t xml:space="preserve">Сурет </w:t>
      </w:r>
      <w:r w:rsidR="005826EF" w:rsidRPr="0064623D">
        <w:rPr>
          <w:rFonts w:ascii="Times New Roman" w:hAnsi="Times New Roman" w:cs="Times New Roman"/>
          <w:sz w:val="24"/>
          <w:szCs w:val="24"/>
          <w:lang w:val="ru-RU"/>
        </w:rPr>
        <w:t>49</w:t>
      </w:r>
    </w:p>
    <w:p w:rsidR="00804CB4" w:rsidRPr="0064623D" w:rsidRDefault="00804CB4" w:rsidP="003B2773">
      <w:pPr>
        <w:spacing w:after="0" w:line="240" w:lineRule="auto"/>
        <w:ind w:firstLine="709"/>
        <w:jc w:val="both"/>
        <w:rPr>
          <w:rFonts w:ascii="Times New Roman" w:hAnsi="Times New Roman" w:cs="Times New Roman"/>
          <w:sz w:val="24"/>
          <w:szCs w:val="24"/>
          <w:lang w:val="ru-RU"/>
        </w:rPr>
      </w:pPr>
    </w:p>
    <w:p w:rsidR="00C039BB" w:rsidRPr="0064623D" w:rsidRDefault="00CB0819"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Шығыс тізбегіндегі тұрақты компонентті күшейтілген пайдалы ауыспалы компоненттен бөлу үшін </w:t>
      </w:r>
      <w:r w:rsidR="00804CB4" w:rsidRPr="0064623D">
        <w:rPr>
          <w:rFonts w:ascii="Times New Roman" w:hAnsi="Times New Roman" w:cs="Times New Roman"/>
          <w:sz w:val="24"/>
          <w:szCs w:val="24"/>
          <w:lang w:val="ru-RU"/>
        </w:rPr>
        <w:t>Ср2</w:t>
      </w:r>
      <w:r w:rsidRPr="0064623D">
        <w:rPr>
          <w:rFonts w:ascii="Times New Roman" w:hAnsi="Times New Roman" w:cs="Times New Roman"/>
          <w:sz w:val="24"/>
          <w:szCs w:val="24"/>
          <w:lang w:val="ru-RU"/>
        </w:rPr>
        <w:t xml:space="preserve"> бөлгіш конденсаторы да қолданылады. Кернеу графигі </w:t>
      </w:r>
      <w:r w:rsidR="005826EF" w:rsidRPr="0064623D">
        <w:rPr>
          <w:rFonts w:ascii="Times New Roman" w:hAnsi="Times New Roman" w:cs="Times New Roman"/>
          <w:sz w:val="24"/>
          <w:szCs w:val="24"/>
          <w:lang w:val="ru-RU"/>
        </w:rPr>
        <w:t>50</w:t>
      </w:r>
      <w:r w:rsidR="00804CB4" w:rsidRPr="0064623D">
        <w:rPr>
          <w:rFonts w:ascii="Times New Roman" w:hAnsi="Times New Roman" w:cs="Times New Roman"/>
          <w:sz w:val="24"/>
          <w:szCs w:val="24"/>
          <w:lang w:val="ru-RU"/>
        </w:rPr>
        <w:t xml:space="preserve"> суретте көрсетілген.</w:t>
      </w:r>
    </w:p>
    <w:p w:rsidR="008535E1" w:rsidRPr="0064623D" w:rsidRDefault="008535E1" w:rsidP="003B2773">
      <w:pPr>
        <w:spacing w:after="0" w:line="240" w:lineRule="auto"/>
        <w:ind w:firstLine="709"/>
        <w:jc w:val="both"/>
        <w:rPr>
          <w:rFonts w:ascii="Times New Roman" w:hAnsi="Times New Roman" w:cs="Times New Roman"/>
          <w:sz w:val="24"/>
          <w:szCs w:val="24"/>
          <w:lang w:val="ru-RU"/>
        </w:rPr>
      </w:pPr>
    </w:p>
    <w:p w:rsidR="008535E1" w:rsidRPr="0064623D" w:rsidRDefault="008535E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4DC1F074" wp14:editId="24328023">
            <wp:extent cx="2507273" cy="1348740"/>
            <wp:effectExtent l="0" t="0" r="0" b="381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305" t="35199" r="48761" b="48931"/>
                    <a:stretch/>
                  </pic:blipFill>
                  <pic:spPr bwMode="auto">
                    <a:xfrm>
                      <a:off x="0" y="0"/>
                      <a:ext cx="2509452" cy="1349912"/>
                    </a:xfrm>
                    <a:prstGeom prst="rect">
                      <a:avLst/>
                    </a:prstGeom>
                    <a:noFill/>
                    <a:ln>
                      <a:noFill/>
                    </a:ln>
                    <a:extLst>
                      <a:ext uri="{53640926-AAD7-44D8-BBD7-CCE9431645EC}">
                        <a14:shadowObscured xmlns:a14="http://schemas.microsoft.com/office/drawing/2010/main"/>
                      </a:ext>
                    </a:extLst>
                  </pic:spPr>
                </pic:pic>
              </a:graphicData>
            </a:graphic>
          </wp:inline>
        </w:drawing>
      </w:r>
    </w:p>
    <w:p w:rsidR="008535E1" w:rsidRPr="0064623D" w:rsidRDefault="008535E1" w:rsidP="003B2773">
      <w:pPr>
        <w:spacing w:after="0" w:line="240" w:lineRule="auto"/>
        <w:jc w:val="center"/>
        <w:rPr>
          <w:rFonts w:ascii="Times New Roman" w:hAnsi="Times New Roman" w:cs="Times New Roman"/>
          <w:sz w:val="24"/>
          <w:szCs w:val="24"/>
          <w:lang w:val="ru-RU"/>
        </w:rPr>
      </w:pPr>
    </w:p>
    <w:p w:rsidR="008535E1" w:rsidRPr="0064623D" w:rsidRDefault="008535E1"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5826EF" w:rsidRPr="0064623D">
        <w:rPr>
          <w:rFonts w:ascii="Times New Roman" w:hAnsi="Times New Roman" w:cs="Times New Roman"/>
          <w:sz w:val="24"/>
          <w:szCs w:val="24"/>
          <w:lang w:val="ru-RU"/>
        </w:rPr>
        <w:t>50</w:t>
      </w:r>
      <w:r w:rsidRPr="0064623D">
        <w:rPr>
          <w:rFonts w:ascii="Times New Roman" w:hAnsi="Times New Roman" w:cs="Times New Roman"/>
          <w:sz w:val="24"/>
          <w:szCs w:val="24"/>
          <w:lang w:val="ru-RU"/>
        </w:rPr>
        <w:t>.</w:t>
      </w:r>
    </w:p>
    <w:p w:rsidR="00600022" w:rsidRPr="0064623D" w:rsidRDefault="005826EF" w:rsidP="00C67B2E">
      <w:pPr>
        <w:pStyle w:val="afa"/>
        <w:ind w:firstLine="709"/>
        <w:rPr>
          <w:rFonts w:ascii="Times New Roman" w:hAnsi="Times New Roman" w:cs="Times New Roman"/>
          <w:sz w:val="24"/>
          <w:szCs w:val="24"/>
          <w:lang w:val="kk-KZ"/>
        </w:rPr>
      </w:pPr>
      <w:bookmarkStart w:id="53" w:name="_Toc60688937"/>
      <w:bookmarkStart w:id="54" w:name="_Toc60689029"/>
      <w:r w:rsidRPr="0064623D">
        <w:rPr>
          <w:rFonts w:ascii="Times New Roman" w:hAnsi="Times New Roman" w:cs="Times New Roman"/>
          <w:sz w:val="24"/>
          <w:szCs w:val="24"/>
          <w:lang w:val="kk-KZ"/>
        </w:rPr>
        <w:t>4</w:t>
      </w:r>
      <w:r w:rsidR="00600022" w:rsidRPr="0064623D">
        <w:rPr>
          <w:rFonts w:ascii="Times New Roman" w:hAnsi="Times New Roman" w:cs="Times New Roman"/>
          <w:sz w:val="24"/>
          <w:szCs w:val="24"/>
          <w:lang w:val="kk-KZ"/>
        </w:rPr>
        <w:t>.3.2. Ортақ коллектор схемасы</w:t>
      </w:r>
      <w:bookmarkEnd w:id="53"/>
      <w:bookmarkEnd w:id="54"/>
    </w:p>
    <w:p w:rsidR="00600022" w:rsidRPr="0064623D" w:rsidRDefault="00600022" w:rsidP="003B2773">
      <w:pPr>
        <w:spacing w:after="0" w:line="240" w:lineRule="auto"/>
        <w:ind w:firstLine="709"/>
        <w:jc w:val="both"/>
        <w:rPr>
          <w:rFonts w:ascii="Times New Roman" w:hAnsi="Times New Roman" w:cs="Times New Roman"/>
          <w:sz w:val="24"/>
          <w:szCs w:val="24"/>
          <w:lang w:val="ru-RU"/>
        </w:rPr>
      </w:pP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 xml:space="preserve">Схема </w:t>
      </w:r>
      <w:r w:rsidR="005826EF" w:rsidRPr="0064623D">
        <w:rPr>
          <w:rFonts w:ascii="Times New Roman" w:hAnsi="Times New Roman" w:cs="Times New Roman"/>
          <w:sz w:val="24"/>
          <w:szCs w:val="24"/>
          <w:lang w:val="ru-RU"/>
        </w:rPr>
        <w:t>51</w:t>
      </w:r>
      <w:r w:rsidRPr="0064623D">
        <w:rPr>
          <w:rFonts w:ascii="Times New Roman" w:hAnsi="Times New Roman" w:cs="Times New Roman"/>
          <w:sz w:val="24"/>
          <w:szCs w:val="24"/>
          <w:lang w:val="ru-RU"/>
        </w:rPr>
        <w:t xml:space="preserve"> суретте көрсетілген. Ортақ коллекторы бар тізбек эмиттер қайталағышы деп те аталады (</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э эмитентіндегі кернеу Uб кернеуін қайталайды). Шынында да,</w:t>
      </w:r>
    </w:p>
    <w:p w:rsidR="00600022" w:rsidRPr="0064623D" w:rsidRDefault="00600022" w:rsidP="003B2773">
      <w:pPr>
        <w:spacing w:after="0" w:line="240" w:lineRule="auto"/>
        <w:jc w:val="center"/>
        <w:rPr>
          <w:rFonts w:ascii="Times New Roman" w:hAnsi="Times New Roman" w:cs="Times New Roman"/>
          <w:sz w:val="24"/>
          <w:szCs w:val="24"/>
          <w:lang w:val="ru-RU"/>
        </w:rPr>
      </w:pPr>
    </w:p>
    <w:p w:rsidR="00600022" w:rsidRPr="0064623D" w:rsidRDefault="00600022"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drawing>
          <wp:inline distT="0" distB="0" distL="0" distR="0" wp14:anchorId="406A8B11" wp14:editId="5265E889">
            <wp:extent cx="1363980" cy="1584960"/>
            <wp:effectExtent l="0" t="0" r="762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61818" t="33978" r="8596" b="44863"/>
                    <a:stretch/>
                  </pic:blipFill>
                  <pic:spPr bwMode="auto">
                    <a:xfrm>
                      <a:off x="0" y="0"/>
                      <a:ext cx="1363980" cy="1584960"/>
                    </a:xfrm>
                    <a:prstGeom prst="rect">
                      <a:avLst/>
                    </a:prstGeom>
                    <a:noFill/>
                    <a:ln>
                      <a:noFill/>
                    </a:ln>
                    <a:extLst>
                      <a:ext uri="{53640926-AAD7-44D8-BBD7-CCE9431645EC}">
                        <a14:shadowObscured xmlns:a14="http://schemas.microsoft.com/office/drawing/2010/main"/>
                      </a:ext>
                    </a:extLst>
                  </pic:spPr>
                </pic:pic>
              </a:graphicData>
            </a:graphic>
          </wp:inline>
        </w:drawing>
      </w:r>
    </w:p>
    <w:p w:rsidR="00600022" w:rsidRPr="0064623D" w:rsidRDefault="00600022" w:rsidP="003B2773">
      <w:pPr>
        <w:spacing w:after="0" w:line="240" w:lineRule="auto"/>
        <w:jc w:val="center"/>
        <w:rPr>
          <w:rFonts w:ascii="Times New Roman" w:hAnsi="Times New Roman" w:cs="Times New Roman"/>
          <w:sz w:val="24"/>
          <w:szCs w:val="24"/>
          <w:lang w:val="ru-RU"/>
        </w:rPr>
      </w:pPr>
    </w:p>
    <w:p w:rsidR="00600022" w:rsidRPr="0064623D" w:rsidRDefault="00600022"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5826EF" w:rsidRPr="0064623D">
        <w:rPr>
          <w:rFonts w:ascii="Times New Roman" w:hAnsi="Times New Roman" w:cs="Times New Roman"/>
          <w:sz w:val="24"/>
          <w:szCs w:val="24"/>
          <w:lang w:val="ru-RU"/>
        </w:rPr>
        <w:t>51</w:t>
      </w:r>
      <w:r w:rsidRPr="0064623D">
        <w:rPr>
          <w:rFonts w:ascii="Times New Roman" w:hAnsi="Times New Roman" w:cs="Times New Roman"/>
          <w:sz w:val="24"/>
          <w:szCs w:val="24"/>
          <w:lang w:val="ru-RU"/>
        </w:rPr>
        <w:t>.</w:t>
      </w:r>
    </w:p>
    <w:p w:rsidR="00600022" w:rsidRPr="0064623D" w:rsidRDefault="00600022" w:rsidP="003B2773">
      <w:pPr>
        <w:spacing w:after="0" w:line="240" w:lineRule="auto"/>
        <w:jc w:val="center"/>
        <w:rPr>
          <w:rFonts w:ascii="Times New Roman" w:hAnsi="Times New Roman" w:cs="Times New Roman"/>
          <w:sz w:val="24"/>
          <w:szCs w:val="24"/>
          <w:lang w:val="ru-RU"/>
        </w:rPr>
      </w:pPr>
    </w:p>
    <w:p w:rsidR="00600022" w:rsidRPr="0064623D" w:rsidRDefault="00600022"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Uэ=Uб-Uбэ, Uбэ = 0,6 0, сондықтан Uэ-Uб.</w:t>
      </w: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Токтардың қатынасы:</w:t>
      </w:r>
    </w:p>
    <w:p w:rsidR="00600022" w:rsidRPr="0064623D" w:rsidRDefault="00600022" w:rsidP="003B2773">
      <w:pPr>
        <w:spacing w:after="0" w:line="240" w:lineRule="auto"/>
        <w:jc w:val="both"/>
        <w:rPr>
          <w:rFonts w:ascii="Times New Roman" w:hAnsi="Times New Roman" w:cs="Times New Roman"/>
          <w:sz w:val="24"/>
          <w:szCs w:val="24"/>
          <w:lang w:val="ru-RU"/>
        </w:rPr>
      </w:pPr>
    </w:p>
    <w:p w:rsidR="00600022" w:rsidRPr="0064623D" w:rsidRDefault="00600022"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I</w:t>
      </w:r>
      <w:r w:rsidRPr="0064623D">
        <w:rPr>
          <w:rFonts w:ascii="Times New Roman" w:hAnsi="Times New Roman" w:cs="Times New Roman"/>
          <w:sz w:val="24"/>
          <w:szCs w:val="24"/>
          <w:lang w:val="ru-RU"/>
        </w:rPr>
        <w:t>э=</w:t>
      </w:r>
      <w:r w:rsidRPr="0064623D">
        <w:rPr>
          <w:rFonts w:ascii="Times New Roman" w:hAnsi="Times New Roman" w:cs="Times New Roman"/>
          <w:sz w:val="24"/>
          <w:szCs w:val="24"/>
        </w:rPr>
        <w:t>U</w:t>
      </w:r>
      <w:r w:rsidRPr="0064623D">
        <w:rPr>
          <w:rFonts w:ascii="Times New Roman" w:hAnsi="Times New Roman" w:cs="Times New Roman"/>
          <w:sz w:val="24"/>
          <w:szCs w:val="24"/>
          <w:lang w:val="ru-RU"/>
        </w:rPr>
        <w:t>э/</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 xml:space="preserve">э; </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б</w:t>
      </w:r>
      <w:r w:rsidRPr="0064623D">
        <w:rPr>
          <w:rFonts w:ascii="Times New Roman" w:hAnsi="Times New Roman" w:cs="Times New Roman"/>
          <w:sz w:val="24"/>
          <w:szCs w:val="24"/>
        </w:rPr>
        <w:sym w:font="Symbol" w:char="F0D7"/>
      </w: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э=</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б+</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б(1+</w:t>
      </w: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w:t>
      </w: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Осылайша, схемада ток бойынша (1+</w:t>
      </w:r>
      <w:r w:rsidRPr="0064623D">
        <w:rPr>
          <w:rFonts w:ascii="Times New Roman" w:hAnsi="Times New Roman" w:cs="Times New Roman"/>
          <w:sz w:val="24"/>
          <w:szCs w:val="24"/>
        </w:rPr>
        <w:t>h</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есе күшейту бар. Қажетті эмиттер тогын қамтамасыз ету үшін базалық Ток соңғы теңдеуден табылуы мүмкін</w:t>
      </w:r>
    </w:p>
    <w:p w:rsidR="00600022" w:rsidRPr="0064623D" w:rsidRDefault="00600022" w:rsidP="003B2773">
      <w:pPr>
        <w:spacing w:after="0" w:line="240" w:lineRule="auto"/>
        <w:jc w:val="center"/>
        <w:rPr>
          <w:rFonts w:ascii="Times New Roman" w:hAnsi="Times New Roman" w:cs="Times New Roman"/>
          <w:sz w:val="24"/>
          <w:szCs w:val="24"/>
          <w:lang w:val="ru-RU"/>
        </w:rPr>
      </w:pPr>
    </w:p>
    <w:p w:rsidR="00600022" w:rsidRPr="0064623D" w:rsidRDefault="00600022"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Іб = Іэ/(1 + һ</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w:t>
      </w: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p>
    <w:p w:rsidR="008535E1" w:rsidRPr="0064623D" w:rsidRDefault="00600022"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Яғни берілген Іэ алу үшін (1 + һ</w:t>
      </w:r>
      <w:r w:rsidRPr="0064623D">
        <w:rPr>
          <w:rFonts w:ascii="Times New Roman" w:hAnsi="Times New Roman" w:cs="Times New Roman"/>
          <w:sz w:val="24"/>
          <w:szCs w:val="24"/>
          <w:vertAlign w:val="subscript"/>
          <w:lang w:val="ru-RU"/>
        </w:rPr>
        <w:t>21Э</w:t>
      </w:r>
      <w:r w:rsidRPr="0064623D">
        <w:rPr>
          <w:rFonts w:ascii="Times New Roman" w:hAnsi="Times New Roman" w:cs="Times New Roman"/>
          <w:sz w:val="24"/>
          <w:szCs w:val="24"/>
          <w:lang w:val="ru-RU"/>
        </w:rPr>
        <w:t>) Іб базасының тогынан бір есе аз талап етіледі. Схема төмен жүктеме кезінде ток күшейткіші ретінде қолданылады. Ол кернеуді күшейтпейді (бұл кернеуді қайталаушы), бірақ ток пен қуаттың жоғарылауы бар.</w:t>
      </w:r>
    </w:p>
    <w:p w:rsidR="00D87720" w:rsidRPr="0064623D" w:rsidRDefault="00D87720" w:rsidP="003B2773">
      <w:pPr>
        <w:spacing w:after="0" w:line="240" w:lineRule="auto"/>
        <w:ind w:firstLine="709"/>
        <w:jc w:val="both"/>
        <w:rPr>
          <w:rFonts w:ascii="Times New Roman" w:hAnsi="Times New Roman" w:cs="Times New Roman"/>
          <w:sz w:val="24"/>
          <w:szCs w:val="24"/>
          <w:lang w:val="ru-RU"/>
        </w:rPr>
      </w:pPr>
    </w:p>
    <w:p w:rsidR="00600022" w:rsidRPr="0064623D" w:rsidRDefault="005826EF" w:rsidP="00C67B2E">
      <w:pPr>
        <w:pStyle w:val="afa"/>
        <w:ind w:firstLine="709"/>
        <w:rPr>
          <w:rFonts w:ascii="Times New Roman" w:hAnsi="Times New Roman" w:cs="Times New Roman"/>
          <w:sz w:val="24"/>
          <w:szCs w:val="24"/>
          <w:lang w:val="kk-KZ"/>
        </w:rPr>
      </w:pPr>
      <w:bookmarkStart w:id="55" w:name="_Toc60688938"/>
      <w:bookmarkStart w:id="56" w:name="_Toc60689030"/>
      <w:r w:rsidRPr="0064623D">
        <w:rPr>
          <w:rFonts w:ascii="Times New Roman" w:hAnsi="Times New Roman" w:cs="Times New Roman"/>
          <w:sz w:val="24"/>
          <w:szCs w:val="24"/>
          <w:lang w:val="kk-KZ"/>
        </w:rPr>
        <w:t>4</w:t>
      </w:r>
      <w:r w:rsidR="00600022" w:rsidRPr="0064623D">
        <w:rPr>
          <w:rFonts w:ascii="Times New Roman" w:hAnsi="Times New Roman" w:cs="Times New Roman"/>
          <w:sz w:val="24"/>
          <w:szCs w:val="24"/>
          <w:lang w:val="kk-KZ"/>
        </w:rPr>
        <w:t xml:space="preserve">.3.3. </w:t>
      </w:r>
      <w:r w:rsidR="005C7ED5" w:rsidRPr="0064623D">
        <w:rPr>
          <w:rFonts w:ascii="Times New Roman" w:hAnsi="Times New Roman" w:cs="Times New Roman"/>
          <w:sz w:val="24"/>
          <w:szCs w:val="24"/>
          <w:lang w:val="kk-KZ"/>
        </w:rPr>
        <w:t>Ортақ</w:t>
      </w:r>
      <w:r w:rsidR="00600022" w:rsidRPr="0064623D">
        <w:rPr>
          <w:rFonts w:ascii="Times New Roman" w:hAnsi="Times New Roman" w:cs="Times New Roman"/>
          <w:sz w:val="24"/>
          <w:szCs w:val="24"/>
          <w:lang w:val="kk-KZ"/>
        </w:rPr>
        <w:t xml:space="preserve"> база</w:t>
      </w:r>
      <w:r w:rsidR="005C7ED5" w:rsidRPr="0064623D">
        <w:rPr>
          <w:rFonts w:ascii="Times New Roman" w:hAnsi="Times New Roman" w:cs="Times New Roman"/>
          <w:sz w:val="24"/>
          <w:szCs w:val="24"/>
          <w:lang w:val="kk-KZ"/>
        </w:rPr>
        <w:t xml:space="preserve"> с</w:t>
      </w:r>
      <w:r w:rsidR="00600022" w:rsidRPr="0064623D">
        <w:rPr>
          <w:rFonts w:ascii="Times New Roman" w:hAnsi="Times New Roman" w:cs="Times New Roman"/>
          <w:sz w:val="24"/>
          <w:szCs w:val="24"/>
          <w:lang w:val="kk-KZ"/>
        </w:rPr>
        <w:t>хема</w:t>
      </w:r>
      <w:r w:rsidR="005C7ED5" w:rsidRPr="0064623D">
        <w:rPr>
          <w:rFonts w:ascii="Times New Roman" w:hAnsi="Times New Roman" w:cs="Times New Roman"/>
          <w:sz w:val="24"/>
          <w:szCs w:val="24"/>
          <w:lang w:val="kk-KZ"/>
        </w:rPr>
        <w:t>сы</w:t>
      </w:r>
      <w:bookmarkEnd w:id="55"/>
      <w:bookmarkEnd w:id="56"/>
    </w:p>
    <w:p w:rsidR="00600022" w:rsidRPr="0064623D" w:rsidRDefault="00600022" w:rsidP="003B2773">
      <w:pPr>
        <w:spacing w:after="0" w:line="240" w:lineRule="auto"/>
        <w:ind w:firstLine="709"/>
        <w:jc w:val="both"/>
        <w:rPr>
          <w:rFonts w:ascii="Times New Roman" w:hAnsi="Times New Roman" w:cs="Times New Roman"/>
          <w:sz w:val="24"/>
          <w:szCs w:val="24"/>
          <w:lang w:val="ru-RU"/>
        </w:rPr>
      </w:pP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Схема </w:t>
      </w:r>
      <w:r w:rsidR="005826EF" w:rsidRPr="0064623D">
        <w:rPr>
          <w:rFonts w:ascii="Times New Roman" w:hAnsi="Times New Roman" w:cs="Times New Roman"/>
          <w:sz w:val="24"/>
          <w:szCs w:val="24"/>
          <w:lang w:val="ru-RU"/>
        </w:rPr>
        <w:t>52</w:t>
      </w:r>
      <w:r w:rsidRPr="0064623D">
        <w:rPr>
          <w:rFonts w:ascii="Times New Roman" w:hAnsi="Times New Roman" w:cs="Times New Roman"/>
          <w:sz w:val="24"/>
          <w:szCs w:val="24"/>
          <w:lang w:val="ru-RU"/>
        </w:rPr>
        <w:t xml:space="preserve"> суретте көрсетілген.</w:t>
      </w:r>
      <w:r w:rsidR="001B539B"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Токтардың қатынасы:</w:t>
      </w:r>
    </w:p>
    <w:p w:rsidR="00600022" w:rsidRPr="0064623D" w:rsidRDefault="00600022" w:rsidP="003B2773">
      <w:pPr>
        <w:spacing w:after="0" w:line="240" w:lineRule="auto"/>
        <w:jc w:val="center"/>
        <w:rPr>
          <w:rFonts w:ascii="Times New Roman" w:hAnsi="Times New Roman" w:cs="Times New Roman"/>
          <w:sz w:val="24"/>
          <w:szCs w:val="24"/>
          <w:lang w:val="ru-RU"/>
        </w:rPr>
      </w:pPr>
    </w:p>
    <w:p w:rsidR="00600022" w:rsidRPr="0064623D" w:rsidRDefault="00600022"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sym w:font="Symbol" w:char="F061"/>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э.</w:t>
      </w: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α жақын 1 болғандықтан, онда </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sym w:font="Symbol" w:char="F0BB"/>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 xml:space="preserve">э. Соңғы теңдіктен бұл ток қайталаушысы екендігі шығады. Схема кернеу мен қуат бойынша күшейтіледі. Схема салыстырмалы түрде сирек қолданылады. Қолданудың бірі: аралық кернеудің көзі ретінде, сурет </w:t>
      </w:r>
      <w:r w:rsidR="005826EF" w:rsidRPr="0064623D">
        <w:rPr>
          <w:rFonts w:ascii="Times New Roman" w:hAnsi="Times New Roman" w:cs="Times New Roman"/>
          <w:sz w:val="24"/>
          <w:szCs w:val="24"/>
          <w:lang w:val="ru-RU"/>
        </w:rPr>
        <w:t>53</w:t>
      </w:r>
      <w:r w:rsidRPr="0064623D">
        <w:rPr>
          <w:rFonts w:ascii="Times New Roman" w:hAnsi="Times New Roman" w:cs="Times New Roman"/>
          <w:sz w:val="24"/>
          <w:szCs w:val="24"/>
          <w:lang w:val="ru-RU"/>
        </w:rPr>
        <w:t>. Эмитент тогы:</w:t>
      </w:r>
    </w:p>
    <w:p w:rsidR="00600022" w:rsidRPr="0064623D" w:rsidRDefault="00600022" w:rsidP="003B2773">
      <w:pPr>
        <w:spacing w:after="0" w:line="240" w:lineRule="auto"/>
        <w:jc w:val="center"/>
        <w:rPr>
          <w:rFonts w:ascii="Times New Roman" w:hAnsi="Times New Roman" w:cs="Times New Roman"/>
          <w:sz w:val="24"/>
          <w:szCs w:val="24"/>
          <w:lang w:val="ru-RU"/>
        </w:rPr>
      </w:pPr>
    </w:p>
    <w:p w:rsidR="00600022" w:rsidRPr="0064623D" w:rsidRDefault="00600022"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Іэ = Uэ / Rэ.</w:t>
      </w: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p>
    <w:p w:rsidR="00600022" w:rsidRPr="0064623D" w:rsidRDefault="00600022"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rPr>
        <w:t>U</w:t>
      </w:r>
      <w:r w:rsidRPr="0064623D">
        <w:rPr>
          <w:rFonts w:ascii="Times New Roman" w:hAnsi="Times New Roman" w:cs="Times New Roman"/>
          <w:sz w:val="24"/>
          <w:szCs w:val="24"/>
          <w:lang w:val="ru-RU"/>
        </w:rPr>
        <w:t xml:space="preserve">э және </w:t>
      </w:r>
      <w:r w:rsidRPr="0064623D">
        <w:rPr>
          <w:rFonts w:ascii="Times New Roman" w:hAnsi="Times New Roman" w:cs="Times New Roman"/>
          <w:sz w:val="24"/>
          <w:szCs w:val="24"/>
        </w:rPr>
        <w:t>R</w:t>
      </w:r>
      <w:r w:rsidRPr="0064623D">
        <w:rPr>
          <w:rFonts w:ascii="Times New Roman" w:hAnsi="Times New Roman" w:cs="Times New Roman"/>
          <w:sz w:val="24"/>
          <w:szCs w:val="24"/>
          <w:lang w:val="ru-RU"/>
        </w:rPr>
        <w:t>э шамалары берілген және тұрақты, сондықтан Iэ=Iк=const. Яғни конденсатор тұрақты токпен зарядталады. Конденсатордағы кернеу</w:t>
      </w:r>
      <w:r w:rsidR="007D185F" w:rsidRPr="0064623D">
        <w:rPr>
          <w:rFonts w:ascii="Times New Roman" w:hAnsi="Times New Roman" w:cs="Times New Roman"/>
          <w:sz w:val="24"/>
          <w:szCs w:val="24"/>
          <w:lang w:val="ru-RU"/>
        </w:rPr>
        <w:t>.</w:t>
      </w:r>
    </w:p>
    <w:p w:rsidR="007D185F" w:rsidRPr="0064623D" w:rsidRDefault="007D185F" w:rsidP="003B2773">
      <w:pPr>
        <w:spacing w:after="0" w:line="240" w:lineRule="auto"/>
        <w:ind w:firstLine="709"/>
        <w:jc w:val="both"/>
        <w:rPr>
          <w:rFonts w:ascii="Times New Roman" w:hAnsi="Times New Roman" w:cs="Times New Roman"/>
          <w:sz w:val="24"/>
          <w:szCs w:val="24"/>
          <w:lang w:val="ru-RU"/>
        </w:rPr>
      </w:pPr>
    </w:p>
    <w:p w:rsidR="007D185F" w:rsidRPr="0064623D" w:rsidRDefault="007D185F"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rPr>
        <w:t>Uc</w:t>
      </w:r>
      <w:r w:rsidRPr="0064623D">
        <w:rPr>
          <w:rFonts w:ascii="Times New Roman" w:hAnsi="Times New Roman" w:cs="Times New Roman"/>
          <w:sz w:val="24"/>
          <w:szCs w:val="24"/>
          <w:lang w:val="ru-RU"/>
        </w:rPr>
        <w:t>=(1/С)</w:t>
      </w:r>
      <w:r w:rsidRPr="0064623D">
        <w:rPr>
          <w:rFonts w:ascii="Times New Roman" w:hAnsi="Times New Roman" w:cs="Times New Roman"/>
          <w:sz w:val="24"/>
          <w:szCs w:val="24"/>
        </w:rPr>
        <w:sym w:font="Symbol" w:char="F0F2"/>
      </w:r>
      <w:r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rPr>
        <w:t>ic</w:t>
      </w:r>
      <w:r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rPr>
        <w:t>dt</w:t>
      </w:r>
      <w:r w:rsidRPr="0064623D">
        <w:rPr>
          <w:rFonts w:ascii="Times New Roman" w:hAnsi="Times New Roman" w:cs="Times New Roman"/>
          <w:sz w:val="24"/>
          <w:szCs w:val="24"/>
          <w:lang w:val="ru-RU"/>
        </w:rPr>
        <w:t>.</w:t>
      </w:r>
    </w:p>
    <w:p w:rsidR="007D185F" w:rsidRPr="0064623D" w:rsidRDefault="007D185F" w:rsidP="003B2773">
      <w:pPr>
        <w:spacing w:after="0" w:line="240" w:lineRule="auto"/>
        <w:ind w:firstLine="709"/>
        <w:jc w:val="both"/>
        <w:rPr>
          <w:rFonts w:ascii="Times New Roman" w:hAnsi="Times New Roman" w:cs="Times New Roman"/>
          <w:sz w:val="24"/>
          <w:szCs w:val="24"/>
          <w:lang w:val="ru-RU"/>
        </w:rPr>
      </w:pPr>
    </w:p>
    <w:p w:rsidR="00600022" w:rsidRPr="0064623D" w:rsidRDefault="007D185F" w:rsidP="003B2773">
      <w:pPr>
        <w:spacing w:after="0" w:line="240" w:lineRule="auto"/>
        <w:ind w:firstLine="709"/>
        <w:jc w:val="both"/>
        <w:rPr>
          <w:rFonts w:ascii="Times New Roman" w:hAnsi="Times New Roman" w:cs="Times New Roman"/>
          <w:sz w:val="24"/>
          <w:szCs w:val="24"/>
          <w:lang w:val="ru-RU"/>
        </w:rPr>
      </w:pPr>
      <w:r w:rsidRPr="0064623D">
        <w:rPr>
          <w:rFonts w:ascii="Times New Roman" w:hAnsi="Times New Roman" w:cs="Times New Roman"/>
          <w:sz w:val="24"/>
          <w:szCs w:val="24"/>
          <w:lang w:val="kk-KZ"/>
        </w:rPr>
        <w:t>І</w:t>
      </w:r>
      <w:r w:rsidRPr="0064623D">
        <w:rPr>
          <w:rFonts w:ascii="Times New Roman" w:hAnsi="Times New Roman" w:cs="Times New Roman"/>
          <w:sz w:val="24"/>
          <w:szCs w:val="24"/>
        </w:rPr>
        <w:t>c</w:t>
      </w:r>
      <w:r w:rsidRPr="0064623D">
        <w:rPr>
          <w:rFonts w:ascii="Times New Roman" w:hAnsi="Times New Roman" w:cs="Times New Roman"/>
          <w:sz w:val="24"/>
          <w:szCs w:val="24"/>
          <w:lang w:val="ru-RU"/>
        </w:rPr>
        <w:t>=</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t>const</w:t>
      </w:r>
      <w:r w:rsidRPr="0064623D">
        <w:rPr>
          <w:rFonts w:ascii="Times New Roman" w:hAnsi="Times New Roman" w:cs="Times New Roman"/>
          <w:sz w:val="24"/>
          <w:szCs w:val="24"/>
          <w:lang w:val="kk-KZ"/>
        </w:rPr>
        <w:t xml:space="preserve"> болғандықтан</w:t>
      </w:r>
      <w:r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rPr>
        <w:t>Uc</w:t>
      </w:r>
      <w:r w:rsidRPr="0064623D">
        <w:rPr>
          <w:rFonts w:ascii="Times New Roman" w:hAnsi="Times New Roman" w:cs="Times New Roman"/>
          <w:sz w:val="24"/>
          <w:szCs w:val="24"/>
          <w:lang w:val="ru-RU"/>
        </w:rPr>
        <w:t>=</w:t>
      </w:r>
      <w:r w:rsidRPr="0064623D">
        <w:rPr>
          <w:rFonts w:ascii="Times New Roman" w:hAnsi="Times New Roman" w:cs="Times New Roman"/>
          <w:sz w:val="24"/>
          <w:szCs w:val="24"/>
        </w:rPr>
        <w:t>I</w:t>
      </w:r>
      <w:r w:rsidRPr="0064623D">
        <w:rPr>
          <w:rFonts w:ascii="Times New Roman" w:hAnsi="Times New Roman" w:cs="Times New Roman"/>
          <w:sz w:val="24"/>
          <w:szCs w:val="24"/>
          <w:lang w:val="ru-RU"/>
        </w:rPr>
        <w:t>к</w:t>
      </w:r>
      <w:r w:rsidRPr="0064623D">
        <w:rPr>
          <w:rFonts w:ascii="Times New Roman" w:hAnsi="Times New Roman" w:cs="Times New Roman"/>
          <w:sz w:val="24"/>
          <w:szCs w:val="24"/>
        </w:rPr>
        <w:sym w:font="Symbol" w:char="F0D7"/>
      </w:r>
      <w:r w:rsidRPr="0064623D">
        <w:rPr>
          <w:rFonts w:ascii="Times New Roman" w:hAnsi="Times New Roman" w:cs="Times New Roman"/>
          <w:sz w:val="24"/>
          <w:szCs w:val="24"/>
        </w:rPr>
        <w:t>t</w:t>
      </w:r>
      <w:r w:rsidRPr="0064623D">
        <w:rPr>
          <w:rFonts w:ascii="Times New Roman" w:hAnsi="Times New Roman" w:cs="Times New Roman"/>
          <w:sz w:val="24"/>
          <w:szCs w:val="24"/>
          <w:lang w:val="ru-RU"/>
        </w:rPr>
        <w:t>/С</w:t>
      </w:r>
      <w:r w:rsidR="00600022" w:rsidRPr="0064623D">
        <w:rPr>
          <w:rFonts w:ascii="Times New Roman" w:hAnsi="Times New Roman" w:cs="Times New Roman"/>
          <w:sz w:val="24"/>
          <w:szCs w:val="24"/>
          <w:lang w:val="ru-RU"/>
        </w:rPr>
        <w:t xml:space="preserve"> – түзу сызық. Конденсатордағы кернеуді нөлге дейін мерзімді төмендету үшін конденсаторға параллель қосылған қосымша транзистор кілті қолданылады.</w:t>
      </w:r>
    </w:p>
    <w:p w:rsidR="007D185F" w:rsidRPr="0064623D" w:rsidRDefault="007D185F" w:rsidP="003B2773">
      <w:pPr>
        <w:spacing w:after="0" w:line="240" w:lineRule="auto"/>
        <w:ind w:firstLine="709"/>
        <w:jc w:val="both"/>
        <w:rPr>
          <w:rFonts w:ascii="Times New Roman" w:hAnsi="Times New Roman" w:cs="Times New Roman"/>
          <w:sz w:val="24"/>
          <w:szCs w:val="24"/>
          <w:lang w:val="ru-RU"/>
        </w:rPr>
      </w:pPr>
    </w:p>
    <w:p w:rsidR="007D185F" w:rsidRPr="0064623D" w:rsidRDefault="007D185F"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noProof/>
          <w:sz w:val="24"/>
          <w:szCs w:val="24"/>
          <w:lang w:val="ru-RU" w:eastAsia="ru-RU"/>
        </w:rPr>
        <w:lastRenderedPageBreak/>
        <w:drawing>
          <wp:inline distT="0" distB="0" distL="0" distR="0" wp14:anchorId="2A96B60C" wp14:editId="72D2C1DF">
            <wp:extent cx="2367700" cy="98298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3141" t="61648" r="31074" b="26653"/>
                    <a:stretch/>
                  </pic:blipFill>
                  <pic:spPr bwMode="auto">
                    <a:xfrm>
                      <a:off x="0" y="0"/>
                      <a:ext cx="2371072" cy="984380"/>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noProof/>
          <w:sz w:val="24"/>
          <w:szCs w:val="24"/>
          <w:lang w:val="ru-RU" w:eastAsia="ru-RU"/>
        </w:rPr>
        <w:drawing>
          <wp:inline distT="0" distB="0" distL="0" distR="0" wp14:anchorId="1A648E36" wp14:editId="1EB06D62">
            <wp:extent cx="2307848" cy="944880"/>
            <wp:effectExtent l="0" t="0" r="0" b="76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3306" t="83519" r="31074" b="4985"/>
                    <a:stretch/>
                  </pic:blipFill>
                  <pic:spPr bwMode="auto">
                    <a:xfrm>
                      <a:off x="0" y="0"/>
                      <a:ext cx="2310513" cy="945971"/>
                    </a:xfrm>
                    <a:prstGeom prst="rect">
                      <a:avLst/>
                    </a:prstGeom>
                    <a:noFill/>
                    <a:ln>
                      <a:noFill/>
                    </a:ln>
                    <a:extLst>
                      <a:ext uri="{53640926-AAD7-44D8-BBD7-CCE9431645EC}">
                        <a14:shadowObscured xmlns:a14="http://schemas.microsoft.com/office/drawing/2010/main"/>
                      </a:ext>
                    </a:extLst>
                  </pic:spPr>
                </pic:pic>
              </a:graphicData>
            </a:graphic>
          </wp:inline>
        </w:drawing>
      </w:r>
    </w:p>
    <w:p w:rsidR="007D185F" w:rsidRPr="0064623D" w:rsidRDefault="007D185F" w:rsidP="003B2773">
      <w:pPr>
        <w:spacing w:after="0" w:line="240" w:lineRule="auto"/>
        <w:jc w:val="center"/>
        <w:rPr>
          <w:rFonts w:ascii="Times New Roman" w:hAnsi="Times New Roman" w:cs="Times New Roman"/>
          <w:sz w:val="24"/>
          <w:szCs w:val="24"/>
          <w:lang w:val="ru-RU"/>
        </w:rPr>
      </w:pPr>
    </w:p>
    <w:p w:rsidR="007D185F" w:rsidRPr="0064623D" w:rsidRDefault="007D185F" w:rsidP="003B2773">
      <w:pPr>
        <w:spacing w:after="0" w:line="240" w:lineRule="auto"/>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Сурет </w:t>
      </w:r>
      <w:r w:rsidR="005826EF" w:rsidRPr="0064623D">
        <w:rPr>
          <w:rFonts w:ascii="Times New Roman" w:hAnsi="Times New Roman" w:cs="Times New Roman"/>
          <w:sz w:val="24"/>
          <w:szCs w:val="24"/>
          <w:lang w:val="ru-RU"/>
        </w:rPr>
        <w:t>52</w:t>
      </w:r>
      <w:r w:rsidRPr="0064623D">
        <w:rPr>
          <w:rFonts w:ascii="Times New Roman" w:hAnsi="Times New Roman" w:cs="Times New Roman"/>
          <w:sz w:val="24"/>
          <w:szCs w:val="24"/>
          <w:lang w:val="ru-RU"/>
        </w:rPr>
        <w:t>.</w:t>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r>
      <w:r w:rsidRPr="0064623D">
        <w:rPr>
          <w:rFonts w:ascii="Times New Roman" w:hAnsi="Times New Roman" w:cs="Times New Roman"/>
          <w:sz w:val="24"/>
          <w:szCs w:val="24"/>
          <w:lang w:val="ru-RU"/>
        </w:rPr>
        <w:tab/>
        <w:t xml:space="preserve"> Сурет </w:t>
      </w:r>
      <w:r w:rsidR="005826EF" w:rsidRPr="0064623D">
        <w:rPr>
          <w:rFonts w:ascii="Times New Roman" w:hAnsi="Times New Roman" w:cs="Times New Roman"/>
          <w:sz w:val="24"/>
          <w:szCs w:val="24"/>
          <w:lang w:val="ru-RU"/>
        </w:rPr>
        <w:t>53</w:t>
      </w:r>
      <w:r w:rsidRPr="0064623D">
        <w:rPr>
          <w:rFonts w:ascii="Times New Roman" w:hAnsi="Times New Roman" w:cs="Times New Roman"/>
          <w:sz w:val="24"/>
          <w:szCs w:val="24"/>
          <w:lang w:val="ru-RU"/>
        </w:rPr>
        <w:t>.</w:t>
      </w:r>
    </w:p>
    <w:p w:rsidR="007D185F" w:rsidRPr="0064623D" w:rsidRDefault="007D185F" w:rsidP="003B2773">
      <w:pPr>
        <w:spacing w:after="0" w:line="240" w:lineRule="auto"/>
        <w:jc w:val="center"/>
        <w:rPr>
          <w:rFonts w:ascii="Times New Roman" w:hAnsi="Times New Roman" w:cs="Times New Roman"/>
          <w:sz w:val="24"/>
          <w:szCs w:val="24"/>
          <w:lang w:val="ru-RU"/>
        </w:rPr>
      </w:pP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Бақылау сұрақтары:</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 Екі    р-п - өтпеден тұратын құрылғы қалай аталады?</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2. Биполяр транзистор  типтері, жұмысы.</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3. «Эмиттер», «База», «Коллектор» деп нені түсінесің?</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4. п-р-п – типті транзистордың электрлік сұлбасы, параметрлері, ондағы негізгі құбылыстар.</w:t>
      </w:r>
    </w:p>
    <w:p w:rsidR="005C7ED5" w:rsidRPr="0064623D" w:rsidRDefault="005C7ED5" w:rsidP="003B2773">
      <w:pPr>
        <w:spacing w:after="0" w:line="240" w:lineRule="auto"/>
        <w:rPr>
          <w:rFonts w:ascii="Times New Roman" w:hAnsi="Times New Roman" w:cs="Times New Roman"/>
          <w:b/>
          <w:sz w:val="24"/>
          <w:szCs w:val="24"/>
          <w:lang w:val="kk-KZ"/>
        </w:rPr>
      </w:pPr>
      <w:r w:rsidRPr="0064623D">
        <w:rPr>
          <w:rFonts w:ascii="Times New Roman" w:hAnsi="Times New Roman" w:cs="Times New Roman"/>
          <w:b/>
          <w:sz w:val="24"/>
          <w:szCs w:val="24"/>
          <w:lang w:val="kk-KZ"/>
        </w:rPr>
        <w:br w:type="page"/>
      </w:r>
    </w:p>
    <w:p w:rsidR="007D185F" w:rsidRPr="0064623D" w:rsidRDefault="00E967B1" w:rsidP="00C67B2E">
      <w:pPr>
        <w:pStyle w:val="afa"/>
        <w:ind w:firstLine="709"/>
        <w:rPr>
          <w:rFonts w:ascii="Times New Roman" w:hAnsi="Times New Roman" w:cs="Times New Roman"/>
          <w:b/>
          <w:sz w:val="24"/>
          <w:szCs w:val="24"/>
          <w:lang w:val="kk-KZ"/>
        </w:rPr>
      </w:pPr>
      <w:bookmarkStart w:id="57" w:name="_Toc60688939"/>
      <w:bookmarkStart w:id="58" w:name="_Toc60689031"/>
      <w:r w:rsidRPr="0064623D">
        <w:rPr>
          <w:rFonts w:ascii="Times New Roman" w:hAnsi="Times New Roman" w:cs="Times New Roman"/>
          <w:b/>
          <w:sz w:val="24"/>
          <w:szCs w:val="24"/>
          <w:lang w:val="kk-KZ"/>
        </w:rPr>
        <w:lastRenderedPageBreak/>
        <w:t xml:space="preserve">Дәріс </w:t>
      </w:r>
      <w:r w:rsidR="005826EF" w:rsidRPr="0064623D">
        <w:rPr>
          <w:rFonts w:ascii="Times New Roman" w:hAnsi="Times New Roman" w:cs="Times New Roman"/>
          <w:b/>
          <w:sz w:val="24"/>
          <w:szCs w:val="24"/>
          <w:lang w:val="kk-KZ"/>
        </w:rPr>
        <w:t>5</w:t>
      </w:r>
      <w:r w:rsidR="007D185F" w:rsidRPr="0064623D">
        <w:rPr>
          <w:rFonts w:ascii="Times New Roman" w:hAnsi="Times New Roman" w:cs="Times New Roman"/>
          <w:b/>
          <w:sz w:val="24"/>
          <w:szCs w:val="24"/>
          <w:lang w:val="kk-KZ"/>
        </w:rPr>
        <w:t>. Өрістік транзисторлар (униполярлы немесе каналды транзисторлар)</w:t>
      </w:r>
      <w:bookmarkEnd w:id="57"/>
      <w:bookmarkEnd w:id="58"/>
    </w:p>
    <w:p w:rsidR="007D185F" w:rsidRPr="0064623D" w:rsidRDefault="007D185F" w:rsidP="003B2773">
      <w:pPr>
        <w:spacing w:after="0" w:line="240" w:lineRule="auto"/>
        <w:ind w:firstLine="709"/>
        <w:jc w:val="both"/>
        <w:rPr>
          <w:rFonts w:ascii="Times New Roman" w:hAnsi="Times New Roman" w:cs="Times New Roman"/>
          <w:sz w:val="24"/>
          <w:szCs w:val="24"/>
          <w:lang w:val="kk-KZ"/>
        </w:rPr>
      </w:pPr>
    </w:p>
    <w:p w:rsidR="007D185F" w:rsidRPr="0064623D" w:rsidRDefault="007D185F"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Биполярлы транзисторлар токпен басқарылады, өріс эффектісі транзисторлары кернеумен басқарылады. Өріс транзисторларының келесі түрлері бөлінеді: p-n түйіспесі бар өріс эффектісі транзисторлары; оқшауланған қақпасы бар өріс эффектісі транзисторлары.</w:t>
      </w:r>
    </w:p>
    <w:p w:rsidR="007D185F" w:rsidRPr="0064623D" w:rsidRDefault="007D185F" w:rsidP="003B2773">
      <w:pPr>
        <w:spacing w:after="0" w:line="240" w:lineRule="auto"/>
        <w:ind w:firstLine="709"/>
        <w:jc w:val="both"/>
        <w:rPr>
          <w:rFonts w:ascii="Times New Roman" w:hAnsi="Times New Roman" w:cs="Times New Roman"/>
          <w:sz w:val="24"/>
          <w:szCs w:val="24"/>
          <w:lang w:val="kk-KZ"/>
        </w:rPr>
      </w:pPr>
    </w:p>
    <w:p w:rsidR="007D185F" w:rsidRPr="0064623D" w:rsidRDefault="005826EF" w:rsidP="00C67B2E">
      <w:pPr>
        <w:pStyle w:val="afa"/>
        <w:ind w:firstLine="709"/>
        <w:rPr>
          <w:rFonts w:ascii="Times New Roman" w:hAnsi="Times New Roman" w:cs="Times New Roman"/>
          <w:sz w:val="24"/>
          <w:szCs w:val="24"/>
          <w:lang w:val="kk-KZ"/>
        </w:rPr>
      </w:pPr>
      <w:bookmarkStart w:id="59" w:name="_Toc60688940"/>
      <w:bookmarkStart w:id="60" w:name="_Toc60689032"/>
      <w:r w:rsidRPr="0064623D">
        <w:rPr>
          <w:rFonts w:ascii="Times New Roman" w:hAnsi="Times New Roman" w:cs="Times New Roman"/>
          <w:sz w:val="24"/>
          <w:szCs w:val="24"/>
          <w:lang w:val="kk-KZ"/>
        </w:rPr>
        <w:t>5</w:t>
      </w:r>
      <w:r w:rsidR="007D185F" w:rsidRPr="0064623D">
        <w:rPr>
          <w:rFonts w:ascii="Times New Roman" w:hAnsi="Times New Roman" w:cs="Times New Roman"/>
          <w:sz w:val="24"/>
          <w:szCs w:val="24"/>
          <w:lang w:val="kk-KZ"/>
        </w:rPr>
        <w:t>.1. р-n ауысуымен өрістік транзисторы</w:t>
      </w:r>
      <w:bookmarkEnd w:id="59"/>
      <w:bookmarkEnd w:id="60"/>
    </w:p>
    <w:p w:rsidR="007D185F" w:rsidRPr="0064623D" w:rsidRDefault="007D185F" w:rsidP="003B2773">
      <w:pPr>
        <w:spacing w:after="0" w:line="240" w:lineRule="auto"/>
        <w:ind w:firstLine="709"/>
        <w:jc w:val="both"/>
        <w:rPr>
          <w:rFonts w:ascii="Times New Roman" w:hAnsi="Times New Roman" w:cs="Times New Roman"/>
          <w:sz w:val="24"/>
          <w:szCs w:val="24"/>
          <w:lang w:val="kk-KZ"/>
        </w:rPr>
      </w:pPr>
    </w:p>
    <w:p w:rsidR="007D185F" w:rsidRPr="0064623D" w:rsidRDefault="007D185F"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Оның құрылымы 39 суретте көрсетілген. Шығыстарын белгілеу: С-сток, З-затвор, И-исток. Диаграммадағы белгілеу 40 суретте көрсетілген. Бейнеленген-</w:t>
      </w:r>
      <w:r w:rsidR="005826EF" w:rsidRPr="0064623D">
        <w:rPr>
          <w:rFonts w:ascii="Times New Roman" w:hAnsi="Times New Roman" w:cs="Times New Roman"/>
          <w:sz w:val="24"/>
          <w:szCs w:val="24"/>
          <w:lang w:val="kk-KZ"/>
        </w:rPr>
        <w:t>54</w:t>
      </w:r>
      <w:r w:rsidRPr="0064623D">
        <w:rPr>
          <w:rFonts w:ascii="Times New Roman" w:hAnsi="Times New Roman" w:cs="Times New Roman"/>
          <w:sz w:val="24"/>
          <w:szCs w:val="24"/>
          <w:lang w:val="kk-KZ"/>
        </w:rPr>
        <w:t xml:space="preserve"> және </w:t>
      </w:r>
      <w:r w:rsidR="005826EF" w:rsidRPr="0064623D">
        <w:rPr>
          <w:rFonts w:ascii="Times New Roman" w:hAnsi="Times New Roman" w:cs="Times New Roman"/>
          <w:sz w:val="24"/>
          <w:szCs w:val="24"/>
          <w:lang w:val="kk-KZ"/>
        </w:rPr>
        <w:t>55</w:t>
      </w:r>
      <w:r w:rsidRPr="0064623D">
        <w:rPr>
          <w:rFonts w:ascii="Times New Roman" w:hAnsi="Times New Roman" w:cs="Times New Roman"/>
          <w:sz w:val="24"/>
          <w:szCs w:val="24"/>
          <w:lang w:val="kk-KZ"/>
        </w:rPr>
        <w:t xml:space="preserve"> суреттерде транзистор p-n өткелі және n типті арнасы бар өрісік транзисторы деп аталады. Сток арқылы өтетін ток негізгі тасымалдаушыларға байланысты қалыптасады. n-каналда электрондардың есебінен пайда болады. Басқарушы тізбегі</w:t>
      </w:r>
      <w:r w:rsidR="00BB78EE" w:rsidRPr="0064623D">
        <w:rPr>
          <w:rFonts w:ascii="Times New Roman" w:hAnsi="Times New Roman" w:cs="Times New Roman"/>
          <w:sz w:val="24"/>
          <w:szCs w:val="24"/>
          <w:lang w:val="kk-KZ"/>
        </w:rPr>
        <w:t xml:space="preserve"> затвор-исток (С-И)</w:t>
      </w:r>
      <w:r w:rsidRPr="0064623D">
        <w:rPr>
          <w:rFonts w:ascii="Times New Roman" w:hAnsi="Times New Roman" w:cs="Times New Roman"/>
          <w:sz w:val="24"/>
          <w:szCs w:val="24"/>
          <w:lang w:val="kk-KZ"/>
        </w:rPr>
        <w:t xml:space="preserve"> болып табылады. Uзи көмегімен арнаның ені, оның өткізгіштігі, ол арқылы өтетін ток реттеледі. Өтудің p-n аймағында қақпаға теріс кернеу қолданылған кезде таусылған қабат пайда болады (кері бағытта жылжытылған диод сияқты). </w:t>
      </w:r>
      <w:r w:rsidR="00BB78EE" w:rsidRPr="0064623D">
        <w:rPr>
          <w:rFonts w:ascii="Times New Roman" w:hAnsi="Times New Roman" w:cs="Times New Roman"/>
          <w:sz w:val="24"/>
          <w:szCs w:val="24"/>
          <w:lang w:val="kk-KZ"/>
        </w:rPr>
        <w:t>Кемітілген</w:t>
      </w:r>
      <w:r w:rsidRPr="0064623D">
        <w:rPr>
          <w:rFonts w:ascii="Times New Roman" w:hAnsi="Times New Roman" w:cs="Times New Roman"/>
          <w:sz w:val="24"/>
          <w:szCs w:val="24"/>
          <w:lang w:val="kk-KZ"/>
        </w:rPr>
        <w:t xml:space="preserve"> қабат неғұрлым кең болса, электрондар </w:t>
      </w:r>
      <w:r w:rsidR="00BB78EE" w:rsidRPr="0064623D">
        <w:rPr>
          <w:rFonts w:ascii="Times New Roman" w:hAnsi="Times New Roman" w:cs="Times New Roman"/>
          <w:sz w:val="24"/>
          <w:szCs w:val="24"/>
          <w:lang w:val="kk-KZ"/>
        </w:rPr>
        <w:t>истоктан</w:t>
      </w:r>
      <w:r w:rsidRPr="0064623D">
        <w:rPr>
          <w:rFonts w:ascii="Times New Roman" w:hAnsi="Times New Roman" w:cs="Times New Roman"/>
          <w:sz w:val="24"/>
          <w:szCs w:val="24"/>
          <w:lang w:val="kk-KZ"/>
        </w:rPr>
        <w:t xml:space="preserve"> ағып кететін канал тар болады, өйткені бос тасымалдаушыларсыз </w:t>
      </w:r>
      <w:r w:rsidR="00BB78EE" w:rsidRPr="0064623D">
        <w:rPr>
          <w:rFonts w:ascii="Times New Roman" w:hAnsi="Times New Roman" w:cs="Times New Roman"/>
          <w:sz w:val="24"/>
          <w:szCs w:val="24"/>
          <w:lang w:val="kk-KZ"/>
        </w:rPr>
        <w:t>кемітілген</w:t>
      </w:r>
      <w:r w:rsidRPr="0064623D">
        <w:rPr>
          <w:rFonts w:ascii="Times New Roman" w:hAnsi="Times New Roman" w:cs="Times New Roman"/>
          <w:sz w:val="24"/>
          <w:szCs w:val="24"/>
          <w:lang w:val="kk-KZ"/>
        </w:rPr>
        <w:t xml:space="preserve"> қабат оқшаулағыш сияқты әрекет етеді.</w:t>
      </w:r>
    </w:p>
    <w:p w:rsidR="007D185F" w:rsidRPr="0064623D" w:rsidRDefault="007D185F"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Биполярлы транзистордан айырмашылығы, өріс </w:t>
      </w:r>
      <w:r w:rsidR="00BB78EE" w:rsidRPr="0064623D">
        <w:rPr>
          <w:rFonts w:ascii="Times New Roman" w:hAnsi="Times New Roman" w:cs="Times New Roman"/>
          <w:sz w:val="24"/>
          <w:szCs w:val="24"/>
          <w:lang w:val="kk-KZ"/>
        </w:rPr>
        <w:t>т</w:t>
      </w:r>
      <w:r w:rsidRPr="0064623D">
        <w:rPr>
          <w:rFonts w:ascii="Times New Roman" w:hAnsi="Times New Roman" w:cs="Times New Roman"/>
          <w:sz w:val="24"/>
          <w:szCs w:val="24"/>
          <w:lang w:val="kk-KZ"/>
        </w:rPr>
        <w:t>ранзисторы арқылы өтетін ток тек негізгі тасымалдаушылар арқылы түзіледі, сондықтан мұндай транзистор униполярлы деп аталады. Ол температура мен радиацияға аз әсер етеді, өйткені бұл факторлар негізгі емес тасымалдаушылардың концентрациясын анықтайды.</w:t>
      </w:r>
    </w:p>
    <w:p w:rsidR="007D185F" w:rsidRPr="0064623D" w:rsidRDefault="007D185F"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p-n өтк</w:t>
      </w:r>
      <w:r w:rsidR="00BB78EE" w:rsidRPr="0064623D">
        <w:rPr>
          <w:rFonts w:ascii="Times New Roman" w:hAnsi="Times New Roman" w:cs="Times New Roman"/>
          <w:sz w:val="24"/>
          <w:szCs w:val="24"/>
          <w:lang w:val="kk-KZ"/>
        </w:rPr>
        <w:t>елі мен P типті арнасы бар өрістік т</w:t>
      </w:r>
      <w:r w:rsidRPr="0064623D">
        <w:rPr>
          <w:rFonts w:ascii="Times New Roman" w:hAnsi="Times New Roman" w:cs="Times New Roman"/>
          <w:sz w:val="24"/>
          <w:szCs w:val="24"/>
          <w:lang w:val="kk-KZ"/>
        </w:rPr>
        <w:t xml:space="preserve">ранзисторы </w:t>
      </w:r>
      <w:r w:rsidR="005826EF" w:rsidRPr="0064623D">
        <w:rPr>
          <w:rFonts w:ascii="Times New Roman" w:hAnsi="Times New Roman" w:cs="Times New Roman"/>
          <w:sz w:val="24"/>
          <w:szCs w:val="24"/>
          <w:lang w:val="kk-KZ"/>
        </w:rPr>
        <w:t>56</w:t>
      </w:r>
      <w:r w:rsidR="00BB78EE" w:rsidRPr="0064623D">
        <w:rPr>
          <w:rFonts w:ascii="Times New Roman" w:hAnsi="Times New Roman" w:cs="Times New Roman"/>
          <w:sz w:val="24"/>
          <w:szCs w:val="24"/>
          <w:lang w:val="kk-KZ"/>
        </w:rPr>
        <w:t xml:space="preserve"> суретте </w:t>
      </w:r>
      <w:r w:rsidRPr="0064623D">
        <w:rPr>
          <w:rFonts w:ascii="Times New Roman" w:hAnsi="Times New Roman" w:cs="Times New Roman"/>
          <w:sz w:val="24"/>
          <w:szCs w:val="24"/>
          <w:lang w:val="kk-KZ"/>
        </w:rPr>
        <w:t>көрсетілген.</w:t>
      </w:r>
    </w:p>
    <w:p w:rsidR="00BB78EE" w:rsidRPr="0064623D" w:rsidRDefault="00BB78EE" w:rsidP="003B2773">
      <w:pPr>
        <w:spacing w:after="0" w:line="240" w:lineRule="auto"/>
        <w:ind w:firstLine="709"/>
        <w:jc w:val="both"/>
        <w:rPr>
          <w:rFonts w:ascii="Times New Roman" w:hAnsi="Times New Roman" w:cs="Times New Roman"/>
          <w:sz w:val="24"/>
          <w:szCs w:val="24"/>
          <w:lang w:val="kk-KZ"/>
        </w:rPr>
      </w:pPr>
    </w:p>
    <w:p w:rsidR="00BB78EE" w:rsidRPr="0064623D" w:rsidRDefault="00BB78EE" w:rsidP="003B2773">
      <w:pPr>
        <w:spacing w:after="0" w:line="240" w:lineRule="auto"/>
        <w:ind w:firstLine="709"/>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7161122E" wp14:editId="340356CA">
            <wp:extent cx="1777467" cy="2110740"/>
            <wp:effectExtent l="0" t="0" r="0"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9044" r="72932" b="73770"/>
                    <a:stretch/>
                  </pic:blipFill>
                  <pic:spPr bwMode="auto">
                    <a:xfrm>
                      <a:off x="0" y="0"/>
                      <a:ext cx="1808705" cy="2147835"/>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7F254265" wp14:editId="537113AD">
            <wp:extent cx="1344168" cy="101346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42293" t="10855" r="34023" b="79597"/>
                    <a:stretch/>
                  </pic:blipFill>
                  <pic:spPr bwMode="auto">
                    <a:xfrm>
                      <a:off x="0" y="0"/>
                      <a:ext cx="1352515" cy="1019753"/>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340CBEC5" wp14:editId="67FF6D1F">
            <wp:extent cx="1395584" cy="96774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74249" t="10855" r="-1" b="79597"/>
                    <a:stretch/>
                  </pic:blipFill>
                  <pic:spPr bwMode="auto">
                    <a:xfrm>
                      <a:off x="0" y="0"/>
                      <a:ext cx="1400330" cy="971031"/>
                    </a:xfrm>
                    <a:prstGeom prst="rect">
                      <a:avLst/>
                    </a:prstGeom>
                    <a:noFill/>
                    <a:ln>
                      <a:noFill/>
                    </a:ln>
                    <a:extLst>
                      <a:ext uri="{53640926-AAD7-44D8-BBD7-CCE9431645EC}">
                        <a14:shadowObscured xmlns:a14="http://schemas.microsoft.com/office/drawing/2010/main"/>
                      </a:ext>
                    </a:extLst>
                  </pic:spPr>
                </pic:pic>
              </a:graphicData>
            </a:graphic>
          </wp:inline>
        </w:drawing>
      </w:r>
    </w:p>
    <w:p w:rsidR="00BB78EE" w:rsidRPr="0064623D" w:rsidRDefault="00BB78EE" w:rsidP="003B2773">
      <w:pPr>
        <w:spacing w:after="0" w:line="240" w:lineRule="auto"/>
        <w:ind w:firstLine="709"/>
        <w:jc w:val="center"/>
        <w:rPr>
          <w:rFonts w:ascii="Times New Roman" w:hAnsi="Times New Roman" w:cs="Times New Roman"/>
          <w:sz w:val="24"/>
          <w:szCs w:val="24"/>
          <w:lang w:val="kk-KZ"/>
        </w:rPr>
      </w:pPr>
    </w:p>
    <w:p w:rsidR="00BB78EE" w:rsidRPr="0064623D" w:rsidRDefault="00BB78EE" w:rsidP="003B2773">
      <w:pPr>
        <w:spacing w:after="0" w:line="240" w:lineRule="auto"/>
        <w:ind w:firstLine="709"/>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5826EF" w:rsidRPr="0064623D">
        <w:rPr>
          <w:rFonts w:ascii="Times New Roman" w:hAnsi="Times New Roman" w:cs="Times New Roman"/>
          <w:sz w:val="24"/>
          <w:szCs w:val="24"/>
          <w:lang w:val="kk-KZ"/>
        </w:rPr>
        <w:t>54</w:t>
      </w:r>
      <w:r w:rsidRPr="0064623D">
        <w:rPr>
          <w:rFonts w:ascii="Times New Roman" w:hAnsi="Times New Roman" w:cs="Times New Roman"/>
          <w:sz w:val="24"/>
          <w:szCs w:val="24"/>
          <w:lang w:val="kk-KZ"/>
        </w:rPr>
        <w:t>.</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 xml:space="preserve"> Сурет </w:t>
      </w:r>
      <w:r w:rsidR="005826EF" w:rsidRPr="0064623D">
        <w:rPr>
          <w:rFonts w:ascii="Times New Roman" w:hAnsi="Times New Roman" w:cs="Times New Roman"/>
          <w:sz w:val="24"/>
          <w:szCs w:val="24"/>
          <w:lang w:val="kk-KZ"/>
        </w:rPr>
        <w:t>55</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 xml:space="preserve">Сурет </w:t>
      </w:r>
      <w:r w:rsidR="005826EF" w:rsidRPr="0064623D">
        <w:rPr>
          <w:rFonts w:ascii="Times New Roman" w:hAnsi="Times New Roman" w:cs="Times New Roman"/>
          <w:sz w:val="24"/>
          <w:szCs w:val="24"/>
          <w:lang w:val="kk-KZ"/>
        </w:rPr>
        <w:t>56</w:t>
      </w:r>
      <w:r w:rsidRPr="0064623D">
        <w:rPr>
          <w:rFonts w:ascii="Times New Roman" w:hAnsi="Times New Roman" w:cs="Times New Roman"/>
          <w:sz w:val="24"/>
          <w:szCs w:val="24"/>
          <w:lang w:val="kk-KZ"/>
        </w:rPr>
        <w:t>.</w:t>
      </w:r>
    </w:p>
    <w:p w:rsidR="00BB78EE" w:rsidRPr="0064623D" w:rsidRDefault="005826EF" w:rsidP="00C67B2E">
      <w:pPr>
        <w:pStyle w:val="afa"/>
        <w:ind w:firstLine="709"/>
        <w:rPr>
          <w:rFonts w:ascii="Times New Roman" w:hAnsi="Times New Roman" w:cs="Times New Roman"/>
          <w:sz w:val="24"/>
          <w:szCs w:val="24"/>
          <w:lang w:val="kk-KZ"/>
        </w:rPr>
      </w:pPr>
      <w:bookmarkStart w:id="61" w:name="_Toc60688941"/>
      <w:bookmarkStart w:id="62" w:name="_Toc60689033"/>
      <w:r w:rsidRPr="0064623D">
        <w:rPr>
          <w:rFonts w:ascii="Times New Roman" w:hAnsi="Times New Roman" w:cs="Times New Roman"/>
          <w:sz w:val="24"/>
          <w:szCs w:val="24"/>
          <w:lang w:val="kk-KZ"/>
        </w:rPr>
        <w:t>5</w:t>
      </w:r>
      <w:r w:rsidR="00BB78EE" w:rsidRPr="0064623D">
        <w:rPr>
          <w:rFonts w:ascii="Times New Roman" w:hAnsi="Times New Roman" w:cs="Times New Roman"/>
          <w:sz w:val="24"/>
          <w:szCs w:val="24"/>
          <w:lang w:val="kk-KZ"/>
        </w:rPr>
        <w:t>.1.1. p-n өткелі және n типті арнасы бар өрістік транзистордың кіріс және шығыс сипаттамалары</w:t>
      </w:r>
      <w:bookmarkEnd w:id="61"/>
      <w:bookmarkEnd w:id="62"/>
    </w:p>
    <w:p w:rsidR="005826EF" w:rsidRPr="0064623D" w:rsidRDefault="005826EF" w:rsidP="003B2773">
      <w:pPr>
        <w:spacing w:after="0" w:line="240" w:lineRule="auto"/>
        <w:ind w:firstLine="709"/>
        <w:jc w:val="both"/>
        <w:rPr>
          <w:rFonts w:ascii="Times New Roman" w:hAnsi="Times New Roman" w:cs="Times New Roman"/>
          <w:sz w:val="24"/>
          <w:szCs w:val="24"/>
          <w:lang w:val="kk-KZ"/>
        </w:rPr>
      </w:pPr>
    </w:p>
    <w:p w:rsidR="00BB78EE" w:rsidRPr="0064623D" w:rsidRDefault="00BB78E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n типті арнасы бар өріс транзисторының сипаттамалары </w:t>
      </w:r>
      <w:r w:rsidR="005826EF" w:rsidRPr="0064623D">
        <w:rPr>
          <w:rFonts w:ascii="Times New Roman" w:hAnsi="Times New Roman" w:cs="Times New Roman"/>
          <w:sz w:val="24"/>
          <w:szCs w:val="24"/>
          <w:lang w:val="kk-KZ"/>
        </w:rPr>
        <w:t>57</w:t>
      </w:r>
      <w:r w:rsidRPr="0064623D">
        <w:rPr>
          <w:rFonts w:ascii="Times New Roman" w:hAnsi="Times New Roman" w:cs="Times New Roman"/>
          <w:sz w:val="24"/>
          <w:szCs w:val="24"/>
          <w:lang w:val="kk-KZ"/>
        </w:rPr>
        <w:t xml:space="preserve"> суретте көрсетілген. Uзи=0 кезінде, Iс=Icнач=Imax; кезінде |-Uзи|</w:t>
      </w:r>
      <w:r w:rsidRPr="0064623D">
        <w:rPr>
          <w:rFonts w:ascii="Times New Roman" w:hAnsi="Times New Roman" w:cs="Times New Roman"/>
          <w:sz w:val="24"/>
          <w:szCs w:val="24"/>
        </w:rPr>
        <w:sym w:font="Symbol" w:char="F03E"/>
      </w:r>
      <w:r w:rsidRPr="0064623D">
        <w:rPr>
          <w:rFonts w:ascii="Times New Roman" w:hAnsi="Times New Roman" w:cs="Times New Roman"/>
          <w:sz w:val="24"/>
          <w:szCs w:val="24"/>
          <w:lang w:val="kk-KZ"/>
        </w:rPr>
        <w:t>|-Uотс|, Iс=0.</w:t>
      </w:r>
      <w:r w:rsidRPr="0064623D">
        <w:rPr>
          <w:rFonts w:ascii="Times New Roman" w:hAnsi="Times New Roman" w:cs="Times New Roman"/>
          <w:b/>
          <w:sz w:val="24"/>
          <w:szCs w:val="24"/>
          <w:lang w:val="kk-KZ"/>
        </w:rPr>
        <w:t xml:space="preserve"> </w:t>
      </w:r>
      <w:r w:rsidRPr="0064623D">
        <w:rPr>
          <w:rFonts w:ascii="Times New Roman" w:hAnsi="Times New Roman" w:cs="Times New Roman"/>
          <w:sz w:val="24"/>
          <w:szCs w:val="24"/>
          <w:lang w:val="kk-KZ"/>
        </w:rPr>
        <w:t xml:space="preserve">Мұнда Існач – бастапқы ағын тогы; Uотс </w:t>
      </w:r>
      <w:r w:rsidR="00430582" w:rsidRPr="0064623D">
        <w:rPr>
          <w:rFonts w:ascii="Times New Roman" w:hAnsi="Times New Roman" w:cs="Times New Roman"/>
          <w:sz w:val="24"/>
          <w:szCs w:val="24"/>
          <w:lang w:val="kk-KZ"/>
        </w:rPr>
        <w:t xml:space="preserve">- кесу </w:t>
      </w:r>
      <w:r w:rsidRPr="0064623D">
        <w:rPr>
          <w:rFonts w:ascii="Times New Roman" w:hAnsi="Times New Roman" w:cs="Times New Roman"/>
          <w:sz w:val="24"/>
          <w:szCs w:val="24"/>
          <w:lang w:val="kk-KZ"/>
        </w:rPr>
        <w:t xml:space="preserve">кернеуі деп аталады. Uотс=(0,3...10)В, Існач=(1...20) мА. </w:t>
      </w:r>
      <w:r w:rsidR="00430582" w:rsidRPr="0064623D">
        <w:rPr>
          <w:rFonts w:ascii="Times New Roman" w:hAnsi="Times New Roman" w:cs="Times New Roman"/>
          <w:sz w:val="24"/>
          <w:szCs w:val="24"/>
          <w:lang w:val="kk-KZ"/>
        </w:rPr>
        <w:t xml:space="preserve">Затворға </w:t>
      </w:r>
      <w:r w:rsidRPr="0064623D">
        <w:rPr>
          <w:rFonts w:ascii="Times New Roman" w:hAnsi="Times New Roman" w:cs="Times New Roman"/>
          <w:sz w:val="24"/>
          <w:szCs w:val="24"/>
          <w:lang w:val="kk-KZ"/>
        </w:rPr>
        <w:t xml:space="preserve">оң кернеуді беруге тыйым салынады, өйткені ЗИ ауысуында шығарылатын </w:t>
      </w:r>
      <w:r w:rsidR="00430582" w:rsidRPr="0064623D">
        <w:rPr>
          <w:rFonts w:ascii="Times New Roman" w:hAnsi="Times New Roman" w:cs="Times New Roman"/>
          <w:sz w:val="24"/>
          <w:szCs w:val="24"/>
          <w:lang w:val="kk-KZ"/>
        </w:rPr>
        <w:t>қ</w:t>
      </w:r>
      <w:r w:rsidRPr="0064623D">
        <w:rPr>
          <w:rFonts w:ascii="Times New Roman" w:hAnsi="Times New Roman" w:cs="Times New Roman"/>
          <w:sz w:val="24"/>
          <w:szCs w:val="24"/>
          <w:lang w:val="kk-KZ"/>
        </w:rPr>
        <w:t>уат (жылу) артады. Теріс басқару кернеуін қолданған кезде ЗИ арқылы кері ток елеусіз болады.</w:t>
      </w:r>
    </w:p>
    <w:p w:rsidR="00430582" w:rsidRPr="0064623D" w:rsidRDefault="00430582" w:rsidP="003B2773">
      <w:pPr>
        <w:spacing w:after="0" w:line="240" w:lineRule="auto"/>
        <w:ind w:firstLine="709"/>
        <w:jc w:val="both"/>
        <w:rPr>
          <w:rFonts w:ascii="Times New Roman" w:hAnsi="Times New Roman" w:cs="Times New Roman"/>
          <w:sz w:val="24"/>
          <w:szCs w:val="24"/>
          <w:lang w:val="kk-KZ"/>
        </w:rPr>
      </w:pPr>
    </w:p>
    <w:p w:rsidR="00430582" w:rsidRPr="0064623D" w:rsidRDefault="00430582"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lastRenderedPageBreak/>
        <w:drawing>
          <wp:inline distT="0" distB="0" distL="0" distR="0" wp14:anchorId="4D0A2B22" wp14:editId="1A258E45">
            <wp:extent cx="3974870" cy="2301240"/>
            <wp:effectExtent l="0" t="0" r="6985" b="381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8271" t="33266" r="9587" b="41307"/>
                    <a:stretch/>
                  </pic:blipFill>
                  <pic:spPr bwMode="auto">
                    <a:xfrm>
                      <a:off x="0" y="0"/>
                      <a:ext cx="3998479" cy="2314909"/>
                    </a:xfrm>
                    <a:prstGeom prst="rect">
                      <a:avLst/>
                    </a:prstGeom>
                    <a:noFill/>
                    <a:ln>
                      <a:noFill/>
                    </a:ln>
                    <a:extLst>
                      <a:ext uri="{53640926-AAD7-44D8-BBD7-CCE9431645EC}">
                        <a14:shadowObscured xmlns:a14="http://schemas.microsoft.com/office/drawing/2010/main"/>
                      </a:ext>
                    </a:extLst>
                  </pic:spPr>
                </pic:pic>
              </a:graphicData>
            </a:graphic>
          </wp:inline>
        </w:drawing>
      </w:r>
    </w:p>
    <w:p w:rsidR="00430582" w:rsidRPr="0064623D" w:rsidRDefault="00430582" w:rsidP="003B2773">
      <w:pPr>
        <w:spacing w:after="0" w:line="240" w:lineRule="auto"/>
        <w:jc w:val="center"/>
        <w:rPr>
          <w:rFonts w:ascii="Times New Roman" w:hAnsi="Times New Roman" w:cs="Times New Roman"/>
          <w:sz w:val="24"/>
          <w:szCs w:val="24"/>
          <w:lang w:val="kk-KZ"/>
        </w:rPr>
      </w:pPr>
    </w:p>
    <w:p w:rsidR="00430582" w:rsidRPr="0064623D" w:rsidRDefault="00430582"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5826EF" w:rsidRPr="0064623D">
        <w:rPr>
          <w:rFonts w:ascii="Times New Roman" w:hAnsi="Times New Roman" w:cs="Times New Roman"/>
          <w:sz w:val="24"/>
          <w:szCs w:val="24"/>
          <w:lang w:val="kk-KZ"/>
        </w:rPr>
        <w:t>57</w:t>
      </w:r>
      <w:r w:rsidRPr="0064623D">
        <w:rPr>
          <w:rFonts w:ascii="Times New Roman" w:hAnsi="Times New Roman" w:cs="Times New Roman"/>
          <w:sz w:val="24"/>
          <w:szCs w:val="24"/>
          <w:lang w:val="kk-KZ"/>
        </w:rPr>
        <w:t>.</w:t>
      </w:r>
    </w:p>
    <w:p w:rsidR="00430582" w:rsidRPr="0064623D" w:rsidRDefault="00430582" w:rsidP="003B2773">
      <w:pPr>
        <w:spacing w:after="0" w:line="240" w:lineRule="auto"/>
        <w:ind w:firstLine="709"/>
        <w:jc w:val="both"/>
        <w:rPr>
          <w:rFonts w:ascii="Times New Roman" w:hAnsi="Times New Roman" w:cs="Times New Roman"/>
          <w:sz w:val="24"/>
          <w:szCs w:val="24"/>
          <w:lang w:val="kk-KZ"/>
        </w:rPr>
      </w:pPr>
    </w:p>
    <w:p w:rsidR="00BB78EE" w:rsidRPr="0064623D" w:rsidRDefault="00BB78E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Шығу сипаттамаларында жүктеме сызығын да жүргізуге болады. </w:t>
      </w:r>
      <w:r w:rsidR="00430582" w:rsidRPr="0064623D">
        <w:rPr>
          <w:rFonts w:ascii="Times New Roman" w:hAnsi="Times New Roman" w:cs="Times New Roman"/>
          <w:sz w:val="24"/>
          <w:szCs w:val="24"/>
          <w:lang w:val="kk-KZ"/>
        </w:rPr>
        <w:t xml:space="preserve">Өрістік </w:t>
      </w:r>
      <w:r w:rsidRPr="0064623D">
        <w:rPr>
          <w:rFonts w:ascii="Times New Roman" w:hAnsi="Times New Roman" w:cs="Times New Roman"/>
          <w:sz w:val="24"/>
          <w:szCs w:val="24"/>
          <w:lang w:val="kk-KZ"/>
        </w:rPr>
        <w:t xml:space="preserve">транзистордың басқарылатын шама </w:t>
      </w:r>
      <w:r w:rsidR="00430582" w:rsidRPr="0064623D">
        <w:rPr>
          <w:rFonts w:ascii="Times New Roman" w:hAnsi="Times New Roman" w:cs="Times New Roman"/>
          <w:sz w:val="24"/>
          <w:szCs w:val="24"/>
          <w:lang w:val="kk-KZ"/>
        </w:rPr>
        <w:t xml:space="preserve">Іс </w:t>
      </w:r>
      <w:r w:rsidRPr="0064623D">
        <w:rPr>
          <w:rFonts w:ascii="Times New Roman" w:hAnsi="Times New Roman" w:cs="Times New Roman"/>
          <w:sz w:val="24"/>
          <w:szCs w:val="24"/>
          <w:lang w:val="kk-KZ"/>
        </w:rPr>
        <w:t xml:space="preserve">ток ағыны </w:t>
      </w:r>
      <w:r w:rsidR="00430582" w:rsidRPr="0064623D">
        <w:rPr>
          <w:rFonts w:ascii="Times New Roman" w:hAnsi="Times New Roman" w:cs="Times New Roman"/>
          <w:sz w:val="24"/>
          <w:szCs w:val="24"/>
          <w:lang w:val="kk-KZ"/>
        </w:rPr>
        <w:t>болып табылады</w:t>
      </w:r>
      <w:r w:rsidRPr="0064623D">
        <w:rPr>
          <w:rFonts w:ascii="Times New Roman" w:hAnsi="Times New Roman" w:cs="Times New Roman"/>
          <w:sz w:val="24"/>
          <w:szCs w:val="24"/>
          <w:lang w:val="kk-KZ"/>
        </w:rPr>
        <w:t>. Ағын тогын басқару p-n өтуінің өткізгіштік бағытына кері белгісі бар Uзи беру арқылы жүзеге асырылады.</w:t>
      </w:r>
    </w:p>
    <w:p w:rsidR="00BB78EE" w:rsidRPr="0064623D" w:rsidRDefault="00BB78E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P-n ауысуы бар транзисторлардың түрлері: КП103-n типті каналмен, КП 302, КП 303, КП307 - p типті каналмен.</w:t>
      </w:r>
    </w:p>
    <w:p w:rsidR="00BB78EE" w:rsidRPr="0064623D" w:rsidRDefault="00BB78E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Өріс</w:t>
      </w:r>
      <w:r w:rsidR="00430582" w:rsidRPr="0064623D">
        <w:rPr>
          <w:rFonts w:ascii="Times New Roman" w:hAnsi="Times New Roman" w:cs="Times New Roman"/>
          <w:sz w:val="24"/>
          <w:szCs w:val="24"/>
          <w:lang w:val="kk-KZ"/>
        </w:rPr>
        <w:t xml:space="preserve">тік </w:t>
      </w:r>
      <w:r w:rsidRPr="0064623D">
        <w:rPr>
          <w:rFonts w:ascii="Times New Roman" w:hAnsi="Times New Roman" w:cs="Times New Roman"/>
          <w:sz w:val="24"/>
          <w:szCs w:val="24"/>
          <w:lang w:val="kk-KZ"/>
        </w:rPr>
        <w:t>транзисторлары күшейткіште де, негізгі режимдерде де жұмыс істей алады.</w:t>
      </w:r>
    </w:p>
    <w:p w:rsidR="00BB78EE" w:rsidRPr="0064623D" w:rsidRDefault="00BB78EE" w:rsidP="003B2773">
      <w:pPr>
        <w:spacing w:after="0" w:line="240" w:lineRule="auto"/>
        <w:ind w:firstLine="709"/>
        <w:jc w:val="both"/>
        <w:rPr>
          <w:rFonts w:ascii="Times New Roman" w:hAnsi="Times New Roman" w:cs="Times New Roman"/>
          <w:sz w:val="24"/>
          <w:szCs w:val="24"/>
          <w:lang w:val="kk-KZ"/>
        </w:rPr>
      </w:pPr>
    </w:p>
    <w:p w:rsidR="00BB78EE" w:rsidRPr="0064623D" w:rsidRDefault="005826EF" w:rsidP="00C67B2E">
      <w:pPr>
        <w:pStyle w:val="afa"/>
        <w:ind w:firstLine="709"/>
        <w:rPr>
          <w:rFonts w:ascii="Times New Roman" w:hAnsi="Times New Roman" w:cs="Times New Roman"/>
          <w:sz w:val="24"/>
          <w:szCs w:val="24"/>
          <w:lang w:val="kk-KZ"/>
        </w:rPr>
      </w:pPr>
      <w:bookmarkStart w:id="63" w:name="_Toc60688942"/>
      <w:bookmarkStart w:id="64" w:name="_Toc60689034"/>
      <w:r w:rsidRPr="0064623D">
        <w:rPr>
          <w:rFonts w:ascii="Times New Roman" w:hAnsi="Times New Roman" w:cs="Times New Roman"/>
          <w:sz w:val="24"/>
          <w:szCs w:val="24"/>
          <w:lang w:val="kk-KZ"/>
        </w:rPr>
        <w:t>5</w:t>
      </w:r>
      <w:r w:rsidR="00BB78EE" w:rsidRPr="0064623D">
        <w:rPr>
          <w:rFonts w:ascii="Times New Roman" w:hAnsi="Times New Roman" w:cs="Times New Roman"/>
          <w:sz w:val="24"/>
          <w:szCs w:val="24"/>
          <w:lang w:val="kk-KZ"/>
        </w:rPr>
        <w:t xml:space="preserve">.1.2. </w:t>
      </w:r>
      <w:r w:rsidR="00430582" w:rsidRPr="0064623D">
        <w:rPr>
          <w:rFonts w:ascii="Times New Roman" w:hAnsi="Times New Roman" w:cs="Times New Roman"/>
          <w:sz w:val="24"/>
          <w:szCs w:val="24"/>
          <w:lang w:val="kk-KZ"/>
        </w:rPr>
        <w:t>р</w:t>
      </w:r>
      <w:r w:rsidR="00BB78EE" w:rsidRPr="0064623D">
        <w:rPr>
          <w:rFonts w:ascii="Times New Roman" w:hAnsi="Times New Roman" w:cs="Times New Roman"/>
          <w:sz w:val="24"/>
          <w:szCs w:val="24"/>
          <w:lang w:val="kk-KZ"/>
        </w:rPr>
        <w:t>-n түйіспесі бар өріс транзисторындағы кілт тізбегі</w:t>
      </w:r>
      <w:bookmarkEnd w:id="63"/>
      <w:bookmarkEnd w:id="64"/>
    </w:p>
    <w:p w:rsidR="00BB78EE" w:rsidRPr="0064623D" w:rsidRDefault="00BB78EE" w:rsidP="003B2773">
      <w:pPr>
        <w:spacing w:after="0" w:line="240" w:lineRule="auto"/>
        <w:ind w:firstLine="709"/>
        <w:jc w:val="both"/>
        <w:rPr>
          <w:rFonts w:ascii="Times New Roman" w:hAnsi="Times New Roman" w:cs="Times New Roman"/>
          <w:sz w:val="24"/>
          <w:szCs w:val="24"/>
          <w:lang w:val="kk-KZ"/>
        </w:rPr>
      </w:pPr>
    </w:p>
    <w:p w:rsidR="00BB78EE" w:rsidRPr="0064623D" w:rsidRDefault="00430582"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Схемасы </w:t>
      </w:r>
      <w:r w:rsidR="00BB78EE" w:rsidRPr="0064623D">
        <w:rPr>
          <w:rFonts w:ascii="Times New Roman" w:hAnsi="Times New Roman" w:cs="Times New Roman"/>
          <w:sz w:val="24"/>
          <w:szCs w:val="24"/>
          <w:lang w:val="kk-KZ"/>
        </w:rPr>
        <w:t xml:space="preserve">мен диаграммалар </w:t>
      </w:r>
      <w:r w:rsidR="005826EF" w:rsidRPr="0064623D">
        <w:rPr>
          <w:rFonts w:ascii="Times New Roman" w:hAnsi="Times New Roman" w:cs="Times New Roman"/>
          <w:sz w:val="24"/>
          <w:szCs w:val="24"/>
          <w:lang w:val="kk-KZ"/>
        </w:rPr>
        <w:t>58</w:t>
      </w:r>
      <w:r w:rsidRPr="0064623D">
        <w:rPr>
          <w:rFonts w:ascii="Times New Roman" w:hAnsi="Times New Roman" w:cs="Times New Roman"/>
          <w:sz w:val="24"/>
          <w:szCs w:val="24"/>
          <w:lang w:val="kk-KZ"/>
        </w:rPr>
        <w:t xml:space="preserve">, </w:t>
      </w:r>
      <w:r w:rsidR="005826EF" w:rsidRPr="0064623D">
        <w:rPr>
          <w:rFonts w:ascii="Times New Roman" w:hAnsi="Times New Roman" w:cs="Times New Roman"/>
          <w:sz w:val="24"/>
          <w:szCs w:val="24"/>
          <w:lang w:val="kk-KZ"/>
        </w:rPr>
        <w:t>59</w:t>
      </w:r>
      <w:r w:rsidRPr="0064623D">
        <w:rPr>
          <w:rFonts w:ascii="Times New Roman" w:hAnsi="Times New Roman" w:cs="Times New Roman"/>
          <w:sz w:val="24"/>
          <w:szCs w:val="24"/>
          <w:lang w:val="kk-KZ"/>
        </w:rPr>
        <w:t xml:space="preserve"> суретте көрсетілген.</w:t>
      </w:r>
    </w:p>
    <w:p w:rsidR="00BB78EE" w:rsidRPr="0064623D" w:rsidRDefault="00BB78E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I күйі кілті ашық (транзистор өткізбейді). II күйі кілті жабық (транзистор жүргізеді). Мұндай кілтті конденсатордағы кернеуді </w:t>
      </w:r>
      <w:r w:rsidR="00430582" w:rsidRPr="0064623D">
        <w:rPr>
          <w:rFonts w:ascii="Times New Roman" w:hAnsi="Times New Roman" w:cs="Times New Roman"/>
          <w:sz w:val="24"/>
          <w:szCs w:val="24"/>
          <w:lang w:val="kk-KZ"/>
        </w:rPr>
        <w:t>кезеңмен төмендету үшін аратәрізді</w:t>
      </w:r>
      <w:r w:rsidRPr="0064623D">
        <w:rPr>
          <w:rFonts w:ascii="Times New Roman" w:hAnsi="Times New Roman" w:cs="Times New Roman"/>
          <w:sz w:val="24"/>
          <w:szCs w:val="24"/>
          <w:lang w:val="kk-KZ"/>
        </w:rPr>
        <w:t xml:space="preserve"> кернеу генераторында қолдануға болады.</w:t>
      </w:r>
    </w:p>
    <w:p w:rsidR="00430582" w:rsidRPr="0064623D" w:rsidRDefault="00430582" w:rsidP="003B2773">
      <w:pPr>
        <w:spacing w:after="0" w:line="240" w:lineRule="auto"/>
        <w:ind w:firstLine="709"/>
        <w:jc w:val="both"/>
        <w:rPr>
          <w:rFonts w:ascii="Times New Roman" w:hAnsi="Times New Roman" w:cs="Times New Roman"/>
          <w:sz w:val="24"/>
          <w:szCs w:val="24"/>
          <w:lang w:val="kk-KZ"/>
        </w:rPr>
      </w:pPr>
    </w:p>
    <w:p w:rsidR="00430582" w:rsidRPr="0064623D" w:rsidRDefault="00430582"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2DCFBB85" wp14:editId="1559979D">
            <wp:extent cx="2601104" cy="2506518"/>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2556" t="67839" r="25752" b="5528"/>
                    <a:stretch/>
                  </pic:blipFill>
                  <pic:spPr bwMode="auto">
                    <a:xfrm>
                      <a:off x="0" y="0"/>
                      <a:ext cx="2610591" cy="2515660"/>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291A21A7" wp14:editId="6A89BF4F">
            <wp:extent cx="2102434" cy="318516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9887"/>
                    <a:stretch/>
                  </pic:blipFill>
                  <pic:spPr bwMode="auto">
                    <a:xfrm>
                      <a:off x="0" y="0"/>
                      <a:ext cx="2112118" cy="3199831"/>
                    </a:xfrm>
                    <a:prstGeom prst="rect">
                      <a:avLst/>
                    </a:prstGeom>
                    <a:noFill/>
                    <a:ln>
                      <a:noFill/>
                    </a:ln>
                    <a:extLst>
                      <a:ext uri="{53640926-AAD7-44D8-BBD7-CCE9431645EC}">
                        <a14:shadowObscured xmlns:a14="http://schemas.microsoft.com/office/drawing/2010/main"/>
                      </a:ext>
                    </a:extLst>
                  </pic:spPr>
                </pic:pic>
              </a:graphicData>
            </a:graphic>
          </wp:inline>
        </w:drawing>
      </w:r>
    </w:p>
    <w:p w:rsidR="00430582" w:rsidRPr="0064623D" w:rsidRDefault="00430582" w:rsidP="003B2773">
      <w:pPr>
        <w:spacing w:after="0" w:line="240" w:lineRule="auto"/>
        <w:jc w:val="center"/>
        <w:rPr>
          <w:rFonts w:ascii="Times New Roman" w:hAnsi="Times New Roman" w:cs="Times New Roman"/>
          <w:sz w:val="24"/>
          <w:szCs w:val="24"/>
          <w:lang w:val="kk-KZ"/>
        </w:rPr>
      </w:pPr>
    </w:p>
    <w:p w:rsidR="00430582" w:rsidRPr="0064623D" w:rsidRDefault="00430582"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5826EF" w:rsidRPr="0064623D">
        <w:rPr>
          <w:rFonts w:ascii="Times New Roman" w:hAnsi="Times New Roman" w:cs="Times New Roman"/>
          <w:sz w:val="24"/>
          <w:szCs w:val="24"/>
          <w:lang w:val="kk-KZ"/>
        </w:rPr>
        <w:t>58</w:t>
      </w:r>
      <w:r w:rsidRPr="0064623D">
        <w:rPr>
          <w:rFonts w:ascii="Times New Roman" w:hAnsi="Times New Roman" w:cs="Times New Roman"/>
          <w:sz w:val="24"/>
          <w:szCs w:val="24"/>
          <w:lang w:val="kk-KZ"/>
        </w:rPr>
        <w:t>.</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 xml:space="preserve"> Сурет </w:t>
      </w:r>
      <w:r w:rsidR="005826EF" w:rsidRPr="0064623D">
        <w:rPr>
          <w:rFonts w:ascii="Times New Roman" w:hAnsi="Times New Roman" w:cs="Times New Roman"/>
          <w:sz w:val="24"/>
          <w:szCs w:val="24"/>
          <w:lang w:val="kk-KZ"/>
        </w:rPr>
        <w:t>59</w:t>
      </w:r>
      <w:r w:rsidRPr="0064623D">
        <w:rPr>
          <w:rFonts w:ascii="Times New Roman" w:hAnsi="Times New Roman" w:cs="Times New Roman"/>
          <w:sz w:val="24"/>
          <w:szCs w:val="24"/>
          <w:lang w:val="kk-KZ"/>
        </w:rPr>
        <w:t>.</w:t>
      </w:r>
    </w:p>
    <w:p w:rsidR="009947B1" w:rsidRPr="0064623D" w:rsidRDefault="009947B1" w:rsidP="003B2773">
      <w:pPr>
        <w:spacing w:after="0" w:line="240" w:lineRule="auto"/>
        <w:ind w:firstLine="709"/>
        <w:jc w:val="both"/>
        <w:rPr>
          <w:rFonts w:ascii="Times New Roman" w:hAnsi="Times New Roman" w:cs="Times New Roman"/>
          <w:sz w:val="24"/>
          <w:szCs w:val="24"/>
          <w:lang w:val="kk-KZ"/>
        </w:rPr>
      </w:pPr>
    </w:p>
    <w:p w:rsidR="009947B1" w:rsidRPr="0064623D" w:rsidRDefault="005826EF" w:rsidP="00C67B2E">
      <w:pPr>
        <w:pStyle w:val="afa"/>
        <w:ind w:firstLine="709"/>
        <w:rPr>
          <w:rFonts w:ascii="Times New Roman" w:hAnsi="Times New Roman" w:cs="Times New Roman"/>
          <w:sz w:val="24"/>
          <w:szCs w:val="24"/>
          <w:lang w:val="kk-KZ"/>
        </w:rPr>
      </w:pPr>
      <w:bookmarkStart w:id="65" w:name="_Toc60688943"/>
      <w:bookmarkStart w:id="66" w:name="_Toc60689035"/>
      <w:r w:rsidRPr="0064623D">
        <w:rPr>
          <w:rFonts w:ascii="Times New Roman" w:hAnsi="Times New Roman" w:cs="Times New Roman"/>
          <w:sz w:val="24"/>
          <w:szCs w:val="24"/>
          <w:lang w:val="kk-KZ"/>
        </w:rPr>
        <w:t>5</w:t>
      </w:r>
      <w:r w:rsidR="009947B1" w:rsidRPr="0064623D">
        <w:rPr>
          <w:rFonts w:ascii="Times New Roman" w:hAnsi="Times New Roman" w:cs="Times New Roman"/>
          <w:sz w:val="24"/>
          <w:szCs w:val="24"/>
          <w:lang w:val="kk-KZ"/>
        </w:rPr>
        <w:t>.2. Оқшауланған затворлы өрістік транзисторы</w:t>
      </w:r>
      <w:bookmarkEnd w:id="65"/>
      <w:bookmarkEnd w:id="66"/>
    </w:p>
    <w:p w:rsidR="009947B1" w:rsidRPr="0064623D" w:rsidRDefault="009947B1" w:rsidP="003B2773">
      <w:pPr>
        <w:spacing w:after="0" w:line="240" w:lineRule="auto"/>
        <w:ind w:firstLine="709"/>
        <w:jc w:val="both"/>
        <w:rPr>
          <w:rFonts w:ascii="Times New Roman" w:hAnsi="Times New Roman" w:cs="Times New Roman"/>
          <w:sz w:val="24"/>
          <w:szCs w:val="24"/>
          <w:lang w:val="kk-KZ"/>
        </w:rPr>
      </w:pPr>
    </w:p>
    <w:p w:rsidR="009947B1" w:rsidRPr="0064623D" w:rsidRDefault="009947B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Мұндай транзистордың құрылымы </w:t>
      </w:r>
      <w:r w:rsidR="005826EF" w:rsidRPr="0064623D">
        <w:rPr>
          <w:rFonts w:ascii="Times New Roman" w:hAnsi="Times New Roman" w:cs="Times New Roman"/>
          <w:sz w:val="24"/>
          <w:szCs w:val="24"/>
          <w:lang w:val="kk-KZ"/>
        </w:rPr>
        <w:t>60</w:t>
      </w:r>
      <w:r w:rsidRPr="0064623D">
        <w:rPr>
          <w:rFonts w:ascii="Times New Roman" w:hAnsi="Times New Roman" w:cs="Times New Roman"/>
          <w:sz w:val="24"/>
          <w:szCs w:val="24"/>
          <w:lang w:val="kk-KZ"/>
        </w:rPr>
        <w:t xml:space="preserve"> суретте көрсетілген. Егер осы құрылымда оксид p-қабатына ауыстырылса, онда біз p-n ауысуы бар транзисторға ораламыз. </w:t>
      </w:r>
      <w:r w:rsidR="005826EF" w:rsidRPr="0064623D">
        <w:rPr>
          <w:rFonts w:ascii="Times New Roman" w:hAnsi="Times New Roman" w:cs="Times New Roman"/>
          <w:sz w:val="24"/>
          <w:szCs w:val="24"/>
          <w:lang w:val="kk-KZ"/>
        </w:rPr>
        <w:t>60</w:t>
      </w:r>
      <w:r w:rsidRPr="0064623D">
        <w:rPr>
          <w:rFonts w:ascii="Times New Roman" w:hAnsi="Times New Roman" w:cs="Times New Roman"/>
          <w:sz w:val="24"/>
          <w:szCs w:val="24"/>
          <w:lang w:val="kk-KZ"/>
        </w:rPr>
        <w:t xml:space="preserve"> суретте көрсетілген құрылымы бар транзистор, МОП транзисторы деп аталады: M-металл, O-оксид, П-жартылай өткізгіш. Транзистордың ағылшынша атауы: MOSFET-Metal-Oxide-Semiconductor-Field-Effect-Transistor. П шығысы - бұл субстрат, яғни n-канал қабаты қолданылатын қабат. Субстраттың шығысы арна түрін көрсететін көрсеткімен жабдықталған. Әдетте субстрат көзге бекітіледі. Кейде бұл транзистордың ішінде жасалады. Оны қалдыруға болады және қосылмаған.</w:t>
      </w:r>
    </w:p>
    <w:p w:rsidR="009947B1" w:rsidRPr="0064623D" w:rsidRDefault="009947B1" w:rsidP="003B2773">
      <w:pPr>
        <w:spacing w:after="0" w:line="240" w:lineRule="auto"/>
        <w:ind w:firstLine="709"/>
        <w:jc w:val="both"/>
        <w:rPr>
          <w:rFonts w:ascii="Times New Roman" w:hAnsi="Times New Roman" w:cs="Times New Roman"/>
          <w:sz w:val="24"/>
          <w:szCs w:val="24"/>
          <w:lang w:val="kk-KZ"/>
        </w:rPr>
      </w:pPr>
    </w:p>
    <w:p w:rsidR="009947B1" w:rsidRPr="0064623D" w:rsidRDefault="009947B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417D2A04" wp14:editId="79C1C001">
            <wp:extent cx="2567738" cy="1836420"/>
            <wp:effectExtent l="0" t="0" r="444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934" t="29501" r="36944" b="21475"/>
                    <a:stretch/>
                  </pic:blipFill>
                  <pic:spPr bwMode="auto">
                    <a:xfrm>
                      <a:off x="0" y="0"/>
                      <a:ext cx="2574415" cy="1841195"/>
                    </a:xfrm>
                    <a:prstGeom prst="rect">
                      <a:avLst/>
                    </a:prstGeom>
                    <a:noFill/>
                    <a:ln>
                      <a:noFill/>
                    </a:ln>
                    <a:extLst>
                      <a:ext uri="{53640926-AAD7-44D8-BBD7-CCE9431645EC}">
                        <a14:shadowObscured xmlns:a14="http://schemas.microsoft.com/office/drawing/2010/main"/>
                      </a:ext>
                    </a:extLst>
                  </pic:spPr>
                </pic:pic>
              </a:graphicData>
            </a:graphic>
          </wp:inline>
        </w:drawing>
      </w:r>
    </w:p>
    <w:p w:rsidR="009947B1" w:rsidRPr="0064623D" w:rsidRDefault="009947B1" w:rsidP="003B2773">
      <w:pPr>
        <w:spacing w:after="0" w:line="240" w:lineRule="auto"/>
        <w:jc w:val="center"/>
        <w:rPr>
          <w:rFonts w:ascii="Times New Roman" w:hAnsi="Times New Roman" w:cs="Times New Roman"/>
          <w:sz w:val="24"/>
          <w:szCs w:val="24"/>
          <w:lang w:val="kk-KZ"/>
        </w:rPr>
      </w:pPr>
    </w:p>
    <w:p w:rsidR="009947B1" w:rsidRPr="0064623D" w:rsidRDefault="009947B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5826EF" w:rsidRPr="0064623D">
        <w:rPr>
          <w:rFonts w:ascii="Times New Roman" w:hAnsi="Times New Roman" w:cs="Times New Roman"/>
          <w:sz w:val="24"/>
          <w:szCs w:val="24"/>
          <w:lang w:val="kk-KZ"/>
        </w:rPr>
        <w:t>60</w:t>
      </w:r>
    </w:p>
    <w:p w:rsidR="009947B1" w:rsidRPr="0064623D" w:rsidRDefault="009947B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Кірістірілген арналы және индукцияланған арналы МОП-транзистор бар. Кірістірілген n типті арнасы бар транзистор тізбегіндегі белгілеу </w:t>
      </w:r>
      <w:r w:rsidR="005826EF" w:rsidRPr="0064623D">
        <w:rPr>
          <w:rFonts w:ascii="Times New Roman" w:hAnsi="Times New Roman" w:cs="Times New Roman"/>
          <w:sz w:val="24"/>
          <w:szCs w:val="24"/>
          <w:lang w:val="kk-KZ"/>
        </w:rPr>
        <w:t>61</w:t>
      </w:r>
      <w:r w:rsidRPr="0064623D">
        <w:rPr>
          <w:rFonts w:ascii="Times New Roman" w:hAnsi="Times New Roman" w:cs="Times New Roman"/>
          <w:sz w:val="24"/>
          <w:szCs w:val="24"/>
          <w:lang w:val="kk-KZ"/>
        </w:rPr>
        <w:t xml:space="preserve"> суретте көрсетілген. Мұндай транзистор КП 305X. Х - параметрлерді сипаттайтын әріп. Транзистордың P типті каналмен белгіленуі </w:t>
      </w:r>
      <w:r w:rsidR="005826EF" w:rsidRPr="0064623D">
        <w:rPr>
          <w:rFonts w:ascii="Times New Roman" w:hAnsi="Times New Roman" w:cs="Times New Roman"/>
          <w:sz w:val="24"/>
          <w:szCs w:val="24"/>
          <w:lang w:val="kk-KZ"/>
        </w:rPr>
        <w:t>62</w:t>
      </w:r>
      <w:r w:rsidRPr="0064623D">
        <w:rPr>
          <w:rFonts w:ascii="Times New Roman" w:hAnsi="Times New Roman" w:cs="Times New Roman"/>
          <w:sz w:val="24"/>
          <w:szCs w:val="24"/>
          <w:lang w:val="kk-KZ"/>
        </w:rPr>
        <w:t xml:space="preserve"> суретте көрсетілген.</w:t>
      </w:r>
    </w:p>
    <w:p w:rsidR="009947B1" w:rsidRPr="0064623D" w:rsidRDefault="009947B1" w:rsidP="003B2773">
      <w:pPr>
        <w:spacing w:after="0" w:line="240" w:lineRule="auto"/>
        <w:ind w:firstLine="709"/>
        <w:jc w:val="both"/>
        <w:rPr>
          <w:rFonts w:ascii="Times New Roman" w:hAnsi="Times New Roman" w:cs="Times New Roman"/>
          <w:sz w:val="24"/>
          <w:szCs w:val="24"/>
          <w:lang w:val="kk-KZ"/>
        </w:rPr>
      </w:pPr>
    </w:p>
    <w:p w:rsidR="009947B1" w:rsidRPr="0064623D" w:rsidRDefault="009947B1" w:rsidP="003B2773">
      <w:pPr>
        <w:spacing w:after="0" w:line="240" w:lineRule="auto"/>
        <w:ind w:firstLine="709"/>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18EFDD6D" wp14:editId="450E6A33">
            <wp:extent cx="2030053" cy="1180944"/>
            <wp:effectExtent l="0" t="0" r="0" b="63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59768" b="73753"/>
                    <a:stretch/>
                  </pic:blipFill>
                  <pic:spPr bwMode="auto">
                    <a:xfrm>
                      <a:off x="0" y="0"/>
                      <a:ext cx="2045503" cy="1189932"/>
                    </a:xfrm>
                    <a:prstGeom prst="rect">
                      <a:avLst/>
                    </a:prstGeom>
                    <a:noFill/>
                    <a:ln>
                      <a:noFill/>
                    </a:ln>
                    <a:extLst>
                      <a:ext uri="{53640926-AAD7-44D8-BBD7-CCE9431645EC}">
                        <a14:shadowObscured xmlns:a14="http://schemas.microsoft.com/office/drawing/2010/main"/>
                      </a:ext>
                    </a:extLst>
                  </pic:spPr>
                </pic:pic>
              </a:graphicData>
            </a:graphic>
          </wp:inline>
        </w:drawing>
      </w:r>
      <w:r w:rsidR="00B17115" w:rsidRPr="0064623D">
        <w:rPr>
          <w:rFonts w:ascii="Times New Roman" w:hAnsi="Times New Roman" w:cs="Times New Roman"/>
          <w:sz w:val="24"/>
          <w:szCs w:val="24"/>
          <w:lang w:val="kk-KZ"/>
        </w:rPr>
        <w:tab/>
      </w:r>
      <w:r w:rsidR="00B17115" w:rsidRPr="0064623D">
        <w:rPr>
          <w:rFonts w:ascii="Times New Roman" w:hAnsi="Times New Roman" w:cs="Times New Roman"/>
          <w:sz w:val="24"/>
          <w:szCs w:val="24"/>
          <w:lang w:val="kk-KZ"/>
        </w:rPr>
        <w:tab/>
      </w:r>
      <w:r w:rsidR="00B17115"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550D0AEE" wp14:editId="70693595">
            <wp:extent cx="1630680" cy="1261469"/>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69246" t="57267" b="16052"/>
                    <a:stretch/>
                  </pic:blipFill>
                  <pic:spPr bwMode="auto">
                    <a:xfrm>
                      <a:off x="0" y="0"/>
                      <a:ext cx="1636240" cy="1265770"/>
                    </a:xfrm>
                    <a:prstGeom prst="rect">
                      <a:avLst/>
                    </a:prstGeom>
                    <a:noFill/>
                    <a:ln>
                      <a:noFill/>
                    </a:ln>
                    <a:extLst>
                      <a:ext uri="{53640926-AAD7-44D8-BBD7-CCE9431645EC}">
                        <a14:shadowObscured xmlns:a14="http://schemas.microsoft.com/office/drawing/2010/main"/>
                      </a:ext>
                    </a:extLst>
                  </pic:spPr>
                </pic:pic>
              </a:graphicData>
            </a:graphic>
          </wp:inline>
        </w:drawing>
      </w:r>
    </w:p>
    <w:p w:rsidR="00B17115" w:rsidRPr="0064623D" w:rsidRDefault="00B17115" w:rsidP="003B2773">
      <w:pPr>
        <w:spacing w:after="0" w:line="240" w:lineRule="auto"/>
        <w:ind w:firstLine="709"/>
        <w:jc w:val="center"/>
        <w:rPr>
          <w:rFonts w:ascii="Times New Roman" w:hAnsi="Times New Roman" w:cs="Times New Roman"/>
          <w:sz w:val="24"/>
          <w:szCs w:val="24"/>
          <w:lang w:val="kk-KZ"/>
        </w:rPr>
      </w:pPr>
    </w:p>
    <w:p w:rsidR="00B17115" w:rsidRPr="0064623D" w:rsidRDefault="00B17115" w:rsidP="003B2773">
      <w:pPr>
        <w:spacing w:after="0" w:line="240" w:lineRule="auto"/>
        <w:ind w:firstLine="709"/>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5826EF" w:rsidRPr="0064623D">
        <w:rPr>
          <w:rFonts w:ascii="Times New Roman" w:hAnsi="Times New Roman" w:cs="Times New Roman"/>
          <w:sz w:val="24"/>
          <w:szCs w:val="24"/>
          <w:lang w:val="kk-KZ"/>
        </w:rPr>
        <w:t>61</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00E60EFE"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 xml:space="preserve">Сурет </w:t>
      </w:r>
      <w:r w:rsidR="005826EF" w:rsidRPr="0064623D">
        <w:rPr>
          <w:rFonts w:ascii="Times New Roman" w:hAnsi="Times New Roman" w:cs="Times New Roman"/>
          <w:sz w:val="24"/>
          <w:szCs w:val="24"/>
          <w:lang w:val="kk-KZ"/>
        </w:rPr>
        <w:t>62</w:t>
      </w:r>
      <w:r w:rsidRPr="0064623D">
        <w:rPr>
          <w:rFonts w:ascii="Times New Roman" w:hAnsi="Times New Roman" w:cs="Times New Roman"/>
          <w:sz w:val="24"/>
          <w:szCs w:val="24"/>
          <w:lang w:val="kk-KZ"/>
        </w:rPr>
        <w:t>.</w:t>
      </w:r>
    </w:p>
    <w:p w:rsidR="009947B1" w:rsidRPr="0064623D" w:rsidRDefault="009947B1" w:rsidP="003B2773">
      <w:pPr>
        <w:spacing w:after="0" w:line="240" w:lineRule="auto"/>
        <w:ind w:firstLine="709"/>
        <w:jc w:val="both"/>
        <w:rPr>
          <w:rFonts w:ascii="Times New Roman" w:hAnsi="Times New Roman" w:cs="Times New Roman"/>
          <w:sz w:val="24"/>
          <w:szCs w:val="24"/>
          <w:lang w:val="kk-KZ"/>
        </w:rPr>
      </w:pPr>
    </w:p>
    <w:p w:rsidR="009947B1" w:rsidRPr="0064623D" w:rsidRDefault="00E60EF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МОП-транзистормен</w:t>
      </w:r>
      <w:r w:rsidR="009947B1" w:rsidRPr="0064623D">
        <w:rPr>
          <w:rFonts w:ascii="Times New Roman" w:hAnsi="Times New Roman" w:cs="Times New Roman"/>
          <w:sz w:val="24"/>
          <w:szCs w:val="24"/>
          <w:lang w:val="kk-KZ"/>
        </w:rPr>
        <w:t xml:space="preserve"> жұмыс істеу кезінде сақтық шараларын сақтау қажет. </w:t>
      </w:r>
      <w:r w:rsidRPr="0064623D">
        <w:rPr>
          <w:rFonts w:ascii="Times New Roman" w:hAnsi="Times New Roman" w:cs="Times New Roman"/>
          <w:sz w:val="24"/>
          <w:szCs w:val="24"/>
          <w:lang w:val="kk-KZ"/>
        </w:rPr>
        <w:t>МОП-транзистордағы</w:t>
      </w:r>
      <w:r w:rsidR="009947B1"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затворды</w:t>
      </w:r>
      <w:r w:rsidR="009947B1" w:rsidRPr="0064623D">
        <w:rPr>
          <w:rFonts w:ascii="Times New Roman" w:hAnsi="Times New Roman" w:cs="Times New Roman"/>
          <w:sz w:val="24"/>
          <w:szCs w:val="24"/>
          <w:lang w:val="kk-KZ"/>
        </w:rPr>
        <w:t xml:space="preserve"> оқшаулау мұндай транзистордың статикалық зарядтарға өте сезімтал болуына әкеледі, соның салдарынан </w:t>
      </w:r>
      <w:r w:rsidRPr="0064623D">
        <w:rPr>
          <w:rFonts w:ascii="Times New Roman" w:hAnsi="Times New Roman" w:cs="Times New Roman"/>
          <w:sz w:val="24"/>
          <w:szCs w:val="24"/>
          <w:lang w:val="kk-KZ"/>
        </w:rPr>
        <w:t>затворда</w:t>
      </w:r>
      <w:r w:rsidR="009947B1" w:rsidRPr="0064623D">
        <w:rPr>
          <w:rFonts w:ascii="Times New Roman" w:hAnsi="Times New Roman" w:cs="Times New Roman"/>
          <w:sz w:val="24"/>
          <w:szCs w:val="24"/>
          <w:lang w:val="kk-KZ"/>
        </w:rPr>
        <w:t xml:space="preserve"> үлкен потенциал пайда болады және оқшаулау бұзылуы мүмкін. Сондықтан МОП транзисторлар</w:t>
      </w:r>
      <w:r w:rsidRPr="0064623D">
        <w:rPr>
          <w:rFonts w:ascii="Times New Roman" w:hAnsi="Times New Roman" w:cs="Times New Roman"/>
          <w:sz w:val="24"/>
          <w:szCs w:val="24"/>
          <w:lang w:val="kk-KZ"/>
        </w:rPr>
        <w:t>д</w:t>
      </w:r>
      <w:r w:rsidR="009947B1" w:rsidRPr="0064623D">
        <w:rPr>
          <w:rFonts w:ascii="Times New Roman" w:hAnsi="Times New Roman" w:cs="Times New Roman"/>
          <w:sz w:val="24"/>
          <w:szCs w:val="24"/>
          <w:lang w:val="kk-KZ"/>
        </w:rPr>
        <w:t xml:space="preserve">ы уақытша секіргішпен жабылған терминалдармен бірге келеді. Транзистор тізбекке дәнекерленгенге дейін бұл секіргішті алып тастаған дұрыс. Кейбір </w:t>
      </w:r>
      <w:r w:rsidRPr="0064623D">
        <w:rPr>
          <w:rFonts w:ascii="Times New Roman" w:hAnsi="Times New Roman" w:cs="Times New Roman"/>
          <w:sz w:val="24"/>
          <w:szCs w:val="24"/>
          <w:lang w:val="kk-KZ"/>
        </w:rPr>
        <w:t>МОП</w:t>
      </w:r>
      <w:r w:rsidR="009947B1" w:rsidRPr="0064623D">
        <w:rPr>
          <w:rFonts w:ascii="Times New Roman" w:hAnsi="Times New Roman" w:cs="Times New Roman"/>
          <w:sz w:val="24"/>
          <w:szCs w:val="24"/>
          <w:lang w:val="kk-KZ"/>
        </w:rPr>
        <w:t xml:space="preserve"> транзисторларында қорғаныс диодтары бар, сондықтан олар статикалық электрден </w:t>
      </w:r>
      <w:r w:rsidRPr="0064623D">
        <w:rPr>
          <w:rFonts w:ascii="Times New Roman" w:hAnsi="Times New Roman" w:cs="Times New Roman"/>
          <w:sz w:val="24"/>
          <w:szCs w:val="24"/>
          <w:lang w:val="kk-KZ"/>
        </w:rPr>
        <w:t>қ</w:t>
      </w:r>
      <w:r w:rsidR="009947B1" w:rsidRPr="0064623D">
        <w:rPr>
          <w:rFonts w:ascii="Times New Roman" w:hAnsi="Times New Roman" w:cs="Times New Roman"/>
          <w:sz w:val="24"/>
          <w:szCs w:val="24"/>
          <w:lang w:val="kk-KZ"/>
        </w:rPr>
        <w:t>орықпайды.</w:t>
      </w:r>
    </w:p>
    <w:p w:rsidR="009947B1" w:rsidRPr="0064623D" w:rsidRDefault="009947B1" w:rsidP="003B2773">
      <w:pPr>
        <w:spacing w:after="0" w:line="240" w:lineRule="auto"/>
        <w:ind w:firstLine="709"/>
        <w:jc w:val="both"/>
        <w:rPr>
          <w:rFonts w:ascii="Times New Roman" w:hAnsi="Times New Roman" w:cs="Times New Roman"/>
          <w:sz w:val="24"/>
          <w:szCs w:val="24"/>
          <w:lang w:val="kk-KZ"/>
        </w:rPr>
      </w:pPr>
    </w:p>
    <w:p w:rsidR="009947B1" w:rsidRPr="0064623D" w:rsidRDefault="005826EF" w:rsidP="00C67B2E">
      <w:pPr>
        <w:pStyle w:val="afa"/>
        <w:ind w:firstLine="709"/>
        <w:rPr>
          <w:rFonts w:ascii="Times New Roman" w:hAnsi="Times New Roman" w:cs="Times New Roman"/>
          <w:sz w:val="24"/>
          <w:szCs w:val="24"/>
          <w:lang w:val="kk-KZ"/>
        </w:rPr>
      </w:pPr>
      <w:bookmarkStart w:id="67" w:name="_Toc60688944"/>
      <w:bookmarkStart w:id="68" w:name="_Toc60689036"/>
      <w:r w:rsidRPr="0064623D">
        <w:rPr>
          <w:rFonts w:ascii="Times New Roman" w:hAnsi="Times New Roman" w:cs="Times New Roman"/>
          <w:sz w:val="24"/>
          <w:szCs w:val="24"/>
          <w:lang w:val="kk-KZ"/>
        </w:rPr>
        <w:t>5</w:t>
      </w:r>
      <w:r w:rsidR="009947B1" w:rsidRPr="0064623D">
        <w:rPr>
          <w:rFonts w:ascii="Times New Roman" w:hAnsi="Times New Roman" w:cs="Times New Roman"/>
          <w:sz w:val="24"/>
          <w:szCs w:val="24"/>
          <w:lang w:val="kk-KZ"/>
        </w:rPr>
        <w:t xml:space="preserve">.2.1. </w:t>
      </w:r>
      <w:r w:rsidR="00E60EFE" w:rsidRPr="0064623D">
        <w:rPr>
          <w:rFonts w:ascii="Times New Roman" w:hAnsi="Times New Roman" w:cs="Times New Roman"/>
          <w:sz w:val="24"/>
          <w:szCs w:val="24"/>
          <w:lang w:val="kk-KZ"/>
        </w:rPr>
        <w:t>n</w:t>
      </w:r>
      <w:r w:rsidR="009947B1" w:rsidRPr="0064623D">
        <w:rPr>
          <w:rFonts w:ascii="Times New Roman" w:hAnsi="Times New Roman" w:cs="Times New Roman"/>
          <w:sz w:val="24"/>
          <w:szCs w:val="24"/>
          <w:lang w:val="kk-KZ"/>
        </w:rPr>
        <w:t xml:space="preserve"> </w:t>
      </w:r>
      <w:r w:rsidR="00E60EFE" w:rsidRPr="0064623D">
        <w:rPr>
          <w:rFonts w:ascii="Times New Roman" w:hAnsi="Times New Roman" w:cs="Times New Roman"/>
          <w:sz w:val="24"/>
          <w:szCs w:val="24"/>
          <w:lang w:val="kk-KZ"/>
        </w:rPr>
        <w:t xml:space="preserve">- </w:t>
      </w:r>
      <w:r w:rsidR="009947B1" w:rsidRPr="0064623D">
        <w:rPr>
          <w:rFonts w:ascii="Times New Roman" w:hAnsi="Times New Roman" w:cs="Times New Roman"/>
          <w:sz w:val="24"/>
          <w:szCs w:val="24"/>
          <w:lang w:val="kk-KZ"/>
        </w:rPr>
        <w:t xml:space="preserve">типті каналы бар </w:t>
      </w:r>
      <w:r w:rsidR="00E60EFE" w:rsidRPr="0064623D">
        <w:rPr>
          <w:rFonts w:ascii="Times New Roman" w:hAnsi="Times New Roman" w:cs="Times New Roman"/>
          <w:sz w:val="24"/>
          <w:szCs w:val="24"/>
          <w:lang w:val="kk-KZ"/>
        </w:rPr>
        <w:t>МОП</w:t>
      </w:r>
      <w:r w:rsidR="009947B1" w:rsidRPr="0064623D">
        <w:rPr>
          <w:rFonts w:ascii="Times New Roman" w:hAnsi="Times New Roman" w:cs="Times New Roman"/>
          <w:sz w:val="24"/>
          <w:szCs w:val="24"/>
          <w:lang w:val="kk-KZ"/>
        </w:rPr>
        <w:t xml:space="preserve"> транзисторының кіріс және шығыс сипаттамалары (K</w:t>
      </w:r>
      <w:r w:rsidR="00E60EFE" w:rsidRPr="0064623D">
        <w:rPr>
          <w:rFonts w:ascii="Times New Roman" w:hAnsi="Times New Roman" w:cs="Times New Roman"/>
          <w:sz w:val="24"/>
          <w:szCs w:val="24"/>
          <w:lang w:val="kk-KZ"/>
        </w:rPr>
        <w:t>П</w:t>
      </w:r>
      <w:r w:rsidR="009947B1" w:rsidRPr="0064623D">
        <w:rPr>
          <w:rFonts w:ascii="Times New Roman" w:hAnsi="Times New Roman" w:cs="Times New Roman"/>
          <w:sz w:val="24"/>
          <w:szCs w:val="24"/>
          <w:lang w:val="kk-KZ"/>
        </w:rPr>
        <w:t xml:space="preserve"> 305)</w:t>
      </w:r>
      <w:bookmarkEnd w:id="67"/>
      <w:bookmarkEnd w:id="68"/>
    </w:p>
    <w:p w:rsidR="005826EF" w:rsidRPr="0064623D" w:rsidRDefault="005826EF" w:rsidP="003B2773">
      <w:pPr>
        <w:spacing w:after="0" w:line="240" w:lineRule="auto"/>
        <w:ind w:firstLine="709"/>
        <w:jc w:val="both"/>
        <w:rPr>
          <w:rFonts w:ascii="Times New Roman" w:hAnsi="Times New Roman" w:cs="Times New Roman"/>
          <w:sz w:val="24"/>
          <w:szCs w:val="24"/>
          <w:lang w:val="kk-KZ"/>
        </w:rPr>
      </w:pPr>
    </w:p>
    <w:p w:rsidR="009947B1" w:rsidRPr="0064623D" w:rsidRDefault="009947B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Сипаттамалары </w:t>
      </w:r>
      <w:r w:rsidR="005826EF" w:rsidRPr="0064623D">
        <w:rPr>
          <w:rFonts w:ascii="Times New Roman" w:hAnsi="Times New Roman" w:cs="Times New Roman"/>
          <w:sz w:val="24"/>
          <w:szCs w:val="24"/>
          <w:lang w:val="kk-KZ"/>
        </w:rPr>
        <w:t>63</w:t>
      </w:r>
      <w:r w:rsidR="00E60EFE"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суретте көрсетілген.</w:t>
      </w:r>
    </w:p>
    <w:p w:rsidR="005C7ED5" w:rsidRPr="0064623D" w:rsidRDefault="005C7ED5" w:rsidP="003B2773">
      <w:pPr>
        <w:spacing w:after="0" w:line="240" w:lineRule="auto"/>
        <w:ind w:firstLine="709"/>
        <w:jc w:val="both"/>
        <w:rPr>
          <w:rFonts w:ascii="Times New Roman" w:hAnsi="Times New Roman" w:cs="Times New Roman"/>
          <w:sz w:val="24"/>
          <w:szCs w:val="24"/>
          <w:lang w:val="kk-KZ"/>
        </w:rPr>
      </w:pPr>
    </w:p>
    <w:p w:rsidR="00E60EFE" w:rsidRPr="0064623D" w:rsidRDefault="00E60EFE"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lastRenderedPageBreak/>
        <w:drawing>
          <wp:inline distT="0" distB="0" distL="0" distR="0" wp14:anchorId="0F398F44" wp14:editId="2E39DA2D">
            <wp:extent cx="2834640" cy="1614346"/>
            <wp:effectExtent l="0" t="0" r="3810" b="508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6855" t="596" r="3225" b="74180"/>
                    <a:stretch/>
                  </pic:blipFill>
                  <pic:spPr bwMode="auto">
                    <a:xfrm>
                      <a:off x="0" y="0"/>
                      <a:ext cx="2843507" cy="1619396"/>
                    </a:xfrm>
                    <a:prstGeom prst="rect">
                      <a:avLst/>
                    </a:prstGeom>
                    <a:noFill/>
                    <a:ln>
                      <a:noFill/>
                    </a:ln>
                    <a:extLst>
                      <a:ext uri="{53640926-AAD7-44D8-BBD7-CCE9431645EC}">
                        <a14:shadowObscured xmlns:a14="http://schemas.microsoft.com/office/drawing/2010/main"/>
                      </a:ext>
                    </a:extLst>
                  </pic:spPr>
                </pic:pic>
              </a:graphicData>
            </a:graphic>
          </wp:inline>
        </w:drawing>
      </w:r>
    </w:p>
    <w:p w:rsidR="00E60EFE" w:rsidRPr="0064623D" w:rsidRDefault="00E60EFE" w:rsidP="003B2773">
      <w:pPr>
        <w:spacing w:after="0" w:line="240" w:lineRule="auto"/>
        <w:jc w:val="center"/>
        <w:rPr>
          <w:rFonts w:ascii="Times New Roman" w:hAnsi="Times New Roman" w:cs="Times New Roman"/>
          <w:sz w:val="24"/>
          <w:szCs w:val="24"/>
          <w:lang w:val="kk-KZ"/>
        </w:rPr>
      </w:pPr>
    </w:p>
    <w:p w:rsidR="00E60EFE" w:rsidRPr="0064623D" w:rsidRDefault="00E60EFE"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5826EF" w:rsidRPr="0064623D">
        <w:rPr>
          <w:rFonts w:ascii="Times New Roman" w:hAnsi="Times New Roman" w:cs="Times New Roman"/>
          <w:sz w:val="24"/>
          <w:szCs w:val="24"/>
          <w:lang w:val="kk-KZ"/>
        </w:rPr>
        <w:t>63</w:t>
      </w:r>
      <w:r w:rsidRPr="0064623D">
        <w:rPr>
          <w:rFonts w:ascii="Times New Roman" w:hAnsi="Times New Roman" w:cs="Times New Roman"/>
          <w:sz w:val="24"/>
          <w:szCs w:val="24"/>
          <w:lang w:val="kk-KZ"/>
        </w:rPr>
        <w:t>.</w:t>
      </w:r>
    </w:p>
    <w:p w:rsidR="00E60EFE" w:rsidRPr="0064623D" w:rsidRDefault="00E60EFE" w:rsidP="003B2773">
      <w:pPr>
        <w:spacing w:after="0" w:line="240" w:lineRule="auto"/>
        <w:jc w:val="center"/>
        <w:rPr>
          <w:rFonts w:ascii="Times New Roman" w:hAnsi="Times New Roman" w:cs="Times New Roman"/>
          <w:sz w:val="24"/>
          <w:szCs w:val="24"/>
          <w:lang w:val="kk-KZ"/>
        </w:rPr>
      </w:pPr>
    </w:p>
    <w:p w:rsidR="00E60EFE" w:rsidRPr="0064623D" w:rsidRDefault="00E60EF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Мұндай сипаттамалары бар транзистордың кемшілігі: Uзи = 0, ал құрылғы өткізеді, яғни Uзи=0 кезінде бұрын қарастырылған транзисторларда сток тогы бар. Кейде Uзи=0, Іс=0 болған жөн. Бұл қасиет индукцияланған (бағытталған) аналы бар өріс транзисторларына ие.</w:t>
      </w:r>
    </w:p>
    <w:p w:rsidR="005826EF" w:rsidRPr="0064623D" w:rsidRDefault="005826EF" w:rsidP="003B2773">
      <w:pPr>
        <w:spacing w:after="0" w:line="240" w:lineRule="auto"/>
        <w:ind w:firstLine="709"/>
        <w:jc w:val="both"/>
        <w:rPr>
          <w:rFonts w:ascii="Times New Roman" w:hAnsi="Times New Roman" w:cs="Times New Roman"/>
          <w:sz w:val="24"/>
          <w:szCs w:val="24"/>
          <w:lang w:val="kk-KZ"/>
        </w:rPr>
      </w:pPr>
    </w:p>
    <w:p w:rsidR="00E60EFE" w:rsidRPr="0064623D" w:rsidRDefault="005826EF" w:rsidP="00C67B2E">
      <w:pPr>
        <w:pStyle w:val="afa"/>
        <w:ind w:firstLine="709"/>
        <w:rPr>
          <w:rFonts w:ascii="Times New Roman" w:hAnsi="Times New Roman" w:cs="Times New Roman"/>
          <w:sz w:val="24"/>
          <w:szCs w:val="24"/>
          <w:lang w:val="kk-KZ"/>
        </w:rPr>
      </w:pPr>
      <w:bookmarkStart w:id="69" w:name="_Toc60688945"/>
      <w:bookmarkStart w:id="70" w:name="_Toc60689037"/>
      <w:r w:rsidRPr="0064623D">
        <w:rPr>
          <w:rFonts w:ascii="Times New Roman" w:hAnsi="Times New Roman" w:cs="Times New Roman"/>
          <w:sz w:val="24"/>
          <w:szCs w:val="24"/>
          <w:lang w:val="kk-KZ"/>
        </w:rPr>
        <w:t>5</w:t>
      </w:r>
      <w:r w:rsidR="00E60EFE" w:rsidRPr="0064623D">
        <w:rPr>
          <w:rFonts w:ascii="Times New Roman" w:hAnsi="Times New Roman" w:cs="Times New Roman"/>
          <w:sz w:val="24"/>
          <w:szCs w:val="24"/>
          <w:lang w:val="kk-KZ"/>
        </w:rPr>
        <w:t>.2.2. Индукцияланған каналды МОП - транзисторы</w:t>
      </w:r>
      <w:bookmarkEnd w:id="69"/>
      <w:bookmarkEnd w:id="70"/>
    </w:p>
    <w:p w:rsidR="00E60EFE" w:rsidRPr="0064623D" w:rsidRDefault="00E60EFE" w:rsidP="003B2773">
      <w:pPr>
        <w:spacing w:after="0" w:line="240" w:lineRule="auto"/>
        <w:ind w:firstLine="709"/>
        <w:jc w:val="both"/>
        <w:rPr>
          <w:rFonts w:ascii="Times New Roman" w:hAnsi="Times New Roman" w:cs="Times New Roman"/>
          <w:sz w:val="24"/>
          <w:szCs w:val="24"/>
          <w:lang w:val="kk-KZ"/>
        </w:rPr>
      </w:pPr>
    </w:p>
    <w:p w:rsidR="00E60EFE" w:rsidRPr="0064623D" w:rsidRDefault="00E60EF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Алдыңғы МОП – транзисторларда кіріктірілген канал болды (p және n типті). Бұл транзисторлар Uзи = 0 арқылы өтеді. Uзи=0 кезінде индукцияланған каналы бар өріс транзисторында ток жоқ.</w:t>
      </w:r>
    </w:p>
    <w:p w:rsidR="00E60EFE" w:rsidRPr="0064623D" w:rsidRDefault="00E60EF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р типті индукцияланған каналы бар транзистордың құрылымы 49 суретте көрсетілген. Затворға теріс кернеу қолданылған кезде оның теріс потенциалы n - типті субстраттағы электрондарды затвордан шығарады, нәтижесінде оқшаулағыш бетіне жақын p - типті канал пайда болады. P типті индукцияланған каналы бар МОП-транзисторы тізбегіндегі бейне </w:t>
      </w:r>
      <w:r w:rsidR="005826EF" w:rsidRPr="0064623D">
        <w:rPr>
          <w:rFonts w:ascii="Times New Roman" w:hAnsi="Times New Roman" w:cs="Times New Roman"/>
          <w:sz w:val="24"/>
          <w:szCs w:val="24"/>
          <w:lang w:val="kk-KZ"/>
        </w:rPr>
        <w:t>64</w:t>
      </w:r>
      <w:r w:rsidRPr="0064623D">
        <w:rPr>
          <w:rFonts w:ascii="Times New Roman" w:hAnsi="Times New Roman" w:cs="Times New Roman"/>
          <w:sz w:val="24"/>
          <w:szCs w:val="24"/>
          <w:lang w:val="kk-KZ"/>
        </w:rPr>
        <w:t xml:space="preserve"> суретте көрсетілген. Мұндай транзисторда канал үзік сызық түрінде көрсетілген, бұл </w:t>
      </w:r>
      <w:r w:rsidR="005462A1" w:rsidRPr="0064623D">
        <w:rPr>
          <w:rFonts w:ascii="Times New Roman" w:hAnsi="Times New Roman" w:cs="Times New Roman"/>
          <w:sz w:val="24"/>
          <w:szCs w:val="24"/>
          <w:lang w:val="kk-KZ"/>
        </w:rPr>
        <w:t>сток</w:t>
      </w:r>
      <w:r w:rsidRPr="0064623D">
        <w:rPr>
          <w:rFonts w:ascii="Times New Roman" w:hAnsi="Times New Roman" w:cs="Times New Roman"/>
          <w:sz w:val="24"/>
          <w:szCs w:val="24"/>
          <w:lang w:val="kk-KZ"/>
        </w:rPr>
        <w:t xml:space="preserve"> </w:t>
      </w:r>
      <w:r w:rsidR="005462A1" w:rsidRPr="0064623D">
        <w:rPr>
          <w:rFonts w:ascii="Times New Roman" w:hAnsi="Times New Roman" w:cs="Times New Roman"/>
          <w:sz w:val="24"/>
          <w:szCs w:val="24"/>
          <w:lang w:val="kk-KZ"/>
        </w:rPr>
        <w:t>п</w:t>
      </w:r>
      <w:r w:rsidRPr="0064623D">
        <w:rPr>
          <w:rFonts w:ascii="Times New Roman" w:hAnsi="Times New Roman" w:cs="Times New Roman"/>
          <w:sz w:val="24"/>
          <w:szCs w:val="24"/>
          <w:lang w:val="kk-KZ"/>
        </w:rPr>
        <w:t xml:space="preserve">ен </w:t>
      </w:r>
      <w:r w:rsidR="005462A1" w:rsidRPr="0064623D">
        <w:rPr>
          <w:rFonts w:ascii="Times New Roman" w:hAnsi="Times New Roman" w:cs="Times New Roman"/>
          <w:sz w:val="24"/>
          <w:szCs w:val="24"/>
          <w:lang w:val="kk-KZ"/>
        </w:rPr>
        <w:t>исток</w:t>
      </w:r>
      <w:r w:rsidRPr="0064623D">
        <w:rPr>
          <w:rFonts w:ascii="Times New Roman" w:hAnsi="Times New Roman" w:cs="Times New Roman"/>
          <w:sz w:val="24"/>
          <w:szCs w:val="24"/>
          <w:lang w:val="kk-KZ"/>
        </w:rPr>
        <w:t xml:space="preserve"> арасында өзіндік өткізгіш канал жоқ екенін көрсетеді. </w:t>
      </w:r>
      <w:r w:rsidR="005462A1" w:rsidRPr="0064623D">
        <w:rPr>
          <w:rFonts w:ascii="Times New Roman" w:hAnsi="Times New Roman" w:cs="Times New Roman"/>
          <w:sz w:val="24"/>
          <w:szCs w:val="24"/>
          <w:lang w:val="kk-KZ"/>
        </w:rPr>
        <w:t>р</w:t>
      </w:r>
      <w:r w:rsidRPr="0064623D">
        <w:rPr>
          <w:rFonts w:ascii="Times New Roman" w:hAnsi="Times New Roman" w:cs="Times New Roman"/>
          <w:sz w:val="24"/>
          <w:szCs w:val="24"/>
          <w:lang w:val="kk-KZ"/>
        </w:rPr>
        <w:t xml:space="preserve"> типті индукцияланған </w:t>
      </w:r>
      <w:r w:rsidR="005462A1" w:rsidRPr="0064623D">
        <w:rPr>
          <w:rFonts w:ascii="Times New Roman" w:hAnsi="Times New Roman" w:cs="Times New Roman"/>
          <w:sz w:val="24"/>
          <w:szCs w:val="24"/>
          <w:lang w:val="kk-KZ"/>
        </w:rPr>
        <w:t>каналы</w:t>
      </w:r>
      <w:r w:rsidRPr="0064623D">
        <w:rPr>
          <w:rFonts w:ascii="Times New Roman" w:hAnsi="Times New Roman" w:cs="Times New Roman"/>
          <w:sz w:val="24"/>
          <w:szCs w:val="24"/>
          <w:lang w:val="kk-KZ"/>
        </w:rPr>
        <w:t xml:space="preserve"> бар транзисторлардың түрлері: КП 301, КП 304.</w:t>
      </w:r>
    </w:p>
    <w:p w:rsidR="005462A1" w:rsidRPr="0064623D" w:rsidRDefault="005462A1" w:rsidP="003B2773">
      <w:pPr>
        <w:spacing w:after="0" w:line="240" w:lineRule="auto"/>
        <w:ind w:firstLine="709"/>
        <w:jc w:val="both"/>
        <w:rPr>
          <w:rFonts w:ascii="Times New Roman" w:hAnsi="Times New Roman" w:cs="Times New Roman"/>
          <w:sz w:val="24"/>
          <w:szCs w:val="24"/>
          <w:lang w:val="kk-KZ"/>
        </w:rPr>
      </w:pPr>
    </w:p>
    <w:p w:rsidR="005462A1" w:rsidRPr="0064623D" w:rsidRDefault="005462A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7C73CC35" wp14:editId="016E019F">
            <wp:extent cx="3520440" cy="1596974"/>
            <wp:effectExtent l="0" t="0" r="0" b="381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34260" b="43397"/>
                    <a:stretch/>
                  </pic:blipFill>
                  <pic:spPr bwMode="auto">
                    <a:xfrm>
                      <a:off x="0" y="0"/>
                      <a:ext cx="3528214" cy="1600500"/>
                    </a:xfrm>
                    <a:prstGeom prst="rect">
                      <a:avLst/>
                    </a:prstGeom>
                    <a:noFill/>
                    <a:ln>
                      <a:noFill/>
                    </a:ln>
                    <a:extLst>
                      <a:ext uri="{53640926-AAD7-44D8-BBD7-CCE9431645EC}">
                        <a14:shadowObscured xmlns:a14="http://schemas.microsoft.com/office/drawing/2010/main"/>
                      </a:ext>
                    </a:extLst>
                  </pic:spPr>
                </pic:pic>
              </a:graphicData>
            </a:graphic>
          </wp:inline>
        </w:drawing>
      </w:r>
    </w:p>
    <w:p w:rsidR="005462A1" w:rsidRPr="0064623D" w:rsidRDefault="005462A1" w:rsidP="003B2773">
      <w:pPr>
        <w:spacing w:after="0" w:line="240" w:lineRule="auto"/>
        <w:ind w:firstLine="709"/>
        <w:jc w:val="both"/>
        <w:rPr>
          <w:rFonts w:ascii="Times New Roman" w:hAnsi="Times New Roman" w:cs="Times New Roman"/>
          <w:sz w:val="24"/>
          <w:szCs w:val="24"/>
          <w:lang w:val="kk-KZ"/>
        </w:rPr>
      </w:pPr>
    </w:p>
    <w:p w:rsidR="005462A1" w:rsidRPr="0064623D" w:rsidRDefault="005462A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5826EF" w:rsidRPr="0064623D">
        <w:rPr>
          <w:rFonts w:ascii="Times New Roman" w:hAnsi="Times New Roman" w:cs="Times New Roman"/>
          <w:sz w:val="24"/>
          <w:szCs w:val="24"/>
          <w:lang w:val="kk-KZ"/>
        </w:rPr>
        <w:t>64</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 xml:space="preserve">Сурет </w:t>
      </w:r>
      <w:r w:rsidR="005826EF" w:rsidRPr="0064623D">
        <w:rPr>
          <w:rFonts w:ascii="Times New Roman" w:hAnsi="Times New Roman" w:cs="Times New Roman"/>
          <w:sz w:val="24"/>
          <w:szCs w:val="24"/>
          <w:lang w:val="kk-KZ"/>
        </w:rPr>
        <w:t>65</w:t>
      </w:r>
      <w:r w:rsidRPr="0064623D">
        <w:rPr>
          <w:rFonts w:ascii="Times New Roman" w:hAnsi="Times New Roman" w:cs="Times New Roman"/>
          <w:sz w:val="24"/>
          <w:szCs w:val="24"/>
          <w:lang w:val="kk-KZ"/>
        </w:rPr>
        <w:t>.</w:t>
      </w:r>
    </w:p>
    <w:p w:rsidR="005826EF" w:rsidRPr="0064623D" w:rsidRDefault="005826EF" w:rsidP="003B2773">
      <w:pPr>
        <w:spacing w:after="0" w:line="240" w:lineRule="auto"/>
        <w:ind w:firstLine="709"/>
        <w:jc w:val="both"/>
        <w:rPr>
          <w:rFonts w:ascii="Times New Roman" w:hAnsi="Times New Roman" w:cs="Times New Roman"/>
          <w:sz w:val="24"/>
          <w:szCs w:val="24"/>
          <w:lang w:val="kk-KZ"/>
        </w:rPr>
      </w:pPr>
    </w:p>
    <w:p w:rsidR="00E60EFE" w:rsidRPr="0064623D" w:rsidRDefault="005462A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р</w:t>
      </w:r>
      <w:r w:rsidR="00E60EFE" w:rsidRPr="0064623D">
        <w:rPr>
          <w:rFonts w:ascii="Times New Roman" w:hAnsi="Times New Roman" w:cs="Times New Roman"/>
          <w:sz w:val="24"/>
          <w:szCs w:val="24"/>
          <w:lang w:val="kk-KZ"/>
        </w:rPr>
        <w:t xml:space="preserve"> типті каналы бар транзистордың кіріс және шығыс сипаттамалары </w:t>
      </w:r>
      <w:r w:rsidR="005826EF" w:rsidRPr="0064623D">
        <w:rPr>
          <w:rFonts w:ascii="Times New Roman" w:hAnsi="Times New Roman" w:cs="Times New Roman"/>
          <w:sz w:val="24"/>
          <w:szCs w:val="24"/>
          <w:lang w:val="kk-KZ"/>
        </w:rPr>
        <w:t>66</w:t>
      </w:r>
      <w:r w:rsidR="00E60EFE" w:rsidRPr="0064623D">
        <w:rPr>
          <w:rFonts w:ascii="Times New Roman" w:hAnsi="Times New Roman" w:cs="Times New Roman"/>
          <w:sz w:val="24"/>
          <w:szCs w:val="24"/>
          <w:lang w:val="kk-KZ"/>
        </w:rPr>
        <w:t xml:space="preserve">суретте көрсетілген. Транзистор </w:t>
      </w:r>
      <w:r w:rsidRPr="0064623D">
        <w:rPr>
          <w:rFonts w:ascii="Times New Roman" w:hAnsi="Times New Roman" w:cs="Times New Roman"/>
          <w:sz w:val="24"/>
          <w:szCs w:val="24"/>
          <w:lang w:val="kk-KZ"/>
        </w:rPr>
        <w:t>|Uзи|=|Uпор|</w:t>
      </w:r>
      <w:r w:rsidR="00E60EFE" w:rsidRPr="0064623D">
        <w:rPr>
          <w:rFonts w:ascii="Times New Roman" w:hAnsi="Times New Roman" w:cs="Times New Roman"/>
          <w:sz w:val="24"/>
          <w:szCs w:val="24"/>
          <w:lang w:val="kk-KZ"/>
        </w:rPr>
        <w:t xml:space="preserve"> кезінде ток өткізе бастайды. Мұнда U</w:t>
      </w:r>
      <w:r w:rsidRPr="0064623D">
        <w:rPr>
          <w:rFonts w:ascii="Times New Roman" w:hAnsi="Times New Roman" w:cs="Times New Roman"/>
          <w:sz w:val="24"/>
          <w:szCs w:val="24"/>
          <w:lang w:val="kk-KZ"/>
        </w:rPr>
        <w:t>пор</w:t>
      </w:r>
      <w:r w:rsidR="00E60EFE"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шекті кернеу </w:t>
      </w:r>
      <w:r w:rsidR="00E60EFE" w:rsidRPr="0064623D">
        <w:rPr>
          <w:rFonts w:ascii="Times New Roman" w:hAnsi="Times New Roman" w:cs="Times New Roman"/>
          <w:sz w:val="24"/>
          <w:szCs w:val="24"/>
          <w:lang w:val="kk-KZ"/>
        </w:rPr>
        <w:t>деп аталады.</w:t>
      </w:r>
    </w:p>
    <w:p w:rsidR="005462A1" w:rsidRPr="0064623D" w:rsidRDefault="005462A1" w:rsidP="003B2773">
      <w:pPr>
        <w:spacing w:after="0" w:line="240" w:lineRule="auto"/>
        <w:jc w:val="both"/>
        <w:rPr>
          <w:rFonts w:ascii="Times New Roman" w:hAnsi="Times New Roman" w:cs="Times New Roman"/>
          <w:sz w:val="24"/>
          <w:szCs w:val="24"/>
          <w:lang w:val="kk-KZ"/>
        </w:rPr>
      </w:pPr>
    </w:p>
    <w:p w:rsidR="005462A1" w:rsidRPr="0064623D" w:rsidRDefault="005462A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lastRenderedPageBreak/>
        <w:drawing>
          <wp:inline distT="0" distB="0" distL="0" distR="0" wp14:anchorId="7440E7AE" wp14:editId="790503E2">
            <wp:extent cx="2842260" cy="1594438"/>
            <wp:effectExtent l="0" t="0" r="0" b="635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7461" t="66534" r="1612" b="8342"/>
                    <a:stretch/>
                  </pic:blipFill>
                  <pic:spPr bwMode="auto">
                    <a:xfrm>
                      <a:off x="0" y="0"/>
                      <a:ext cx="2858145" cy="1603349"/>
                    </a:xfrm>
                    <a:prstGeom prst="rect">
                      <a:avLst/>
                    </a:prstGeom>
                    <a:noFill/>
                    <a:ln>
                      <a:noFill/>
                    </a:ln>
                    <a:extLst>
                      <a:ext uri="{53640926-AAD7-44D8-BBD7-CCE9431645EC}">
                        <a14:shadowObscured xmlns:a14="http://schemas.microsoft.com/office/drawing/2010/main"/>
                      </a:ext>
                    </a:extLst>
                  </pic:spPr>
                </pic:pic>
              </a:graphicData>
            </a:graphic>
          </wp:inline>
        </w:drawing>
      </w:r>
    </w:p>
    <w:p w:rsidR="005462A1" w:rsidRPr="0064623D" w:rsidRDefault="005462A1" w:rsidP="003B2773">
      <w:pPr>
        <w:spacing w:after="0" w:line="240" w:lineRule="auto"/>
        <w:jc w:val="both"/>
        <w:rPr>
          <w:rFonts w:ascii="Times New Roman" w:hAnsi="Times New Roman" w:cs="Times New Roman"/>
          <w:sz w:val="24"/>
          <w:szCs w:val="24"/>
          <w:lang w:val="kk-KZ"/>
        </w:rPr>
      </w:pPr>
    </w:p>
    <w:p w:rsidR="005462A1" w:rsidRPr="0064623D" w:rsidRDefault="005462A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5826EF" w:rsidRPr="0064623D">
        <w:rPr>
          <w:rFonts w:ascii="Times New Roman" w:hAnsi="Times New Roman" w:cs="Times New Roman"/>
          <w:sz w:val="24"/>
          <w:szCs w:val="24"/>
          <w:lang w:val="kk-KZ"/>
        </w:rPr>
        <w:t>66</w:t>
      </w:r>
      <w:r w:rsidRPr="0064623D">
        <w:rPr>
          <w:rFonts w:ascii="Times New Roman" w:hAnsi="Times New Roman" w:cs="Times New Roman"/>
          <w:sz w:val="24"/>
          <w:szCs w:val="24"/>
          <w:lang w:val="kk-KZ"/>
        </w:rPr>
        <w:t>.</w:t>
      </w:r>
    </w:p>
    <w:p w:rsidR="00E60EFE" w:rsidRPr="0064623D" w:rsidRDefault="00E60EF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n типті арнасы</w:t>
      </w:r>
      <w:r w:rsidR="005462A1" w:rsidRPr="0064623D">
        <w:rPr>
          <w:rFonts w:ascii="Times New Roman" w:hAnsi="Times New Roman" w:cs="Times New Roman"/>
          <w:sz w:val="24"/>
          <w:szCs w:val="24"/>
          <w:lang w:val="kk-KZ"/>
        </w:rPr>
        <w:t xml:space="preserve"> бар МОП-транзисторы</w:t>
      </w:r>
      <w:r w:rsidRPr="0064623D">
        <w:rPr>
          <w:rFonts w:ascii="Times New Roman" w:hAnsi="Times New Roman" w:cs="Times New Roman"/>
          <w:sz w:val="24"/>
          <w:szCs w:val="24"/>
          <w:lang w:val="kk-KZ"/>
        </w:rPr>
        <w:t xml:space="preserve"> </w:t>
      </w:r>
      <w:r w:rsidR="005826EF" w:rsidRPr="0064623D">
        <w:rPr>
          <w:rFonts w:ascii="Times New Roman" w:hAnsi="Times New Roman" w:cs="Times New Roman"/>
          <w:sz w:val="24"/>
          <w:szCs w:val="24"/>
          <w:lang w:val="kk-KZ"/>
        </w:rPr>
        <w:t>67</w:t>
      </w:r>
      <w:r w:rsidR="005462A1" w:rsidRPr="0064623D">
        <w:rPr>
          <w:rFonts w:ascii="Times New Roman" w:hAnsi="Times New Roman" w:cs="Times New Roman"/>
          <w:sz w:val="24"/>
          <w:szCs w:val="24"/>
          <w:lang w:val="kk-KZ"/>
        </w:rPr>
        <w:t xml:space="preserve"> суретте көрсетілген</w:t>
      </w:r>
      <w:r w:rsidRPr="0064623D">
        <w:rPr>
          <w:rFonts w:ascii="Times New Roman" w:hAnsi="Times New Roman" w:cs="Times New Roman"/>
          <w:sz w:val="24"/>
          <w:szCs w:val="24"/>
          <w:lang w:val="kk-KZ"/>
        </w:rPr>
        <w:t xml:space="preserve">. Кіріс сипаттамасы </w:t>
      </w:r>
      <w:r w:rsidR="005826EF" w:rsidRPr="0064623D">
        <w:rPr>
          <w:rFonts w:ascii="Times New Roman" w:hAnsi="Times New Roman" w:cs="Times New Roman"/>
          <w:sz w:val="24"/>
          <w:szCs w:val="24"/>
          <w:lang w:val="kk-KZ"/>
        </w:rPr>
        <w:t>68</w:t>
      </w:r>
      <w:r w:rsidR="005462A1"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суретте көрсетілген.</w:t>
      </w:r>
    </w:p>
    <w:p w:rsidR="005462A1" w:rsidRPr="0064623D" w:rsidRDefault="005462A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5072DC47" wp14:editId="61796E47">
            <wp:extent cx="912743" cy="1013460"/>
            <wp:effectExtent l="0" t="0" r="1905"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3367" t="1671" r="62098" b="83394"/>
                    <a:stretch/>
                  </pic:blipFill>
                  <pic:spPr bwMode="auto">
                    <a:xfrm>
                      <a:off x="0" y="0"/>
                      <a:ext cx="921700" cy="1023406"/>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0A887582" wp14:editId="3010BC4B">
            <wp:extent cx="1472816" cy="135636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43148" t="1671" r="20473" b="79962"/>
                    <a:stretch/>
                  </pic:blipFill>
                  <pic:spPr bwMode="auto">
                    <a:xfrm>
                      <a:off x="0" y="0"/>
                      <a:ext cx="1485914" cy="1368423"/>
                    </a:xfrm>
                    <a:prstGeom prst="rect">
                      <a:avLst/>
                    </a:prstGeom>
                    <a:noFill/>
                    <a:ln>
                      <a:noFill/>
                    </a:ln>
                    <a:extLst>
                      <a:ext uri="{53640926-AAD7-44D8-BBD7-CCE9431645EC}">
                        <a14:shadowObscured xmlns:a14="http://schemas.microsoft.com/office/drawing/2010/main"/>
                      </a:ext>
                    </a:extLst>
                  </pic:spPr>
                </pic:pic>
              </a:graphicData>
            </a:graphic>
          </wp:inline>
        </w:drawing>
      </w:r>
    </w:p>
    <w:p w:rsidR="005462A1" w:rsidRPr="0064623D" w:rsidRDefault="005462A1" w:rsidP="003B2773">
      <w:pPr>
        <w:spacing w:after="0" w:line="240" w:lineRule="auto"/>
        <w:jc w:val="center"/>
        <w:rPr>
          <w:rFonts w:ascii="Times New Roman" w:hAnsi="Times New Roman" w:cs="Times New Roman"/>
          <w:sz w:val="24"/>
          <w:szCs w:val="24"/>
          <w:lang w:val="kk-KZ"/>
        </w:rPr>
      </w:pPr>
    </w:p>
    <w:p w:rsidR="005462A1" w:rsidRPr="0064623D" w:rsidRDefault="005462A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5826EF" w:rsidRPr="0064623D">
        <w:rPr>
          <w:rFonts w:ascii="Times New Roman" w:hAnsi="Times New Roman" w:cs="Times New Roman"/>
          <w:sz w:val="24"/>
          <w:szCs w:val="24"/>
          <w:lang w:val="kk-KZ"/>
        </w:rPr>
        <w:t>67</w:t>
      </w:r>
      <w:r w:rsidRPr="0064623D">
        <w:rPr>
          <w:rFonts w:ascii="Times New Roman" w:hAnsi="Times New Roman" w:cs="Times New Roman"/>
          <w:sz w:val="24"/>
          <w:szCs w:val="24"/>
          <w:lang w:val="kk-KZ"/>
        </w:rPr>
        <w:t>.</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 xml:space="preserve">Сурет </w:t>
      </w:r>
      <w:r w:rsidR="005826EF" w:rsidRPr="0064623D">
        <w:rPr>
          <w:rFonts w:ascii="Times New Roman" w:hAnsi="Times New Roman" w:cs="Times New Roman"/>
          <w:sz w:val="24"/>
          <w:szCs w:val="24"/>
          <w:lang w:val="kk-KZ"/>
        </w:rPr>
        <w:t>68</w:t>
      </w:r>
    </w:p>
    <w:p w:rsidR="005462A1" w:rsidRPr="0064623D" w:rsidRDefault="005462A1" w:rsidP="003B2773">
      <w:pPr>
        <w:spacing w:after="0" w:line="240" w:lineRule="auto"/>
        <w:ind w:firstLine="709"/>
        <w:jc w:val="both"/>
        <w:rPr>
          <w:rFonts w:ascii="Times New Roman" w:hAnsi="Times New Roman" w:cs="Times New Roman"/>
          <w:sz w:val="24"/>
          <w:szCs w:val="24"/>
          <w:lang w:val="kk-KZ"/>
        </w:rPr>
      </w:pPr>
    </w:p>
    <w:p w:rsidR="00E60EFE" w:rsidRPr="0064623D" w:rsidRDefault="001C6761" w:rsidP="00C67B2E">
      <w:pPr>
        <w:pStyle w:val="afa"/>
        <w:ind w:firstLine="709"/>
        <w:rPr>
          <w:rFonts w:ascii="Times New Roman" w:hAnsi="Times New Roman" w:cs="Times New Roman"/>
          <w:sz w:val="24"/>
          <w:szCs w:val="24"/>
          <w:lang w:val="kk-KZ"/>
        </w:rPr>
      </w:pPr>
      <w:bookmarkStart w:id="71" w:name="_Toc60688946"/>
      <w:bookmarkStart w:id="72" w:name="_Toc60689038"/>
      <w:r w:rsidRPr="0064623D">
        <w:rPr>
          <w:rFonts w:ascii="Times New Roman" w:hAnsi="Times New Roman" w:cs="Times New Roman"/>
          <w:sz w:val="24"/>
          <w:szCs w:val="24"/>
          <w:lang w:val="kk-KZ"/>
        </w:rPr>
        <w:t>5</w:t>
      </w:r>
      <w:r w:rsidR="00E60EFE" w:rsidRPr="0064623D">
        <w:rPr>
          <w:rFonts w:ascii="Times New Roman" w:hAnsi="Times New Roman" w:cs="Times New Roman"/>
          <w:sz w:val="24"/>
          <w:szCs w:val="24"/>
          <w:lang w:val="kk-KZ"/>
        </w:rPr>
        <w:t xml:space="preserve">.2.3. </w:t>
      </w:r>
      <w:r w:rsidR="005462A1" w:rsidRPr="0064623D">
        <w:rPr>
          <w:rFonts w:ascii="Times New Roman" w:hAnsi="Times New Roman" w:cs="Times New Roman"/>
          <w:sz w:val="24"/>
          <w:szCs w:val="24"/>
          <w:lang w:val="kk-KZ"/>
        </w:rPr>
        <w:t>Крутизна</w:t>
      </w:r>
      <w:bookmarkEnd w:id="71"/>
      <w:bookmarkEnd w:id="72"/>
    </w:p>
    <w:p w:rsidR="00E60EFE" w:rsidRPr="0064623D" w:rsidRDefault="00E60EFE" w:rsidP="003B2773">
      <w:pPr>
        <w:spacing w:after="0" w:line="240" w:lineRule="auto"/>
        <w:ind w:firstLine="709"/>
        <w:jc w:val="both"/>
        <w:rPr>
          <w:rFonts w:ascii="Times New Roman" w:hAnsi="Times New Roman" w:cs="Times New Roman"/>
          <w:sz w:val="24"/>
          <w:szCs w:val="24"/>
          <w:lang w:val="kk-KZ"/>
        </w:rPr>
      </w:pPr>
    </w:p>
    <w:p w:rsidR="00E60EFE" w:rsidRPr="0064623D" w:rsidRDefault="00E60EF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Өріс</w:t>
      </w:r>
      <w:r w:rsidR="005462A1" w:rsidRPr="0064623D">
        <w:rPr>
          <w:rFonts w:ascii="Times New Roman" w:hAnsi="Times New Roman" w:cs="Times New Roman"/>
          <w:sz w:val="24"/>
          <w:szCs w:val="24"/>
          <w:lang w:val="kk-KZ"/>
        </w:rPr>
        <w:t>тік</w:t>
      </w:r>
      <w:r w:rsidRPr="0064623D">
        <w:rPr>
          <w:rFonts w:ascii="Times New Roman" w:hAnsi="Times New Roman" w:cs="Times New Roman"/>
          <w:sz w:val="24"/>
          <w:szCs w:val="24"/>
          <w:lang w:val="kk-KZ"/>
        </w:rPr>
        <w:t xml:space="preserve"> транзистор</w:t>
      </w:r>
      <w:r w:rsidR="005462A1" w:rsidRPr="0064623D">
        <w:rPr>
          <w:rFonts w:ascii="Times New Roman" w:hAnsi="Times New Roman" w:cs="Times New Roman"/>
          <w:sz w:val="24"/>
          <w:szCs w:val="24"/>
          <w:lang w:val="kk-KZ"/>
        </w:rPr>
        <w:t>д</w:t>
      </w:r>
      <w:r w:rsidRPr="0064623D">
        <w:rPr>
          <w:rFonts w:ascii="Times New Roman" w:hAnsi="Times New Roman" w:cs="Times New Roman"/>
          <w:sz w:val="24"/>
          <w:szCs w:val="24"/>
          <w:lang w:val="kk-KZ"/>
        </w:rPr>
        <w:t>ың сапасын қалай бағалауға болады? Биполярлы транзисторда ең маңызды параметр</w:t>
      </w:r>
      <w:r w:rsidR="005462A1" w:rsidRPr="0064623D">
        <w:rPr>
          <w:rFonts w:ascii="Times New Roman" w:hAnsi="Times New Roman" w:cs="Times New Roman"/>
          <w:sz w:val="24"/>
          <w:szCs w:val="24"/>
          <w:lang w:val="kk-KZ"/>
        </w:rPr>
        <w:t xml:space="preserve"> – ток бойынша күшейту коэффициенті</w:t>
      </w:r>
      <w:r w:rsidRPr="0064623D">
        <w:rPr>
          <w:rFonts w:ascii="Times New Roman" w:hAnsi="Times New Roman" w:cs="Times New Roman"/>
          <w:sz w:val="24"/>
          <w:szCs w:val="24"/>
          <w:lang w:val="kk-KZ"/>
        </w:rPr>
        <w:t xml:space="preserve">. </w:t>
      </w:r>
      <w:r w:rsidR="005462A1" w:rsidRPr="0064623D">
        <w:rPr>
          <w:rFonts w:ascii="Times New Roman" w:hAnsi="Times New Roman" w:cs="Times New Roman"/>
          <w:sz w:val="24"/>
          <w:szCs w:val="24"/>
          <w:lang w:val="kk-KZ"/>
        </w:rPr>
        <w:t>Өрістік</w:t>
      </w:r>
      <w:r w:rsidRPr="0064623D">
        <w:rPr>
          <w:rFonts w:ascii="Times New Roman" w:hAnsi="Times New Roman" w:cs="Times New Roman"/>
          <w:sz w:val="24"/>
          <w:szCs w:val="24"/>
          <w:lang w:val="kk-KZ"/>
        </w:rPr>
        <w:t xml:space="preserve"> транзисторд</w:t>
      </w:r>
      <w:r w:rsidR="005462A1" w:rsidRPr="0064623D">
        <w:rPr>
          <w:rFonts w:ascii="Times New Roman" w:hAnsi="Times New Roman" w:cs="Times New Roman"/>
          <w:sz w:val="24"/>
          <w:szCs w:val="24"/>
          <w:lang w:val="kk-KZ"/>
        </w:rPr>
        <w:t>а</w:t>
      </w:r>
      <w:r w:rsidRPr="0064623D">
        <w:rPr>
          <w:rFonts w:ascii="Times New Roman" w:hAnsi="Times New Roman" w:cs="Times New Roman"/>
          <w:sz w:val="24"/>
          <w:szCs w:val="24"/>
          <w:lang w:val="kk-KZ"/>
        </w:rPr>
        <w:t xml:space="preserve"> ток ағынын Іс басқарылатын </w:t>
      </w:r>
      <w:r w:rsidR="00BB0681" w:rsidRPr="0064623D">
        <w:rPr>
          <w:rFonts w:ascii="Times New Roman" w:hAnsi="Times New Roman" w:cs="Times New Roman"/>
          <w:sz w:val="24"/>
          <w:szCs w:val="24"/>
          <w:lang w:val="kk-KZ"/>
        </w:rPr>
        <w:t xml:space="preserve">затвор және исток арасындағы Uзи </w:t>
      </w:r>
      <w:r w:rsidRPr="0064623D">
        <w:rPr>
          <w:rFonts w:ascii="Times New Roman" w:hAnsi="Times New Roman" w:cs="Times New Roman"/>
          <w:sz w:val="24"/>
          <w:szCs w:val="24"/>
          <w:lang w:val="kk-KZ"/>
        </w:rPr>
        <w:t>кернеуі. Осылайша, транзистордың күшейту қабіле</w:t>
      </w:r>
      <w:r w:rsidR="00BB0681" w:rsidRPr="0064623D">
        <w:rPr>
          <w:rFonts w:ascii="Times New Roman" w:hAnsi="Times New Roman" w:cs="Times New Roman"/>
          <w:sz w:val="24"/>
          <w:szCs w:val="24"/>
          <w:lang w:val="kk-KZ"/>
        </w:rPr>
        <w:t>тін өткізгіштік өлшемі бар Іс/</w:t>
      </w:r>
      <w:r w:rsidRPr="0064623D">
        <w:rPr>
          <w:rFonts w:ascii="Times New Roman" w:hAnsi="Times New Roman" w:cs="Times New Roman"/>
          <w:sz w:val="24"/>
          <w:szCs w:val="24"/>
          <w:lang w:val="kk-KZ"/>
        </w:rPr>
        <w:t xml:space="preserve">Uзи қатынасының мәні бойынша бағалауға болады. Бұл мән </w:t>
      </w:r>
      <w:r w:rsidR="00BB0681" w:rsidRPr="0064623D">
        <w:rPr>
          <w:rFonts w:ascii="Times New Roman" w:hAnsi="Times New Roman" w:cs="Times New Roman"/>
          <w:sz w:val="24"/>
          <w:szCs w:val="24"/>
          <w:lang w:val="kk-KZ"/>
        </w:rPr>
        <w:t>крутизна</w:t>
      </w:r>
      <w:r w:rsidRPr="0064623D">
        <w:rPr>
          <w:rFonts w:ascii="Times New Roman" w:hAnsi="Times New Roman" w:cs="Times New Roman"/>
          <w:sz w:val="24"/>
          <w:szCs w:val="24"/>
          <w:lang w:val="kk-KZ"/>
        </w:rPr>
        <w:t xml:space="preserve"> деп аталады, </w:t>
      </w:r>
      <w:r w:rsidR="00BB0681" w:rsidRPr="0064623D">
        <w:rPr>
          <w:rFonts w:ascii="Times New Roman" w:hAnsi="Times New Roman" w:cs="Times New Roman"/>
          <w:sz w:val="24"/>
          <w:szCs w:val="24"/>
          <w:lang w:val="kk-KZ"/>
        </w:rPr>
        <w:t>S</w:t>
      </w:r>
      <w:r w:rsidRPr="0064623D">
        <w:rPr>
          <w:rFonts w:ascii="Times New Roman" w:hAnsi="Times New Roman" w:cs="Times New Roman"/>
          <w:sz w:val="24"/>
          <w:szCs w:val="24"/>
          <w:lang w:val="kk-KZ"/>
        </w:rPr>
        <w:t xml:space="preserve"> әрпімен белгіленеді және қатынас ретінде анықталады</w:t>
      </w:r>
    </w:p>
    <w:p w:rsidR="00BB0681" w:rsidRPr="0064623D" w:rsidRDefault="00BB0681" w:rsidP="003B2773">
      <w:pPr>
        <w:spacing w:after="0" w:line="240" w:lineRule="auto"/>
        <w:ind w:firstLine="709"/>
        <w:jc w:val="both"/>
        <w:rPr>
          <w:rFonts w:ascii="Times New Roman" w:hAnsi="Times New Roman" w:cs="Times New Roman"/>
          <w:sz w:val="24"/>
          <w:szCs w:val="24"/>
          <w:lang w:val="kk-KZ"/>
        </w:rPr>
      </w:pPr>
    </w:p>
    <w:p w:rsidR="00BB0681" w:rsidRPr="0064623D" w:rsidRDefault="00BB068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S=dIс/dUзи</w:t>
      </w:r>
    </w:p>
    <w:p w:rsidR="001C6761" w:rsidRPr="0064623D" w:rsidRDefault="001C6761" w:rsidP="003B2773">
      <w:pPr>
        <w:spacing w:after="0" w:line="240" w:lineRule="auto"/>
        <w:ind w:firstLine="709"/>
        <w:jc w:val="both"/>
        <w:rPr>
          <w:rFonts w:ascii="Times New Roman" w:hAnsi="Times New Roman" w:cs="Times New Roman"/>
          <w:sz w:val="24"/>
          <w:szCs w:val="24"/>
          <w:lang w:val="kk-KZ"/>
        </w:rPr>
      </w:pPr>
    </w:p>
    <w:p w:rsidR="00E60EFE" w:rsidRPr="0064623D" w:rsidRDefault="00E60EF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Егер Іс миллиампермен, ал Uзи вольтпен өлшенсе, онда </w:t>
      </w:r>
      <w:r w:rsidR="00BB0681" w:rsidRPr="0064623D">
        <w:rPr>
          <w:rFonts w:ascii="Times New Roman" w:hAnsi="Times New Roman" w:cs="Times New Roman"/>
          <w:sz w:val="24"/>
          <w:szCs w:val="24"/>
          <w:lang w:val="kk-KZ"/>
        </w:rPr>
        <w:t xml:space="preserve">крутизна </w:t>
      </w:r>
      <w:r w:rsidRPr="0064623D">
        <w:rPr>
          <w:rFonts w:ascii="Times New Roman" w:hAnsi="Times New Roman" w:cs="Times New Roman"/>
          <w:sz w:val="24"/>
          <w:szCs w:val="24"/>
          <w:lang w:val="kk-KZ"/>
        </w:rPr>
        <w:t>S мА/В немесе миллисименсте (мСм) көрсетіледі.</w:t>
      </w:r>
    </w:p>
    <w:p w:rsidR="00E60EFE" w:rsidRPr="0064623D" w:rsidRDefault="00E60EFE" w:rsidP="003B2773">
      <w:pPr>
        <w:spacing w:after="0" w:line="240" w:lineRule="auto"/>
        <w:ind w:firstLine="709"/>
        <w:jc w:val="both"/>
        <w:rPr>
          <w:rFonts w:ascii="Times New Roman" w:hAnsi="Times New Roman" w:cs="Times New Roman"/>
          <w:sz w:val="24"/>
          <w:szCs w:val="24"/>
          <w:lang w:val="kk-KZ"/>
        </w:rPr>
      </w:pPr>
    </w:p>
    <w:p w:rsidR="00E60EFE" w:rsidRPr="0064623D" w:rsidRDefault="001C6761" w:rsidP="00C67B2E">
      <w:pPr>
        <w:pStyle w:val="afa"/>
        <w:ind w:firstLine="709"/>
        <w:rPr>
          <w:rFonts w:ascii="Times New Roman" w:hAnsi="Times New Roman" w:cs="Times New Roman"/>
          <w:sz w:val="24"/>
          <w:szCs w:val="24"/>
          <w:lang w:val="kk-KZ"/>
        </w:rPr>
      </w:pPr>
      <w:bookmarkStart w:id="73" w:name="_Toc60688947"/>
      <w:bookmarkStart w:id="74" w:name="_Toc60689039"/>
      <w:r w:rsidRPr="0064623D">
        <w:rPr>
          <w:rFonts w:ascii="Times New Roman" w:hAnsi="Times New Roman" w:cs="Times New Roman"/>
          <w:sz w:val="24"/>
          <w:szCs w:val="24"/>
          <w:lang w:val="kk-KZ"/>
        </w:rPr>
        <w:t>5</w:t>
      </w:r>
      <w:r w:rsidR="00E60EFE" w:rsidRPr="0064623D">
        <w:rPr>
          <w:rFonts w:ascii="Times New Roman" w:hAnsi="Times New Roman" w:cs="Times New Roman"/>
          <w:sz w:val="24"/>
          <w:szCs w:val="24"/>
          <w:lang w:val="kk-KZ"/>
        </w:rPr>
        <w:t xml:space="preserve">.2.4. Индукцияланған </w:t>
      </w:r>
      <w:r w:rsidR="00BB0681" w:rsidRPr="0064623D">
        <w:rPr>
          <w:rFonts w:ascii="Times New Roman" w:hAnsi="Times New Roman" w:cs="Times New Roman"/>
          <w:sz w:val="24"/>
          <w:szCs w:val="24"/>
          <w:lang w:val="kk-KZ"/>
        </w:rPr>
        <w:t>каналы</w:t>
      </w:r>
      <w:r w:rsidR="00E60EFE" w:rsidRPr="0064623D">
        <w:rPr>
          <w:rFonts w:ascii="Times New Roman" w:hAnsi="Times New Roman" w:cs="Times New Roman"/>
          <w:sz w:val="24"/>
          <w:szCs w:val="24"/>
          <w:lang w:val="kk-KZ"/>
        </w:rPr>
        <w:t xml:space="preserve"> бар КМОП транзисторларындағы кілт</w:t>
      </w:r>
      <w:bookmarkEnd w:id="73"/>
      <w:bookmarkEnd w:id="74"/>
    </w:p>
    <w:p w:rsidR="00E60EFE" w:rsidRPr="0064623D" w:rsidRDefault="00E60EFE" w:rsidP="003B2773">
      <w:pPr>
        <w:spacing w:after="0" w:line="240" w:lineRule="auto"/>
        <w:ind w:firstLine="709"/>
        <w:jc w:val="both"/>
        <w:rPr>
          <w:rFonts w:ascii="Times New Roman" w:hAnsi="Times New Roman" w:cs="Times New Roman"/>
          <w:sz w:val="24"/>
          <w:szCs w:val="24"/>
          <w:lang w:val="kk-KZ"/>
        </w:rPr>
      </w:pPr>
    </w:p>
    <w:p w:rsidR="001C6761" w:rsidRPr="0064623D" w:rsidRDefault="00E60EF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К әрпі әр түрлі өткізгіштігі бар екі транзистордың жұбы кілтте қолданылатынын білдіреді. Мұндай жұп </w:t>
      </w:r>
      <w:r w:rsidR="00BB0681" w:rsidRPr="0064623D">
        <w:rPr>
          <w:rFonts w:ascii="Times New Roman" w:hAnsi="Times New Roman" w:cs="Times New Roman"/>
          <w:sz w:val="24"/>
          <w:szCs w:val="24"/>
          <w:lang w:val="kk-KZ"/>
        </w:rPr>
        <w:t>комплементарлы</w:t>
      </w:r>
      <w:r w:rsidRPr="0064623D">
        <w:rPr>
          <w:rFonts w:ascii="Times New Roman" w:hAnsi="Times New Roman" w:cs="Times New Roman"/>
          <w:sz w:val="24"/>
          <w:szCs w:val="24"/>
          <w:lang w:val="kk-KZ"/>
        </w:rPr>
        <w:t xml:space="preserve"> деп аталады. Кілт схемасы </w:t>
      </w:r>
      <w:r w:rsidR="001C6761" w:rsidRPr="0064623D">
        <w:rPr>
          <w:rFonts w:ascii="Times New Roman" w:hAnsi="Times New Roman" w:cs="Times New Roman"/>
          <w:sz w:val="24"/>
          <w:szCs w:val="24"/>
          <w:lang w:val="kk-KZ"/>
        </w:rPr>
        <w:t>69</w:t>
      </w:r>
      <w:r w:rsidR="00BB0681" w:rsidRPr="0064623D">
        <w:rPr>
          <w:rFonts w:ascii="Times New Roman" w:hAnsi="Times New Roman" w:cs="Times New Roman"/>
          <w:sz w:val="24"/>
          <w:szCs w:val="24"/>
          <w:lang w:val="kk-KZ"/>
        </w:rPr>
        <w:t xml:space="preserve"> суретте,</w:t>
      </w:r>
      <w:r w:rsidRPr="0064623D">
        <w:rPr>
          <w:rFonts w:ascii="Times New Roman" w:hAnsi="Times New Roman" w:cs="Times New Roman"/>
          <w:sz w:val="24"/>
          <w:szCs w:val="24"/>
          <w:lang w:val="kk-KZ"/>
        </w:rPr>
        <w:t xml:space="preserve"> жұмыстың диаграммалары</w:t>
      </w:r>
      <w:r w:rsidR="00BB0681" w:rsidRPr="0064623D">
        <w:rPr>
          <w:rFonts w:ascii="Times New Roman" w:hAnsi="Times New Roman" w:cs="Times New Roman"/>
          <w:sz w:val="24"/>
          <w:szCs w:val="24"/>
          <w:lang w:val="kk-KZ"/>
        </w:rPr>
        <w:t xml:space="preserve"> </w:t>
      </w:r>
      <w:r w:rsidR="001C6761" w:rsidRPr="0064623D">
        <w:rPr>
          <w:rFonts w:ascii="Times New Roman" w:hAnsi="Times New Roman" w:cs="Times New Roman"/>
          <w:sz w:val="24"/>
          <w:szCs w:val="24"/>
          <w:lang w:val="kk-KZ"/>
        </w:rPr>
        <w:t>70</w:t>
      </w:r>
      <w:r w:rsidR="00BB0681"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суретте</w:t>
      </w:r>
      <w:r w:rsidR="00BB0681" w:rsidRPr="0064623D">
        <w:rPr>
          <w:rFonts w:ascii="Times New Roman" w:hAnsi="Times New Roman" w:cs="Times New Roman"/>
          <w:sz w:val="24"/>
          <w:szCs w:val="24"/>
          <w:lang w:val="kk-KZ"/>
        </w:rPr>
        <w:t xml:space="preserve"> көрсетілген</w:t>
      </w:r>
      <w:r w:rsidRPr="0064623D">
        <w:rPr>
          <w:rFonts w:ascii="Times New Roman" w:hAnsi="Times New Roman" w:cs="Times New Roman"/>
          <w:sz w:val="24"/>
          <w:szCs w:val="24"/>
          <w:lang w:val="kk-KZ"/>
        </w:rPr>
        <w:t xml:space="preserve">. </w:t>
      </w:r>
    </w:p>
    <w:p w:rsidR="001C6761" w:rsidRPr="0064623D" w:rsidRDefault="001C6761" w:rsidP="003B2773">
      <w:pPr>
        <w:spacing w:after="0" w:line="240" w:lineRule="auto"/>
        <w:ind w:firstLine="709"/>
        <w:jc w:val="both"/>
        <w:rPr>
          <w:rFonts w:ascii="Times New Roman" w:hAnsi="Times New Roman" w:cs="Times New Roman"/>
          <w:sz w:val="24"/>
          <w:szCs w:val="24"/>
          <w:lang w:val="kk-KZ"/>
        </w:rPr>
      </w:pPr>
    </w:p>
    <w:p w:rsidR="001C6761" w:rsidRPr="0064623D" w:rsidRDefault="001C6761" w:rsidP="001C6761">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0D144857" wp14:editId="5E27E2D5">
            <wp:extent cx="1857375" cy="1398395"/>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26809" r="26735" b="42950"/>
                    <a:stretch/>
                  </pic:blipFill>
                  <pic:spPr bwMode="auto">
                    <a:xfrm>
                      <a:off x="0" y="0"/>
                      <a:ext cx="1902286" cy="1432208"/>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3B35EC2E" wp14:editId="1EB282A5">
            <wp:extent cx="2019300" cy="141030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2616" r="36041" b="12895"/>
                    <a:stretch/>
                  </pic:blipFill>
                  <pic:spPr bwMode="auto">
                    <a:xfrm>
                      <a:off x="0" y="0"/>
                      <a:ext cx="2054783" cy="1435087"/>
                    </a:xfrm>
                    <a:prstGeom prst="rect">
                      <a:avLst/>
                    </a:prstGeom>
                    <a:noFill/>
                    <a:ln>
                      <a:noFill/>
                    </a:ln>
                    <a:extLst>
                      <a:ext uri="{53640926-AAD7-44D8-BBD7-CCE9431645EC}">
                        <a14:shadowObscured xmlns:a14="http://schemas.microsoft.com/office/drawing/2010/main"/>
                      </a:ext>
                    </a:extLst>
                  </pic:spPr>
                </pic:pic>
              </a:graphicData>
            </a:graphic>
          </wp:inline>
        </w:drawing>
      </w:r>
    </w:p>
    <w:p w:rsidR="001C6761" w:rsidRPr="0064623D" w:rsidRDefault="001C6761" w:rsidP="001C6761">
      <w:pPr>
        <w:spacing w:after="0" w:line="240" w:lineRule="auto"/>
        <w:jc w:val="both"/>
        <w:rPr>
          <w:rFonts w:ascii="Times New Roman" w:hAnsi="Times New Roman" w:cs="Times New Roman"/>
          <w:sz w:val="24"/>
          <w:szCs w:val="24"/>
          <w:lang w:val="kk-KZ"/>
        </w:rPr>
      </w:pPr>
    </w:p>
    <w:p w:rsidR="001C6761" w:rsidRPr="0064623D" w:rsidRDefault="001C6761" w:rsidP="001C6761">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69. </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Сурет 70</w:t>
      </w:r>
    </w:p>
    <w:p w:rsidR="00E60EFE" w:rsidRPr="0064623D" w:rsidRDefault="00E60EF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lastRenderedPageBreak/>
        <w:t>I интервалы кіріс басқару кілті жоғары, II мәні жалпы нүктеде. Көбінесе кірісте қандай да бір шаманың болуы бірлікпен белгіленеді, нөлдік кернеу нөлмен белгіленеді. U</w:t>
      </w:r>
      <w:r w:rsidR="00BB0681" w:rsidRPr="0064623D">
        <w:rPr>
          <w:rFonts w:ascii="Times New Roman" w:hAnsi="Times New Roman" w:cs="Times New Roman"/>
          <w:sz w:val="24"/>
          <w:szCs w:val="24"/>
          <w:lang w:val="kk-KZ"/>
        </w:rPr>
        <w:t>шығ</w:t>
      </w:r>
      <w:r w:rsidRPr="0064623D">
        <w:rPr>
          <w:rFonts w:ascii="Times New Roman" w:hAnsi="Times New Roman" w:cs="Times New Roman"/>
          <w:sz w:val="24"/>
          <w:szCs w:val="24"/>
          <w:lang w:val="kk-KZ"/>
        </w:rPr>
        <w:t xml:space="preserve"> әр өріс транзисторының күйін бағалау арқылы жасалады, кіріске бір немесе нөлдік кернеу берілген кезде. I интервалға арналған ауыстыру схемасы </w:t>
      </w:r>
      <w:r w:rsidR="001C6761" w:rsidRPr="0064623D">
        <w:rPr>
          <w:rFonts w:ascii="Times New Roman" w:hAnsi="Times New Roman" w:cs="Times New Roman"/>
          <w:sz w:val="24"/>
          <w:szCs w:val="24"/>
          <w:lang w:val="kk-KZ"/>
        </w:rPr>
        <w:t>71</w:t>
      </w:r>
      <w:r w:rsidR="00BB0681" w:rsidRPr="0064623D">
        <w:rPr>
          <w:rFonts w:ascii="Times New Roman" w:hAnsi="Times New Roman" w:cs="Times New Roman"/>
          <w:sz w:val="24"/>
          <w:szCs w:val="24"/>
          <w:lang w:val="kk-KZ"/>
        </w:rPr>
        <w:t xml:space="preserve"> суретте,</w:t>
      </w:r>
      <w:r w:rsidRPr="0064623D">
        <w:rPr>
          <w:rFonts w:ascii="Times New Roman" w:hAnsi="Times New Roman" w:cs="Times New Roman"/>
          <w:sz w:val="24"/>
          <w:szCs w:val="24"/>
          <w:lang w:val="kk-KZ"/>
        </w:rPr>
        <w:t xml:space="preserve"> II интервал үшін</w:t>
      </w:r>
      <w:r w:rsidR="00BB0681"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w:t>
      </w:r>
      <w:r w:rsidR="00BB0681" w:rsidRPr="0064623D">
        <w:rPr>
          <w:rFonts w:ascii="Times New Roman" w:hAnsi="Times New Roman" w:cs="Times New Roman"/>
          <w:sz w:val="24"/>
          <w:szCs w:val="24"/>
          <w:lang w:val="kk-KZ"/>
        </w:rPr>
        <w:t xml:space="preserve"> </w:t>
      </w:r>
      <w:r w:rsidR="001C6761" w:rsidRPr="0064623D">
        <w:rPr>
          <w:rFonts w:ascii="Times New Roman" w:hAnsi="Times New Roman" w:cs="Times New Roman"/>
          <w:sz w:val="24"/>
          <w:szCs w:val="24"/>
          <w:lang w:val="kk-KZ"/>
        </w:rPr>
        <w:t>72</w:t>
      </w:r>
      <w:r w:rsidR="00BB0681"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суретте</w:t>
      </w:r>
      <w:r w:rsidR="00BB0681" w:rsidRPr="0064623D">
        <w:rPr>
          <w:rFonts w:ascii="Times New Roman" w:hAnsi="Times New Roman" w:cs="Times New Roman"/>
          <w:sz w:val="24"/>
          <w:szCs w:val="24"/>
          <w:lang w:val="kk-KZ"/>
        </w:rPr>
        <w:t xml:space="preserve"> көрсетілген</w:t>
      </w:r>
      <w:r w:rsidRPr="0064623D">
        <w:rPr>
          <w:rFonts w:ascii="Times New Roman" w:hAnsi="Times New Roman" w:cs="Times New Roman"/>
          <w:sz w:val="24"/>
          <w:szCs w:val="24"/>
          <w:lang w:val="kk-KZ"/>
        </w:rPr>
        <w:t>.</w:t>
      </w:r>
    </w:p>
    <w:p w:rsidR="00BB0681" w:rsidRPr="0064623D" w:rsidRDefault="00BB0681" w:rsidP="003B2773">
      <w:pPr>
        <w:spacing w:after="0" w:line="240" w:lineRule="auto"/>
        <w:ind w:firstLine="709"/>
        <w:jc w:val="both"/>
        <w:rPr>
          <w:rFonts w:ascii="Times New Roman" w:hAnsi="Times New Roman" w:cs="Times New Roman"/>
          <w:sz w:val="24"/>
          <w:szCs w:val="24"/>
          <w:lang w:val="kk-KZ"/>
        </w:rPr>
      </w:pPr>
    </w:p>
    <w:p w:rsidR="00BB0681" w:rsidRPr="0064623D" w:rsidRDefault="00BB068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414AB6ED" wp14:editId="6A588AC5">
            <wp:extent cx="1112520" cy="1296802"/>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70897" t="52783" r="1523" b="29592"/>
                    <a:stretch/>
                  </pic:blipFill>
                  <pic:spPr bwMode="auto">
                    <a:xfrm>
                      <a:off x="0" y="0"/>
                      <a:ext cx="1113073" cy="1297447"/>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61D09E40" wp14:editId="1B53F2AA">
            <wp:extent cx="1120140" cy="1216348"/>
            <wp:effectExtent l="0" t="0" r="0" b="317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70897" t="77921" r="1523" b="5660"/>
                    <a:stretch/>
                  </pic:blipFill>
                  <pic:spPr bwMode="auto">
                    <a:xfrm>
                      <a:off x="0" y="0"/>
                      <a:ext cx="1123024" cy="1219480"/>
                    </a:xfrm>
                    <a:prstGeom prst="rect">
                      <a:avLst/>
                    </a:prstGeom>
                    <a:noFill/>
                    <a:ln>
                      <a:noFill/>
                    </a:ln>
                    <a:extLst>
                      <a:ext uri="{53640926-AAD7-44D8-BBD7-CCE9431645EC}">
                        <a14:shadowObscured xmlns:a14="http://schemas.microsoft.com/office/drawing/2010/main"/>
                      </a:ext>
                    </a:extLst>
                  </pic:spPr>
                </pic:pic>
              </a:graphicData>
            </a:graphic>
          </wp:inline>
        </w:drawing>
      </w:r>
    </w:p>
    <w:p w:rsidR="00BB0681" w:rsidRPr="0064623D" w:rsidRDefault="00BB0681" w:rsidP="003B2773">
      <w:pPr>
        <w:spacing w:after="0" w:line="240" w:lineRule="auto"/>
        <w:jc w:val="center"/>
        <w:rPr>
          <w:rFonts w:ascii="Times New Roman" w:hAnsi="Times New Roman" w:cs="Times New Roman"/>
          <w:sz w:val="24"/>
          <w:szCs w:val="24"/>
          <w:lang w:val="kk-KZ"/>
        </w:rPr>
      </w:pPr>
    </w:p>
    <w:p w:rsidR="00BB0681" w:rsidRPr="0064623D" w:rsidRDefault="00BB068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1C6761" w:rsidRPr="0064623D">
        <w:rPr>
          <w:rFonts w:ascii="Times New Roman" w:hAnsi="Times New Roman" w:cs="Times New Roman"/>
          <w:sz w:val="24"/>
          <w:szCs w:val="24"/>
          <w:lang w:val="kk-KZ"/>
        </w:rPr>
        <w:t>71</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 xml:space="preserve">Сурет </w:t>
      </w:r>
      <w:r w:rsidR="001C6761" w:rsidRPr="0064623D">
        <w:rPr>
          <w:rFonts w:ascii="Times New Roman" w:hAnsi="Times New Roman" w:cs="Times New Roman"/>
          <w:sz w:val="24"/>
          <w:szCs w:val="24"/>
          <w:lang w:val="kk-KZ"/>
        </w:rPr>
        <w:t>72</w:t>
      </w:r>
      <w:r w:rsidRPr="0064623D">
        <w:rPr>
          <w:rFonts w:ascii="Times New Roman" w:hAnsi="Times New Roman" w:cs="Times New Roman"/>
          <w:sz w:val="24"/>
          <w:szCs w:val="24"/>
          <w:lang w:val="kk-KZ"/>
        </w:rPr>
        <w:t>.</w:t>
      </w:r>
    </w:p>
    <w:p w:rsidR="006F47E5" w:rsidRPr="0064623D" w:rsidRDefault="006F47E5" w:rsidP="003B2773">
      <w:pPr>
        <w:spacing w:after="0" w:line="240" w:lineRule="auto"/>
        <w:jc w:val="center"/>
        <w:rPr>
          <w:rFonts w:ascii="Times New Roman" w:hAnsi="Times New Roman" w:cs="Times New Roman"/>
          <w:sz w:val="24"/>
          <w:szCs w:val="24"/>
          <w:lang w:val="kk-KZ"/>
        </w:rPr>
      </w:pPr>
    </w:p>
    <w:p w:rsidR="006F47E5" w:rsidRPr="0064623D" w:rsidRDefault="006F47E5"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Кілттердің күйі кіріс сипаттамалары бойынша анықталады. Кілттің шығу күйі кіру күйіне қарама-қарсы болған кезде, кілт инвертор деп аталады.</w:t>
      </w:r>
    </w:p>
    <w:p w:rsidR="006F47E5" w:rsidRPr="0064623D" w:rsidRDefault="006F47E5"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Қазіргі уақытта 1000 В кернеуге арналған МОП-транзисторлары және 30...100 кГц жұмыс жиілігінде жүздеген амперге дейінгі токтар шығарылады, қуат кернеуі 5В сандық микросхемалардан басқарылады. Мұндай транзистордың атауы: оқшауланған затворлы бар биполярлы транзистор (IGBT – Insulated Gate Bipolar Transistor).</w:t>
      </w:r>
    </w:p>
    <w:p w:rsidR="008259C8" w:rsidRPr="0064623D" w:rsidRDefault="008259C8" w:rsidP="003B2773">
      <w:pPr>
        <w:spacing w:after="0" w:line="240" w:lineRule="auto"/>
        <w:ind w:firstLine="709"/>
        <w:jc w:val="both"/>
        <w:rPr>
          <w:rFonts w:ascii="Times New Roman" w:hAnsi="Times New Roman" w:cs="Times New Roman"/>
          <w:sz w:val="24"/>
          <w:szCs w:val="24"/>
          <w:lang w:val="kk-KZ"/>
        </w:rPr>
      </w:pP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Бақылау сұрақтары:</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Өрістік транзисторлар  түрлері, типтері.</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Өрістік транзисторлардың құрылымы, жасалу технологиясы, электрлік сұлбасы</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Басқарылатын өрістік транзисторлар</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Өрістік  МДЖ- транзисторлар түрлері</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Жаптырық қызметі.</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Арнаны басқару мүмкіндіктері</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Өрістік транзисторларды қосу сұлбалары</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Инверсті қосылу сұлбасы</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Өрістік транзистордың вольтамперлік сипаттамасы, активті жұмыс аймағы</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Ағызба мен құйылма арасындағы кернеуді ауыстырып қосқанда не өзгереді?</w:t>
      </w:r>
    </w:p>
    <w:p w:rsidR="008259C8" w:rsidRPr="0064623D" w:rsidRDefault="008259C8" w:rsidP="00794D01">
      <w:pPr>
        <w:pStyle w:val="a7"/>
        <w:numPr>
          <w:ilvl w:val="0"/>
          <w:numId w:val="14"/>
        </w:numPr>
        <w:spacing w:after="0" w:line="240" w:lineRule="auto"/>
        <w:ind w:left="1276" w:hanging="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Арнаны ашу-жабу үшін кернеуді қалай өзгертеміз?</w:t>
      </w:r>
    </w:p>
    <w:p w:rsidR="005C7ED5" w:rsidRPr="0064623D" w:rsidRDefault="005C7ED5" w:rsidP="003B2773">
      <w:pPr>
        <w:spacing w:after="0" w:line="240" w:lineRule="auto"/>
        <w:rPr>
          <w:rFonts w:ascii="Times New Roman" w:hAnsi="Times New Roman" w:cs="Times New Roman"/>
          <w:b/>
          <w:sz w:val="24"/>
          <w:szCs w:val="24"/>
          <w:lang w:val="kk-KZ"/>
        </w:rPr>
      </w:pPr>
      <w:r w:rsidRPr="0064623D">
        <w:rPr>
          <w:rFonts w:ascii="Times New Roman" w:hAnsi="Times New Roman" w:cs="Times New Roman"/>
          <w:b/>
          <w:sz w:val="24"/>
          <w:szCs w:val="24"/>
          <w:lang w:val="kk-KZ"/>
        </w:rPr>
        <w:br w:type="page"/>
      </w:r>
    </w:p>
    <w:p w:rsidR="00452DAE" w:rsidRPr="0064623D" w:rsidRDefault="00E967B1" w:rsidP="00C67B2E">
      <w:pPr>
        <w:pStyle w:val="afa"/>
        <w:ind w:firstLine="709"/>
        <w:rPr>
          <w:rFonts w:ascii="Times New Roman" w:hAnsi="Times New Roman" w:cs="Times New Roman"/>
          <w:b/>
          <w:sz w:val="24"/>
          <w:szCs w:val="24"/>
          <w:lang w:val="kk-KZ"/>
        </w:rPr>
      </w:pPr>
      <w:bookmarkStart w:id="75" w:name="_Toc60688948"/>
      <w:bookmarkStart w:id="76" w:name="_Toc60689040"/>
      <w:r w:rsidRPr="0064623D">
        <w:rPr>
          <w:rFonts w:ascii="Times New Roman" w:hAnsi="Times New Roman" w:cs="Times New Roman"/>
          <w:b/>
          <w:sz w:val="24"/>
          <w:szCs w:val="24"/>
          <w:lang w:val="kk-KZ"/>
        </w:rPr>
        <w:lastRenderedPageBreak/>
        <w:t xml:space="preserve">Дәріс </w:t>
      </w:r>
      <w:r w:rsidR="001C6761" w:rsidRPr="0064623D">
        <w:rPr>
          <w:rFonts w:ascii="Times New Roman" w:hAnsi="Times New Roman" w:cs="Times New Roman"/>
          <w:b/>
          <w:sz w:val="24"/>
          <w:szCs w:val="24"/>
          <w:lang w:val="kk-KZ"/>
        </w:rPr>
        <w:t>6</w:t>
      </w:r>
      <w:r w:rsidR="005C7ED5" w:rsidRPr="0064623D">
        <w:rPr>
          <w:rFonts w:ascii="Times New Roman" w:hAnsi="Times New Roman" w:cs="Times New Roman"/>
          <w:b/>
          <w:sz w:val="24"/>
          <w:szCs w:val="24"/>
          <w:lang w:val="kk-KZ"/>
        </w:rPr>
        <w:t xml:space="preserve">. </w:t>
      </w:r>
      <w:r w:rsidR="001C6761" w:rsidRPr="0064623D">
        <w:rPr>
          <w:rFonts w:ascii="Times New Roman" w:hAnsi="Times New Roman" w:cs="Times New Roman"/>
          <w:b/>
          <w:sz w:val="24"/>
          <w:szCs w:val="24"/>
          <w:lang w:val="kk-KZ"/>
        </w:rPr>
        <w:t>Жартылайөткізгіш кедергілер</w:t>
      </w:r>
      <w:bookmarkEnd w:id="75"/>
      <w:bookmarkEnd w:id="76"/>
    </w:p>
    <w:p w:rsidR="005C7ED5" w:rsidRPr="0064623D" w:rsidRDefault="005C7ED5" w:rsidP="003B2773">
      <w:pPr>
        <w:spacing w:after="0" w:line="240" w:lineRule="auto"/>
        <w:ind w:firstLine="709"/>
        <w:jc w:val="both"/>
        <w:rPr>
          <w:rFonts w:ascii="Times New Roman" w:hAnsi="Times New Roman" w:cs="Times New Roman"/>
          <w:sz w:val="24"/>
          <w:szCs w:val="24"/>
          <w:lang w:val="kk-KZ"/>
        </w:rPr>
      </w:pPr>
    </w:p>
    <w:p w:rsidR="00452DAE" w:rsidRPr="0064623D" w:rsidRDefault="00452DA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Жартылайөткізгіш кедергілер де электрондық сұлба элементтерінің бірі, бірақ көбіне белгілі бір шағын аймақтарда қолданылады. Жартылайөткізгіш кедергілер – жұмысы жартылайөткізгіштің электрлік кедергісінің</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кернеуге тәуелділігіне негізделген, екі қысқышы бар</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прибор. Жартылайөткізгіш резисторларда</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қоспалармен біртегіс</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легірленген жартылайөткізгіштер қолданылады.</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Қоспа түрлеріне байланысты</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құрамындағы материалдың электрлік кедергісі кернеу, температура, жарыққа және т.б. басқарылатын параметрлерге тәуелді өзгеретін приборлар</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алынды. </w:t>
      </w:r>
    </w:p>
    <w:p w:rsidR="00452DAE" w:rsidRPr="0064623D" w:rsidRDefault="00452DA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Жартылайөткізгіш резисторлар</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арзан, берік және сенімділігі жоғары құрылғылар.</w:t>
      </w:r>
    </w:p>
    <w:p w:rsidR="005C7ED5" w:rsidRPr="0064623D" w:rsidRDefault="005C7ED5" w:rsidP="003B2773">
      <w:pPr>
        <w:spacing w:after="0" w:line="240" w:lineRule="auto"/>
        <w:ind w:firstLine="709"/>
        <w:jc w:val="both"/>
        <w:rPr>
          <w:rFonts w:ascii="Times New Roman" w:hAnsi="Times New Roman" w:cs="Times New Roman"/>
          <w:sz w:val="24"/>
          <w:szCs w:val="24"/>
          <w:lang w:val="kk-KZ"/>
        </w:rPr>
      </w:pPr>
    </w:p>
    <w:p w:rsidR="005C7ED5" w:rsidRPr="0064623D" w:rsidRDefault="001C6761" w:rsidP="00C67B2E">
      <w:pPr>
        <w:pStyle w:val="afa"/>
        <w:ind w:firstLine="709"/>
        <w:rPr>
          <w:rFonts w:ascii="Times New Roman" w:hAnsi="Times New Roman" w:cs="Times New Roman"/>
          <w:sz w:val="24"/>
          <w:szCs w:val="24"/>
          <w:lang w:val="kk-KZ"/>
        </w:rPr>
      </w:pPr>
      <w:bookmarkStart w:id="77" w:name="_Toc60688949"/>
      <w:bookmarkStart w:id="78" w:name="_Toc60689041"/>
      <w:r w:rsidRPr="0064623D">
        <w:rPr>
          <w:rFonts w:ascii="Times New Roman" w:hAnsi="Times New Roman" w:cs="Times New Roman"/>
          <w:sz w:val="24"/>
          <w:szCs w:val="24"/>
          <w:lang w:val="kk-KZ"/>
        </w:rPr>
        <w:t>6</w:t>
      </w:r>
      <w:r w:rsidR="005C7ED5" w:rsidRPr="0064623D">
        <w:rPr>
          <w:rFonts w:ascii="Times New Roman" w:hAnsi="Times New Roman" w:cs="Times New Roman"/>
          <w:sz w:val="24"/>
          <w:szCs w:val="24"/>
          <w:lang w:val="kk-KZ"/>
        </w:rPr>
        <w:t>.1 Варисторлар</w:t>
      </w:r>
      <w:bookmarkEnd w:id="77"/>
      <w:bookmarkEnd w:id="78"/>
    </w:p>
    <w:p w:rsidR="005C7ED5" w:rsidRPr="0064623D" w:rsidRDefault="005C7ED5" w:rsidP="003B2773">
      <w:pPr>
        <w:spacing w:after="0" w:line="240" w:lineRule="auto"/>
        <w:ind w:firstLine="709"/>
        <w:jc w:val="both"/>
        <w:rPr>
          <w:rFonts w:ascii="Times New Roman" w:hAnsi="Times New Roman" w:cs="Times New Roman"/>
          <w:sz w:val="24"/>
          <w:szCs w:val="24"/>
          <w:lang w:val="kk-KZ"/>
        </w:rPr>
      </w:pPr>
    </w:p>
    <w:p w:rsidR="00452DAE" w:rsidRPr="0064623D" w:rsidRDefault="00452DA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Кернеуі өскен сайын кедергісі азаятын жартылайөткізгіштен жасалған резисторды варистор деп атайды. Варисторларды ұнтақ силиций карбидін байланыстырушы ретінде саз қосып, жоғары температурада күйдіру арқылы жасайды. Олардын конструкциясы негізінен шыбық не диск түрінде болады.</w:t>
      </w:r>
    </w:p>
    <w:p w:rsidR="001C6761" w:rsidRPr="0064623D" w:rsidRDefault="001C6761" w:rsidP="001C6761">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Варисторлар электр тізбектерін немесе әртүрлі элементтерді асқын кер-неуден сақтау үшін қолданылады. Кернеуге байланысты кедергісі өзгеріп отыратындықтан варистордын вольт-амперлік сипаттамасы қисық сызықты болады (73-сурет).</w:t>
      </w:r>
    </w:p>
    <w:p w:rsidR="00452DAE" w:rsidRPr="0064623D" w:rsidRDefault="00452DAE" w:rsidP="003B2773">
      <w:pPr>
        <w:spacing w:after="0" w:line="240" w:lineRule="auto"/>
        <w:ind w:firstLine="709"/>
        <w:jc w:val="both"/>
        <w:rPr>
          <w:rFonts w:ascii="Times New Roman" w:hAnsi="Times New Roman" w:cs="Times New Roman"/>
          <w:sz w:val="24"/>
          <w:szCs w:val="24"/>
          <w:lang w:val="kk-KZ"/>
        </w:rPr>
      </w:pPr>
    </w:p>
    <w:p w:rsidR="00452DAE" w:rsidRPr="0064623D" w:rsidRDefault="00452DAE"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mc:AlternateContent>
          <mc:Choice Requires="wpg">
            <w:drawing>
              <wp:inline distT="0" distB="0" distL="0" distR="0" wp14:anchorId="7E912F6F" wp14:editId="22D5A0B3">
                <wp:extent cx="2195830" cy="1578610"/>
                <wp:effectExtent l="0" t="0" r="13970" b="21590"/>
                <wp:docPr id="266" name="Группа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5830" cy="1578610"/>
                          <a:chOff x="2169" y="5057"/>
                          <a:chExt cx="3458" cy="2486"/>
                        </a:xfrm>
                      </wpg:grpSpPr>
                      <wps:wsp>
                        <wps:cNvPr id="267" name="Line 3"/>
                        <wps:cNvCnPr>
                          <a:cxnSpLocks noChangeShapeType="1"/>
                        </wps:cNvCnPr>
                        <wps:spPr bwMode="auto">
                          <a:xfrm>
                            <a:off x="3475" y="5185"/>
                            <a:ext cx="0" cy="23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 name="Line 4"/>
                        <wps:cNvCnPr>
                          <a:cxnSpLocks noChangeShapeType="1"/>
                        </wps:cNvCnPr>
                        <wps:spPr bwMode="auto">
                          <a:xfrm>
                            <a:off x="2285" y="6512"/>
                            <a:ext cx="289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 name="Line 5"/>
                        <wps:cNvCnPr>
                          <a:cxnSpLocks noChangeShapeType="1"/>
                        </wps:cNvCnPr>
                        <wps:spPr bwMode="auto">
                          <a:xfrm>
                            <a:off x="3468" y="7374"/>
                            <a:ext cx="9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Line 6"/>
                        <wps:cNvCnPr>
                          <a:cxnSpLocks noChangeShapeType="1"/>
                        </wps:cNvCnPr>
                        <wps:spPr bwMode="auto">
                          <a:xfrm>
                            <a:off x="3475" y="6926"/>
                            <a:ext cx="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Line 7"/>
                        <wps:cNvCnPr>
                          <a:cxnSpLocks noChangeShapeType="1"/>
                        </wps:cNvCnPr>
                        <wps:spPr bwMode="auto">
                          <a:xfrm>
                            <a:off x="3496" y="5633"/>
                            <a:ext cx="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 name="Line 8"/>
                        <wps:cNvCnPr>
                          <a:cxnSpLocks noChangeShapeType="1"/>
                        </wps:cNvCnPr>
                        <wps:spPr bwMode="auto">
                          <a:xfrm>
                            <a:off x="3475" y="6106"/>
                            <a:ext cx="9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Line 9"/>
                        <wps:cNvCnPr>
                          <a:cxnSpLocks noChangeShapeType="1"/>
                        </wps:cNvCnPr>
                        <wps:spPr bwMode="auto">
                          <a:xfrm>
                            <a:off x="2997" y="6443"/>
                            <a:ext cx="1" cy="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
                        <wps:cNvCnPr>
                          <a:cxnSpLocks noChangeShapeType="1"/>
                        </wps:cNvCnPr>
                        <wps:spPr bwMode="auto">
                          <a:xfrm>
                            <a:off x="2471" y="6438"/>
                            <a:ext cx="2" cy="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1"/>
                        <wps:cNvCnPr>
                          <a:cxnSpLocks noChangeShapeType="1"/>
                        </wps:cNvCnPr>
                        <wps:spPr bwMode="auto">
                          <a:xfrm>
                            <a:off x="3957" y="6432"/>
                            <a:ext cx="1" cy="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 name="Line 12"/>
                        <wps:cNvCnPr>
                          <a:cxnSpLocks noChangeShapeType="1"/>
                        </wps:cNvCnPr>
                        <wps:spPr bwMode="auto">
                          <a:xfrm flipH="1">
                            <a:off x="4491" y="6456"/>
                            <a:ext cx="2"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Freeform 13"/>
                        <wps:cNvSpPr>
                          <a:spLocks/>
                        </wps:cNvSpPr>
                        <wps:spPr bwMode="auto">
                          <a:xfrm>
                            <a:off x="2609" y="5406"/>
                            <a:ext cx="1794" cy="2106"/>
                          </a:xfrm>
                          <a:custGeom>
                            <a:avLst/>
                            <a:gdLst>
                              <a:gd name="T0" fmla="*/ 1794 w 1794"/>
                              <a:gd name="T1" fmla="*/ 0 h 2106"/>
                              <a:gd name="T2" fmla="*/ 1542 w 1794"/>
                              <a:gd name="T3" fmla="*/ 636 h 2106"/>
                              <a:gd name="T4" fmla="*/ 1260 w 1794"/>
                              <a:gd name="T5" fmla="*/ 900 h 2106"/>
                              <a:gd name="T6" fmla="*/ 858 w 1794"/>
                              <a:gd name="T7" fmla="*/ 1104 h 2106"/>
                              <a:gd name="T8" fmla="*/ 570 w 1794"/>
                              <a:gd name="T9" fmla="*/ 1272 h 2106"/>
                              <a:gd name="T10" fmla="*/ 234 w 1794"/>
                              <a:gd name="T11" fmla="*/ 1572 h 2106"/>
                              <a:gd name="T12" fmla="*/ 0 w 1794"/>
                              <a:gd name="T13" fmla="*/ 2106 h 2106"/>
                            </a:gdLst>
                            <a:ahLst/>
                            <a:cxnLst>
                              <a:cxn ang="0">
                                <a:pos x="T0" y="T1"/>
                              </a:cxn>
                              <a:cxn ang="0">
                                <a:pos x="T2" y="T3"/>
                              </a:cxn>
                              <a:cxn ang="0">
                                <a:pos x="T4" y="T5"/>
                              </a:cxn>
                              <a:cxn ang="0">
                                <a:pos x="T6" y="T7"/>
                              </a:cxn>
                              <a:cxn ang="0">
                                <a:pos x="T8" y="T9"/>
                              </a:cxn>
                              <a:cxn ang="0">
                                <a:pos x="T10" y="T11"/>
                              </a:cxn>
                              <a:cxn ang="0">
                                <a:pos x="T12" y="T13"/>
                              </a:cxn>
                            </a:cxnLst>
                            <a:rect l="0" t="0" r="r" b="b"/>
                            <a:pathLst>
                              <a:path w="1794" h="2106">
                                <a:moveTo>
                                  <a:pt x="1794" y="0"/>
                                </a:moveTo>
                                <a:cubicBezTo>
                                  <a:pt x="1712" y="243"/>
                                  <a:pt x="1631" y="486"/>
                                  <a:pt x="1542" y="636"/>
                                </a:cubicBezTo>
                                <a:cubicBezTo>
                                  <a:pt x="1453" y="786"/>
                                  <a:pt x="1374" y="822"/>
                                  <a:pt x="1260" y="900"/>
                                </a:cubicBezTo>
                                <a:cubicBezTo>
                                  <a:pt x="1146" y="978"/>
                                  <a:pt x="973" y="1042"/>
                                  <a:pt x="858" y="1104"/>
                                </a:cubicBezTo>
                                <a:cubicBezTo>
                                  <a:pt x="743" y="1166"/>
                                  <a:pt x="674" y="1194"/>
                                  <a:pt x="570" y="1272"/>
                                </a:cubicBezTo>
                                <a:cubicBezTo>
                                  <a:pt x="466" y="1350"/>
                                  <a:pt x="329" y="1433"/>
                                  <a:pt x="234" y="1572"/>
                                </a:cubicBezTo>
                                <a:cubicBezTo>
                                  <a:pt x="139" y="1711"/>
                                  <a:pt x="39" y="2017"/>
                                  <a:pt x="0" y="2106"/>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Text Box 14"/>
                        <wps:cNvSpPr txBox="1">
                          <a:spLocks noChangeArrowheads="1"/>
                        </wps:cNvSpPr>
                        <wps:spPr bwMode="auto">
                          <a:xfrm>
                            <a:off x="2169" y="6167"/>
                            <a:ext cx="390" cy="2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–80</w:t>
                              </w:r>
                            </w:p>
                          </w:txbxContent>
                        </wps:txbx>
                        <wps:bodyPr rot="0" vert="horz" wrap="square" lIns="0" tIns="0" rIns="0" bIns="0" anchor="t" anchorCtr="0" upright="1">
                          <a:noAutofit/>
                        </wps:bodyPr>
                      </wps:wsp>
                      <wps:wsp>
                        <wps:cNvPr id="279" name="Text Box 15"/>
                        <wps:cNvSpPr txBox="1">
                          <a:spLocks noChangeArrowheads="1"/>
                        </wps:cNvSpPr>
                        <wps:spPr bwMode="auto">
                          <a:xfrm>
                            <a:off x="2829" y="6167"/>
                            <a:ext cx="390" cy="2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–40</w:t>
                              </w:r>
                            </w:p>
                          </w:txbxContent>
                        </wps:txbx>
                        <wps:bodyPr rot="0" vert="horz" wrap="square" lIns="0" tIns="0" rIns="0" bIns="0" anchor="t" anchorCtr="0" upright="1">
                          <a:noAutofit/>
                        </wps:bodyPr>
                      </wps:wsp>
                      <wps:wsp>
                        <wps:cNvPr id="280" name="Text Box 16"/>
                        <wps:cNvSpPr txBox="1">
                          <a:spLocks noChangeArrowheads="1"/>
                        </wps:cNvSpPr>
                        <wps:spPr bwMode="auto">
                          <a:xfrm>
                            <a:off x="3905" y="6564"/>
                            <a:ext cx="22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40</w:t>
                              </w:r>
                            </w:p>
                          </w:txbxContent>
                        </wps:txbx>
                        <wps:bodyPr rot="0" vert="horz" wrap="square" lIns="0" tIns="0" rIns="0" bIns="0" anchor="t" anchorCtr="0" upright="1">
                          <a:noAutofit/>
                        </wps:bodyPr>
                      </wps:wsp>
                      <wps:wsp>
                        <wps:cNvPr id="281" name="Text Box 17"/>
                        <wps:cNvSpPr txBox="1">
                          <a:spLocks noChangeArrowheads="1"/>
                        </wps:cNvSpPr>
                        <wps:spPr bwMode="auto">
                          <a:xfrm>
                            <a:off x="4401" y="6563"/>
                            <a:ext cx="22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80</w:t>
                              </w:r>
                            </w:p>
                          </w:txbxContent>
                        </wps:txbx>
                        <wps:bodyPr rot="0" vert="horz" wrap="square" lIns="0" tIns="0" rIns="0" bIns="0" anchor="t" anchorCtr="0" upright="1">
                          <a:noAutofit/>
                        </wps:bodyPr>
                      </wps:wsp>
                      <wps:wsp>
                        <wps:cNvPr id="282" name="Text Box 18"/>
                        <wps:cNvSpPr txBox="1">
                          <a:spLocks noChangeArrowheads="1"/>
                        </wps:cNvSpPr>
                        <wps:spPr bwMode="auto">
                          <a:xfrm>
                            <a:off x="3507" y="6551"/>
                            <a:ext cx="122" cy="2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0</w:t>
                              </w:r>
                            </w:p>
                          </w:txbxContent>
                        </wps:txbx>
                        <wps:bodyPr rot="0" vert="horz" wrap="square" lIns="0" tIns="0" rIns="0" bIns="0" anchor="t" anchorCtr="0" upright="1">
                          <a:noAutofit/>
                        </wps:bodyPr>
                      </wps:wsp>
                      <wps:wsp>
                        <wps:cNvPr id="283" name="Text Box 19"/>
                        <wps:cNvSpPr txBox="1">
                          <a:spLocks noChangeArrowheads="1"/>
                        </wps:cNvSpPr>
                        <wps:spPr bwMode="auto">
                          <a:xfrm>
                            <a:off x="3215" y="6774"/>
                            <a:ext cx="22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–4</w:t>
                              </w:r>
                            </w:p>
                          </w:txbxContent>
                        </wps:txbx>
                        <wps:bodyPr rot="0" vert="horz" wrap="square" lIns="0" tIns="0" rIns="0" bIns="0" anchor="t" anchorCtr="0" upright="1">
                          <a:noAutofit/>
                        </wps:bodyPr>
                      </wps:wsp>
                      <wps:wsp>
                        <wps:cNvPr id="284" name="Text Box 20"/>
                        <wps:cNvSpPr txBox="1">
                          <a:spLocks noChangeArrowheads="1"/>
                        </wps:cNvSpPr>
                        <wps:spPr bwMode="auto">
                          <a:xfrm>
                            <a:off x="3177" y="7228"/>
                            <a:ext cx="22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–8</w:t>
                              </w:r>
                            </w:p>
                          </w:txbxContent>
                        </wps:txbx>
                        <wps:bodyPr rot="0" vert="horz" wrap="square" lIns="0" tIns="0" rIns="0" bIns="0" anchor="t" anchorCtr="0" upright="1">
                          <a:noAutofit/>
                        </wps:bodyPr>
                      </wps:wsp>
                      <wps:wsp>
                        <wps:cNvPr id="285" name="Text Box 21"/>
                        <wps:cNvSpPr txBox="1">
                          <a:spLocks noChangeArrowheads="1"/>
                        </wps:cNvSpPr>
                        <wps:spPr bwMode="auto">
                          <a:xfrm>
                            <a:off x="3261" y="5963"/>
                            <a:ext cx="156" cy="2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4</w:t>
                              </w:r>
                            </w:p>
                          </w:txbxContent>
                        </wps:txbx>
                        <wps:bodyPr rot="0" vert="horz" wrap="square" lIns="0" tIns="0" rIns="0" bIns="0" anchor="t" anchorCtr="0" upright="1">
                          <a:noAutofit/>
                        </wps:bodyPr>
                      </wps:wsp>
                      <wps:wsp>
                        <wps:cNvPr id="286" name="Text Box 22"/>
                        <wps:cNvSpPr txBox="1">
                          <a:spLocks noChangeArrowheads="1"/>
                        </wps:cNvSpPr>
                        <wps:spPr bwMode="auto">
                          <a:xfrm>
                            <a:off x="3225" y="5525"/>
                            <a:ext cx="176" cy="2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8</w:t>
                              </w:r>
                            </w:p>
                          </w:txbxContent>
                        </wps:txbx>
                        <wps:bodyPr rot="0" vert="horz" wrap="square" lIns="0" tIns="0" rIns="0" bIns="0" anchor="t" anchorCtr="0" upright="1">
                          <a:noAutofit/>
                        </wps:bodyPr>
                      </wps:wsp>
                      <wps:wsp>
                        <wps:cNvPr id="287" name="Text Box 23"/>
                        <wps:cNvSpPr txBox="1">
                          <a:spLocks noChangeArrowheads="1"/>
                        </wps:cNvSpPr>
                        <wps:spPr bwMode="auto">
                          <a:xfrm>
                            <a:off x="2781" y="5057"/>
                            <a:ext cx="620" cy="2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center"/>
                              </w:pPr>
                              <w:r>
                                <w:t>U,В</w:t>
                              </w:r>
                            </w:p>
                          </w:txbxContent>
                        </wps:txbx>
                        <wps:bodyPr rot="0" vert="horz" wrap="square" lIns="0" tIns="0" rIns="0" bIns="0" anchor="t" anchorCtr="0" upright="1">
                          <a:noAutofit/>
                        </wps:bodyPr>
                      </wps:wsp>
                      <wps:wsp>
                        <wps:cNvPr id="288" name="Text Box 24"/>
                        <wps:cNvSpPr txBox="1">
                          <a:spLocks noChangeArrowheads="1"/>
                        </wps:cNvSpPr>
                        <wps:spPr bwMode="auto">
                          <a:xfrm>
                            <a:off x="4917" y="6551"/>
                            <a:ext cx="560" cy="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I, mA</w:t>
                              </w:r>
                            </w:p>
                          </w:txbxContent>
                        </wps:txbx>
                        <wps:bodyPr rot="0" vert="horz" wrap="square" lIns="0" tIns="0" rIns="0" bIns="0" anchor="t" anchorCtr="0" upright="1">
                          <a:noAutofit/>
                        </wps:bodyPr>
                      </wps:wsp>
                      <wps:wsp>
                        <wps:cNvPr id="289" name="Line 25"/>
                        <wps:cNvCnPr>
                          <a:cxnSpLocks noChangeShapeType="1"/>
                        </wps:cNvCnPr>
                        <wps:spPr bwMode="auto">
                          <a:xfrm flipH="1" flipV="1">
                            <a:off x="4133" y="5556"/>
                            <a:ext cx="15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Text Box 26"/>
                        <wps:cNvSpPr txBox="1">
                          <a:spLocks noChangeArrowheads="1"/>
                        </wps:cNvSpPr>
                        <wps:spPr bwMode="auto">
                          <a:xfrm>
                            <a:off x="3963" y="5441"/>
                            <a:ext cx="140" cy="2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1</w:t>
                              </w:r>
                            </w:p>
                          </w:txbxContent>
                        </wps:txbx>
                        <wps:bodyPr rot="0" vert="horz" wrap="square" lIns="0" tIns="0" rIns="0" bIns="0" anchor="t" anchorCtr="0" upright="1">
                          <a:noAutofit/>
                        </wps:bodyPr>
                      </wps:wsp>
                      <wpg:grpSp>
                        <wpg:cNvPr id="291" name="Group 27"/>
                        <wpg:cNvGrpSpPr>
                          <a:grpSpLocks/>
                        </wpg:cNvGrpSpPr>
                        <wpg:grpSpPr bwMode="auto">
                          <a:xfrm>
                            <a:off x="4823" y="5345"/>
                            <a:ext cx="804" cy="794"/>
                            <a:chOff x="4823" y="5345"/>
                            <a:chExt cx="804" cy="794"/>
                          </a:xfrm>
                        </wpg:grpSpPr>
                        <wpg:grpSp>
                          <wpg:cNvPr id="292" name="Group 28"/>
                          <wpg:cNvGrpSpPr>
                            <a:grpSpLocks/>
                          </wpg:cNvGrpSpPr>
                          <wpg:grpSpPr bwMode="auto">
                            <a:xfrm>
                              <a:off x="4823" y="5520"/>
                              <a:ext cx="804" cy="438"/>
                              <a:chOff x="5175" y="5507"/>
                              <a:chExt cx="804" cy="438"/>
                            </a:xfrm>
                          </wpg:grpSpPr>
                          <wps:wsp>
                            <wps:cNvPr id="293" name="Line 29"/>
                            <wps:cNvCnPr>
                              <a:cxnSpLocks noChangeShapeType="1"/>
                            </wps:cNvCnPr>
                            <wps:spPr bwMode="auto">
                              <a:xfrm>
                                <a:off x="5175" y="5741"/>
                                <a:ext cx="80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4" name="Rectangle 30"/>
                            <wps:cNvSpPr>
                              <a:spLocks noChangeArrowheads="1"/>
                            </wps:cNvSpPr>
                            <wps:spPr bwMode="auto">
                              <a:xfrm>
                                <a:off x="5337" y="5621"/>
                                <a:ext cx="504" cy="222"/>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295" name="Line 31"/>
                            <wps:cNvCnPr>
                              <a:cxnSpLocks noChangeShapeType="1"/>
                            </wps:cNvCnPr>
                            <wps:spPr bwMode="auto">
                              <a:xfrm flipH="1">
                                <a:off x="5325" y="5507"/>
                                <a:ext cx="420" cy="4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6" name="Line 32"/>
                            <wps:cNvCnPr>
                              <a:cxnSpLocks noChangeShapeType="1"/>
                            </wps:cNvCnPr>
                            <wps:spPr bwMode="auto">
                              <a:xfrm flipH="1">
                                <a:off x="5175" y="5945"/>
                                <a:ext cx="16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297" name="Text Box 33"/>
                          <wps:cNvSpPr txBox="1">
                            <a:spLocks noChangeArrowheads="1"/>
                          </wps:cNvSpPr>
                          <wps:spPr bwMode="auto">
                            <a:xfrm>
                              <a:off x="4965" y="5345"/>
                              <a:ext cx="22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2</w:t>
                                </w:r>
                              </w:p>
                            </w:txbxContent>
                          </wps:txbx>
                          <wps:bodyPr rot="0" vert="horz" wrap="square" lIns="0" tIns="0" rIns="0" bIns="0" anchor="t" anchorCtr="0" upright="1">
                            <a:noAutofit/>
                          </wps:bodyPr>
                        </wps:wsp>
                        <wps:wsp>
                          <wps:cNvPr id="298" name="Text Box 34"/>
                          <wps:cNvSpPr txBox="1">
                            <a:spLocks noChangeArrowheads="1"/>
                          </wps:cNvSpPr>
                          <wps:spPr bwMode="auto">
                            <a:xfrm>
                              <a:off x="5055" y="5891"/>
                              <a:ext cx="22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U</w:t>
                                </w:r>
                              </w:p>
                            </w:txbxContent>
                          </wps:txbx>
                          <wps:bodyPr rot="0" vert="horz" wrap="square" lIns="0" tIns="0" rIns="0" bIns="0" anchor="t" anchorCtr="0" upright="1">
                            <a:noAutofit/>
                          </wps:bodyPr>
                        </wps:wsp>
                      </wpg:grpSp>
                    </wpg:wgp>
                  </a:graphicData>
                </a:graphic>
              </wp:inline>
            </w:drawing>
          </mc:Choice>
          <mc:Fallback>
            <w:pict>
              <v:group w14:anchorId="7E912F6F" id="Группа 266" o:spid="_x0000_s1056" style="width:172.9pt;height:124.3pt;mso-position-horizontal-relative:char;mso-position-vertical-relative:line" coordorigin="2169,5057" coordsize="3458,2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">
                <v:line id="Line 3" o:spid="_x0000_s1057" style="position:absolute;visibility:visible;mso-wrap-style:square" from="3475,5185" to="3475,7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dsYAAADcAAAADwAAAGRycy9kb3ducmV2LnhtbESPQWvCQBSE7wX/w/IEb3VThbR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HHbGAAAA3AAAAA8AAAAAAAAA&#10;AAAAAAAAoQIAAGRycy9kb3ducmV2LnhtbFBLBQYAAAAABAAEAPkAAACUAwAAAAA=&#10;"/>
                <v:line id="Line 4" o:spid="_x0000_s1058" style="position:absolute;visibility:visible;mso-wrap-style:square" from="2285,6512" to="5177,6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WIBMQAAADcAAAADwAAAGRycy9kb3ducmV2LnhtbERPy2rCQBTdF/oPwy10VydaCJI6EbEU&#10;tAupD6jLm8w1SZu5E2amSfz7zkJweTjvxXI0rejJ+caygukkAUFcWt1wpeB0/HiZg/ABWWNrmRRc&#10;ycMyf3xYYKbtwHvqD6ESMYR9hgrqELpMSl/WZNBPbEccuYt1BkOErpLa4RDDTStnSZJKgw3Hhho7&#10;WtdU/h7+jILd61far7afm/F7mxbl+744/wxOqeencfUGItAY7uKbe6MVzNK4Np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dYgExAAAANwAAAAPAAAAAAAAAAAA&#10;AAAAAKECAABkcnMvZG93bnJldi54bWxQSwUGAAAAAAQABAD5AAAAkgMAAAAA&#10;"/>
                <v:line id="Line 5" o:spid="_x0000_s1059" style="position:absolute;visibility:visible;mso-wrap-style:square" from="3468,7374" to="3566,7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v:line id="Line 6" o:spid="_x0000_s1060" style="position:absolute;visibility:visible;mso-wrap-style:square" from="3475,6926" to="3552,6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line id="Line 7" o:spid="_x0000_s1061" style="position:absolute;visibility:visible;mso-wrap-style:square" from="3496,5633" to="3573,5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a3RMYAAADcAAAADwAAAGRycy9kb3ducmV2LnhtbESPQWvCQBSE70L/w/IK3nSjQiqpq0hL&#10;QXsoVQvt8Zl9JrHZt2F3m6T/3hUEj8PMfMMsVr2pRUvOV5YVTMYJCOLc6ooLBV+Ht9EchA/IGmvL&#10;pOCfPKyWD4MFZtp2vKN2HwoRIewzVFCG0GRS+rwkg35sG+LonawzGKJ0hdQOuwg3tZwmSSoNVhwX&#10;SmzopaT8d/9nFHzMPtN2vX3f9N/b9Ji/7o4/584pNXzs188gAvXhHr61N1rB9Gk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Wt0TGAAAA3AAAAA8AAAAAAAAA&#10;AAAAAAAAoQIAAGRycy9kb3ducmV2LnhtbFBLBQYAAAAABAAEAPkAAACUAwAAAAA=&#10;"/>
                <v:line id="Line 8" o:spid="_x0000_s1062" style="position:absolute;visibility:visible;mso-wrap-style:square" from="3475,6106" to="3573,6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v:line id="Line 9" o:spid="_x0000_s1063" style="position:absolute;visibility:visible;mso-wrap-style:square" from="2997,6443" to="2998,6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iMqMYAAADcAAAADwAAAGRycy9kb3ducmV2LnhtbESPQWvCQBSE70L/w/IKvemmCqmkriIt&#10;BfUgVQvt8Zl9JrHZt2F3TeK/7xYEj8PMfMPMFr2pRUvOV5YVPI8SEMS51RUXCr4OH8MpCB+QNdaW&#10;ScGVPCzmD4MZZtp2vKN2HwoRIewzVFCG0GRS+rwkg35kG+LonawzGKJ0hdQOuwg3tRwnSSoNVhwX&#10;SmzoraT8d38xCraTz7Rdrjer/nudHvP33fHn3Dmlnh775SuIQH24h2/tlVYwfpn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IjKjGAAAA3AAAAA8AAAAAAAAA&#10;AAAAAAAAoQIAAGRycy9kb3ducmV2LnhtbFBLBQYAAAAABAAEAPkAAACUAwAAAAA=&#10;"/>
                <v:line id="Line 10" o:spid="_x0000_s1064" style="position:absolute;visibility:visible;mso-wrap-style:square" from="2471,6438" to="2473,6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U3McAAADcAAAADwAAAGRycy9kb3ducmV2LnhtbESPQWvCQBSE7wX/w/IKvdVNbUk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4RTcxwAAANwAAAAPAAAAAAAA&#10;AAAAAAAAAKECAABkcnMvZG93bnJldi54bWxQSwUGAAAAAAQABAD5AAAAlQMAAAAA&#10;"/>
                <v:line id="Line 11" o:spid="_x0000_s1065" style="position:absolute;visibility:visible;mso-wrap-style:square" from="3957,6432" to="3958,6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line id="Line 12" o:spid="_x0000_s1066" style="position:absolute;flip:x;visibility:visible;mso-wrap-style:square" from="4491,6456" to="4493,6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uuT8YAAADcAAAADwAAAGRycy9kb3ducmV2LnhtbESPQWsCMRSE70L/Q3gFL0WzlWJ1axQp&#10;FHrwopYVb8/N62bZzcs2ibr9941Q8DjMzDfMYtXbVlzIh9qxgudxBoK4dLrmSsHX/mM0AxEissbW&#10;MSn4pQCr5cNggbl2V97SZRcrkSAcclRgYuxyKUNpyGIYu444ed/OW4xJ+kpqj9cEt62cZNlUWqw5&#10;LRjs6N1Q2ezOVoGcbZ5+/Pr00hTN4TA3RVl0x41Sw8d+/QYiUh/v4f/2p1YweZ3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brk/GAAAA3AAAAA8AAAAAAAAA&#10;AAAAAAAAoQIAAGRycy9kb3ducmV2LnhtbFBLBQYAAAAABAAEAPkAAACUAwAAAAA=&#10;"/>
                <v:shape id="Freeform 13" o:spid="_x0000_s1067" style="position:absolute;left:2609;top:5406;width:1794;height:2106;visibility:visible;mso-wrap-style:square;v-text-anchor:top" coordsize="1794,2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QIDsYA&#10;AADcAAAADwAAAGRycy9kb3ducmV2LnhtbESPW2vCQBSE3wv9D8sp+FY39SFK6iq9oBRUSNNCXw/Z&#10;kwtmz8bsNkZ/vSsIPg4z8w0zXw6mET11rras4GUcgSDOra65VPD7s3qegXAeWWNjmRScyMFy8fgw&#10;x0TbI39Tn/lSBAi7BBVU3reJlC6vyKAb25Y4eIXtDPogu1LqDo8Bbho5iaJYGqw5LFTY0kdF+T77&#10;Nwp28Sf3caq3Rfy+P2z+hnR9LlKlRk/D2ysIT4O/h2/tL61gMp3C9Uw4AnJ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QIDsYAAADcAAAADwAAAAAAAAAAAAAAAACYAgAAZHJz&#10;L2Rvd25yZXYueG1sUEsFBgAAAAAEAAQA9QAAAIsDAAAAAA==&#10;" path="m1794,v-82,243,-163,486,-252,636c1453,786,1374,822,1260,900v-114,78,-287,142,-402,204c743,1166,674,1194,570,1272v-104,78,-241,161,-336,300c139,1711,39,2017,,2106e" filled="f" strokeweight="1.5pt">
                  <v:path arrowok="t" o:connecttype="custom" o:connectlocs="1794,0;1542,636;1260,900;858,1104;570,1272;234,1572;0,2106" o:connectangles="0,0,0,0,0,0,0"/>
                </v:shape>
                <v:shape id="Text Box 14" o:spid="_x0000_s1068" type="#_x0000_t202" style="position:absolute;left:2169;top:6167;width:390;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KoDMEA&#10;AADcAAAADwAAAGRycy9kb3ducmV2LnhtbERPTYvCMBC9C/sfwix4kTXdHlSqUVx1wYMe6ornoRnb&#10;YjMpSbT1328OgsfH+16setOIBzlfW1bwPU5AEBdW11wqOP/9fs1A+ICssbFMCp7kYbX8GCww07bj&#10;nB6nUIoYwj5DBVUIbSalLyoy6Me2JY7c1TqDIUJXSu2wi+GmkWmSTKTBmmNDhS1tKipup7tRMNm6&#10;e5fzZrQ97w54bMv08vO8KDX87NdzEIH68Ba/3HutIJ3Gt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yqAzBAAAA3AAAAA8AAAAAAAAAAAAAAAAAmAIAAGRycy9kb3du&#10;cmV2LnhtbFBLBQYAAAAABAAEAPUAAACGAwAAAAA=&#10;" stroked="f">
                  <v:textbox inset="0,0,0,0">
                    <w:txbxContent>
                      <w:p w:rsidR="00D96894" w:rsidRPr="00FF7F11" w:rsidRDefault="00D96894" w:rsidP="00452DAE">
                        <w:pPr>
                          <w:jc w:val="right"/>
                        </w:pPr>
                        <w:r>
                          <w:t>–80</w:t>
                        </w:r>
                      </w:p>
                    </w:txbxContent>
                  </v:textbox>
                </v:shape>
                <v:shape id="Text Box 15" o:spid="_x0000_s1069" type="#_x0000_t202" style="position:absolute;left:2829;top:6167;width:390;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4Nl8YA&#10;AADcAAAADwAAAGRycy9kb3ducmV2LnhtbESPS2/CMBCE75X4D9YicanAaQ4UAgZRHlIP5cBDnFfx&#10;kkTE68g2JPx7XKlSj6OZ+UYzX3amFg9yvrKs4GOUgCDOra64UHA+7YYTED4ga6wtk4IneVguem9z&#10;zLRt+UCPYyhEhLDPUEEZQpNJ6fOSDPqRbYijd7XOYIjSFVI7bCPc1DJNkrE0WHFcKLGhdUn57Xg3&#10;CsYbd28PvH7fnLc/uG+K9PL1vCg16HerGYhAXfgP/7W/tYL0cwq/Z+IRkI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4Nl8YAAADcAAAADwAAAAAAAAAAAAAAAACYAgAAZHJz&#10;L2Rvd25yZXYueG1sUEsFBgAAAAAEAAQA9QAAAIsDAAAAAA==&#10;" stroked="f">
                  <v:textbox inset="0,0,0,0">
                    <w:txbxContent>
                      <w:p w:rsidR="00D96894" w:rsidRPr="00FF7F11" w:rsidRDefault="00D96894" w:rsidP="00452DAE">
                        <w:pPr>
                          <w:jc w:val="right"/>
                        </w:pPr>
                        <w:r>
                          <w:t>–40</w:t>
                        </w:r>
                      </w:p>
                    </w:txbxContent>
                  </v:textbox>
                </v:shape>
                <v:shape id="Text Box 16" o:spid="_x0000_s1070" type="#_x0000_t202" style="position:absolute;left:3905;top:6564;width:22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HULcAA&#10;AADcAAAADwAAAGRycy9kb3ducmV2LnhtbERPy4rCMBTdC/5DuMJsRFO7EKlG8TUwC134wPWlubbF&#10;5qYk0da/nywEl4fzXqw6U4sXOV9ZVjAZJyCIc6srLhRcL7+jGQgfkDXWlknBmzyslv3eAjNtWz7R&#10;6xwKEUPYZ6igDKHJpPR5SQb92DbEkbtbZzBE6AqpHbYx3NQyTZKpNFhxbCixoW1J+eP8NAqmO/ds&#10;T7wd7q77Ax6bIr1t3jelfgbdeg4iUBe+4o/7TytIZ3F+PBOP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5HULcAAAADcAAAADwAAAAAAAAAAAAAAAACYAgAAZHJzL2Rvd25y&#10;ZXYueG1sUEsFBgAAAAAEAAQA9QAAAIUDAAAAAA==&#10;" stroked="f">
                  <v:textbox inset="0,0,0,0">
                    <w:txbxContent>
                      <w:p w:rsidR="00D96894" w:rsidRPr="00FF7F11" w:rsidRDefault="00D96894" w:rsidP="00452DAE">
                        <w:pPr>
                          <w:jc w:val="right"/>
                        </w:pPr>
                        <w:r>
                          <w:t>40</w:t>
                        </w:r>
                      </w:p>
                    </w:txbxContent>
                  </v:textbox>
                </v:shape>
                <v:shape id="Text Box 17" o:spid="_x0000_s1071" type="#_x0000_t202" style="position:absolute;left:4401;top:6563;width:22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1xtsQA&#10;AADcAAAADwAAAGRycy9kb3ducmV2LnhtbESPzYvCMBTE7wv+D+EJXhZN7UGkGsVP8OAe/MDzo3m2&#10;xealJNHW/94sLOxxmJnfMPNlZ2rxIucrywrGowQEcW51xYWC62U/nILwAVljbZkUvMnDctH7mmOm&#10;bcsnep1DISKEfYYKyhCaTEqfl2TQj2xDHL27dQZDlK6Q2mEb4aaWaZJMpMGK40KJDW1Kyh/np1Ew&#10;2bpne+LN9/a6O+JPU6S39fum1KDfrWYgAnXhP/zXPmgF6XQMv2fiEZC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dcbbEAAAA3AAAAA8AAAAAAAAAAAAAAAAAmAIAAGRycy9k&#10;b3ducmV2LnhtbFBLBQYAAAAABAAEAPUAAACJAwAAAAA=&#10;" stroked="f">
                  <v:textbox inset="0,0,0,0">
                    <w:txbxContent>
                      <w:p w:rsidR="00D96894" w:rsidRPr="00FF7F11" w:rsidRDefault="00D96894" w:rsidP="00452DAE">
                        <w:pPr>
                          <w:jc w:val="right"/>
                        </w:pPr>
                        <w:r>
                          <w:t>80</w:t>
                        </w:r>
                      </w:p>
                    </w:txbxContent>
                  </v:textbox>
                </v:shape>
                <v:shape id="Text Box 18" o:spid="_x0000_s1072" type="#_x0000_t202" style="position:absolute;left:3507;top:6551;width:122;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wcUA&#10;AADcAAAADwAAAGRycy9kb3ducmV2LnhtbESPQWvCQBSE7wX/w/IEL0U35hAkdZWatOChPWjF8yP7&#10;TEKzb8PuapJ/3y0Uehxm5htmux9NJx7kfGtZwXqVgCCurG65VnD5el9uQPiArLGzTAom8rDfzZ62&#10;mGs78Ike51CLCGGfo4ImhD6X0lcNGfQr2xNH72adwRClq6V2OES46WSaJJk02HJcaLCnoqHq+3w3&#10;CrLS3YcTF8/l5e0DP/s6vR6mq1KL+fj6AiLQGP7Df+2jVpBuUvg9E4+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D+/BxQAAANwAAAAPAAAAAAAAAAAAAAAAAJgCAABkcnMv&#10;ZG93bnJldi54bWxQSwUGAAAAAAQABAD1AAAAigMAAAAA&#10;" stroked="f">
                  <v:textbox inset="0,0,0,0">
                    <w:txbxContent>
                      <w:p w:rsidR="00D96894" w:rsidRPr="00FF7F11" w:rsidRDefault="00D96894" w:rsidP="00452DAE">
                        <w:pPr>
                          <w:jc w:val="right"/>
                        </w:pPr>
                        <w:r>
                          <w:t>0</w:t>
                        </w:r>
                      </w:p>
                    </w:txbxContent>
                  </v:textbox>
                </v:shape>
                <v:shape id="Text Box 19" o:spid="_x0000_s1073" type="#_x0000_t202" style="position:absolute;left:3215;top:6774;width:22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NKWsQA&#10;AADcAAAADwAAAGRycy9kb3ducmV2LnhtbESPzYvCMBTE7wv+D+EJe1k0tYJINYpfC3twD37g+dE8&#10;22LzUpJo63+/EYQ9DjPzG2a+7EwtHuR8ZVnBaJiAIM6trrhQcD59D6YgfEDWWFsmBU/ysFz0PuaY&#10;advygR7HUIgIYZ+hgjKEJpPS5yUZ9EPbEEfvap3BEKUrpHbYRripZZokE2mw4rhQYkObkvLb8W4U&#10;TLbu3h5487U97/b42xTpZf28KPXZ71YzEIG68B9+t3+0gnQ6ht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DSlrEAAAA3AAAAA8AAAAAAAAAAAAAAAAAmAIAAGRycy9k&#10;b3ducmV2LnhtbFBLBQYAAAAABAAEAPUAAACJAwAAAAA=&#10;" stroked="f">
                  <v:textbox inset="0,0,0,0">
                    <w:txbxContent>
                      <w:p w:rsidR="00D96894" w:rsidRPr="00FF7F11" w:rsidRDefault="00D96894" w:rsidP="00452DAE">
                        <w:pPr>
                          <w:jc w:val="right"/>
                        </w:pPr>
                        <w:r>
                          <w:t>–4</w:t>
                        </w:r>
                      </w:p>
                    </w:txbxContent>
                  </v:textbox>
                </v:shape>
                <v:shape id="Text Box 20" o:spid="_x0000_s1074" type="#_x0000_t202" style="position:absolute;left:3177;top:7228;width:22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rSLsQA&#10;AADcAAAADwAAAGRycy9kb3ducmV2LnhtbESPzYvCMBTE7wv+D+EJe1k0tYhINYpfC3twD37g+dE8&#10;22LzUpJo63+/EYQ9DjPzG2a+7EwtHuR8ZVnBaJiAIM6trrhQcD59D6YgfEDWWFsmBU/ysFz0PuaY&#10;advygR7HUIgIYZ+hgjKEJpPS5yUZ9EPbEEfvap3BEKUrpHbYRripZZokE2mw4rhQYkObkvLb8W4U&#10;TLbu3h5487U97/b42xTpZf28KPXZ71YzEIG68B9+t3+0gnQ6ht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q0i7EAAAA3AAAAA8AAAAAAAAAAAAAAAAAmAIAAGRycy9k&#10;b3ducmV2LnhtbFBLBQYAAAAABAAEAPUAAACJAwAAAAA=&#10;" stroked="f">
                  <v:textbox inset="0,0,0,0">
                    <w:txbxContent>
                      <w:p w:rsidR="00D96894" w:rsidRPr="00FF7F11" w:rsidRDefault="00D96894" w:rsidP="00452DAE">
                        <w:pPr>
                          <w:jc w:val="right"/>
                        </w:pPr>
                        <w:r>
                          <w:t>–8</w:t>
                        </w:r>
                      </w:p>
                    </w:txbxContent>
                  </v:textbox>
                </v:shape>
                <v:shape id="Text Box 21" o:spid="_x0000_s1075" type="#_x0000_t202" style="position:absolute;left:3261;top:5963;width:156;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3tcQA&#10;AADcAAAADwAAAGRycy9kb3ducmV2LnhtbESPzYvCMBTE7wv+D+EJe1k0taBINYpfC3twD37g+dE8&#10;22LzUpJo63+/EYQ9DjPzG2a+7EwtHuR8ZVnBaJiAIM6trrhQcD59D6YgfEDWWFsmBU/ysFz0PuaY&#10;advygR7HUIgIYZ+hgjKEJpPS5yUZ9EPbEEfvap3BEKUrpHbYRripZZokE2mw4rhQYkObkvLb8W4U&#10;TLbu3h5487U97/b42xTpZf28KPXZ71YzEIG68B9+t3+0gnQ6ht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d7XEAAAA3AAAAA8AAAAAAAAAAAAAAAAAmAIAAGRycy9k&#10;b3ducmV2LnhtbFBLBQYAAAAABAAEAPUAAACJAwAAAAA=&#10;" stroked="f">
                  <v:textbox inset="0,0,0,0">
                    <w:txbxContent>
                      <w:p w:rsidR="00D96894" w:rsidRPr="00FF7F11" w:rsidRDefault="00D96894" w:rsidP="00452DAE">
                        <w:pPr>
                          <w:jc w:val="right"/>
                        </w:pPr>
                        <w:r>
                          <w:t>4</w:t>
                        </w:r>
                      </w:p>
                    </w:txbxContent>
                  </v:textbox>
                </v:shape>
                <v:shape id="Text Box 22" o:spid="_x0000_s1076" type="#_x0000_t202" style="position:absolute;left:3225;top:5525;width:176;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pwsQA&#10;AADcAAAADwAAAGRycy9kb3ducmV2LnhtbESPT4vCMBTE74LfITzBi2hqD0W6RvHPLnhwD7ri+dE8&#10;22LzUpJo67c3Cwt7HGbmN8xy3ZtGPMn52rKC+SwBQVxYXXOp4PLzNV2A8AFZY2OZFLzIw3o1HCwx&#10;17bjEz3PoRQRwj5HBVUIbS6lLyoy6Ge2JY7ezTqDIUpXSu2wi3DTyDRJMmmw5rhQYUu7ior7+WEU&#10;ZHv36E68m+wvn0f8bsv0un1dlRqP+s0HiEB9+A//tQ9aQbrI4PdMPAJy9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06cLEAAAA3AAAAA8AAAAAAAAAAAAAAAAAmAIAAGRycy9k&#10;b3ducmV2LnhtbFBLBQYAAAAABAAEAPUAAACJAwAAAAA=&#10;" stroked="f">
                  <v:textbox inset="0,0,0,0">
                    <w:txbxContent>
                      <w:p w:rsidR="00D96894" w:rsidRPr="00FF7F11" w:rsidRDefault="00D96894" w:rsidP="00452DAE">
                        <w:pPr>
                          <w:jc w:val="right"/>
                        </w:pPr>
                        <w:r>
                          <w:t>8</w:t>
                        </w:r>
                      </w:p>
                    </w:txbxContent>
                  </v:textbox>
                </v:shape>
                <v:shape id="Text Box 23" o:spid="_x0000_s1077" type="#_x0000_t202" style="position:absolute;left:2781;top:5057;width:620;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hMWcUA&#10;AADcAAAADwAAAGRycy9kb3ducmV2LnhtbESPzYvCMBTE7wv+D+EJe1k0tQdXqlH8WtiDe/ADz4/m&#10;2Rabl5JEW//7jSB4HGbmN8xs0Zla3Mn5yrKC0TABQZxbXXGh4HT8GUxA+ICssbZMCh7kYTHvfcww&#10;07blPd0PoRARwj5DBWUITSalz0sy6Ie2IY7exTqDIUpXSO2wjXBTyzRJxtJgxXGhxIbWJeXXw80o&#10;GG/crd3z+mtz2u7wrynS8+pxVuqz3y2nIAJ14R1+tX+1gnTyDc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ExZxQAAANwAAAAPAAAAAAAAAAAAAAAAAJgCAABkcnMv&#10;ZG93bnJldi54bWxQSwUGAAAAAAQABAD1AAAAigMAAAAA&#10;" stroked="f">
                  <v:textbox inset="0,0,0,0">
                    <w:txbxContent>
                      <w:p w:rsidR="00D96894" w:rsidRPr="00FF7F11" w:rsidRDefault="00D96894" w:rsidP="00452DAE">
                        <w:pPr>
                          <w:jc w:val="center"/>
                        </w:pPr>
                        <w:r>
                          <w:t>U,В</w:t>
                        </w:r>
                      </w:p>
                    </w:txbxContent>
                  </v:textbox>
                </v:shape>
                <v:shape id="Text Box 24" o:spid="_x0000_s1078" type="#_x0000_t202" style="position:absolute;left:4917;top:6551;width:560;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YK8AA&#10;AADcAAAADwAAAGRycy9kb3ducmV2LnhtbERPy4rCMBTdC/5DuMJsRFO7EKlG8TUwC134wPWlubbF&#10;5qYk0da/nywEl4fzXqw6U4sXOV9ZVjAZJyCIc6srLhRcL7+jGQgfkDXWlknBmzyslv3eAjNtWz7R&#10;6xwKEUPYZ6igDKHJpPR5SQb92DbEkbtbZzBE6AqpHbYx3NQyTZKpNFhxbCixoW1J+eP8NAqmO/ds&#10;T7wd7q77Ax6bIr1t3jelfgbdeg4iUBe+4o/7TytIZ3FtPBOP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efYK8AAAADcAAAADwAAAAAAAAAAAAAAAACYAgAAZHJzL2Rvd25y&#10;ZXYueG1sUEsFBgAAAAAEAAQA9QAAAIUDAAAAAA==&#10;" stroked="f">
                  <v:textbox inset="0,0,0,0">
                    <w:txbxContent>
                      <w:p w:rsidR="00D96894" w:rsidRPr="00FF7F11" w:rsidRDefault="00D96894" w:rsidP="00452DAE">
                        <w:pPr>
                          <w:jc w:val="right"/>
                        </w:pPr>
                        <w:r>
                          <w:t>I, mA</w:t>
                        </w:r>
                      </w:p>
                    </w:txbxContent>
                  </v:textbox>
                </v:shape>
                <v:line id="Line 25" o:spid="_x0000_s1079" style="position:absolute;flip:x y;visibility:visible;mso-wrap-style:square" from="4133,5556" to="428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FynMQAAADcAAAADwAAAGRycy9kb3ducmV2LnhtbESPT2vCQBTE7wW/w/KEXopuTIvE6Coi&#10;WDxZ/IfXR/aZBLNvQ3Y1sZ/eFQo9DjPzG2a26Ewl7tS40rKC0TACQZxZXXKu4HhYDxIQziNrrCyT&#10;ggc5WMx7bzNMtW15R/e9z0WAsEtRQeF9nUrpsoIMuqGtiYN3sY1BH2STS91gG+CmknEUjaXBksNC&#10;gTWtCsqu+5tRgLz9/UzaEX3Jbzq7ePvzsTxdlHrvd8spCE+d/w//tTdaQZxM4HUmHA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YXKcxAAAANwAAAAPAAAAAAAAAAAA&#10;AAAAAKECAABkcnMvZG93bnJldi54bWxQSwUGAAAAAAQABAD5AAAAkgMAAAAA&#10;"/>
                <v:shape id="Text Box 26" o:spid="_x0000_s1080" type="#_x0000_t202" style="position:absolute;left:3963;top:5441;width:140;height: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hC8MEA&#10;AADcAAAADwAAAGRycy9kb3ducmV2LnhtbERPTYvCMBC9C/sfwix4kTXdHkSrUVx1wYMe6ornoRnb&#10;YjMpSbT1328OgsfH+16setOIBzlfW1bwPU5AEBdW11wqOP/9fk1B+ICssbFMCp7kYbX8GCww07bj&#10;nB6nUIoYwj5DBVUIbSalLyoy6Me2JY7c1TqDIUJXSu2wi+GmkWmSTKTBmmNDhS1tKipup7tRMNm6&#10;e5fzZrQ97w54bMv08vO8KDX87NdzEIH68Ba/3HutIJ3F+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IQvDBAAAA3AAAAA8AAAAAAAAAAAAAAAAAmAIAAGRycy9kb3du&#10;cmV2LnhtbFBLBQYAAAAABAAEAPUAAACGAwAAAAA=&#10;" stroked="f">
                  <v:textbox inset="0,0,0,0">
                    <w:txbxContent>
                      <w:p w:rsidR="00D96894" w:rsidRPr="00FF7F11" w:rsidRDefault="00D96894" w:rsidP="00452DAE">
                        <w:pPr>
                          <w:jc w:val="right"/>
                        </w:pPr>
                        <w:r>
                          <w:t>1</w:t>
                        </w:r>
                      </w:p>
                    </w:txbxContent>
                  </v:textbox>
                </v:shape>
                <v:group id="Group 27" o:spid="_x0000_s1081" style="position:absolute;left:4823;top:5345;width:804;height:794" coordorigin="4823,5345" coordsize="804,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group id="Group 28" o:spid="_x0000_s1082" style="position:absolute;left:4823;top:5520;width:804;height:438" coordorigin="5175,5507" coordsize="80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line id="Line 29" o:spid="_x0000_s1083" style="position:absolute;visibility:visible;mso-wrap-style:square" from="5175,5741" to="5979,5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3M68UAAADcAAAADwAAAGRycy9kb3ducmV2LnhtbESP3WoCMRSE7wu+QzhC72pWC0VXs4vY&#10;Fiq9KP48wHFz3KxuTpYk1W2fvikIXg4z8w2zKHvbigv50DhWMB5lIIgrpxuuFex3709TECEia2wd&#10;k4IfClAWg4cF5tpdeUOXbaxFgnDIUYGJsculDJUhi2HkOuLkHZ23GJP0tdQerwluWznJshdpseG0&#10;YLCjlaHqvP22Ctb+8Hke/9ZGHnjt39qv11mwJ6Ueh/1yDiJSH+/hW/tDK5jMnuH/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3M68UAAADcAAAADwAAAAAAAAAA&#10;AAAAAAChAgAAZHJzL2Rvd25yZXYueG1sUEsFBgAAAAAEAAQA+QAAAJMDAAAAAA==&#10;" strokeweight="1pt"/>
                    <v:rect id="Rectangle 30" o:spid="_x0000_s1084" style="position:absolute;left:5337;top:5621;width:504;height:2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pAmscA&#10;AADcAAAADwAAAGRycy9kb3ducmV2LnhtbESPQWsCMRSE7wX/Q3hCL6VmFdnq1igqFIWWgrZUents&#10;XrOLm5clibr+e1Mo9DjMzDfMbNHZRpzJh9qxguEgA0FcOl2zUfD58fI4AREissbGMSm4UoDFvHc3&#10;w0K7C+/ovI9GJAiHAhVUMbaFlKGsyGIYuJY4eT/OW4xJeiO1x0uC20aOsiyXFmtOCxW2tK6oPO5P&#10;VsHq+LV7fzKTV9/m07fNw/ch78xBqft+t3wGEamL/+G/9lYrGE3H8HsmHQ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aQJrHAAAA3AAAAA8AAAAAAAAAAAAAAAAAmAIAAGRy&#10;cy9kb3ducmV2LnhtbFBLBQYAAAAABAAEAPUAAACMAwAAAAA=&#10;" strokeweight="1pt"/>
                    <v:line id="Line 31" o:spid="_x0000_s1085" style="position:absolute;flip:x;visibility:visible;mso-wrap-style:square" from="5325,5507" to="5745,5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KbHMUAAADcAAAADwAAAGRycy9kb3ducmV2LnhtbESPS4vCMBSF98L8h3AH3MiYKijaaZRB&#10;EERw4QN0dpfmTh/T3JQm2vrvjSC4PJzHx0mWnanEjRpXWFYwGkYgiFOrC84UnI7rrxkI55E1VpZJ&#10;wZ0cLBcfvQRjbVve0+3gMxFG2MWoIPe+jqV0aU4G3dDWxMH7s41BH2STSd1gG8ZNJcdRNJUGCw6E&#10;HGta5ZT+H64mQMpV9rsrKT3Pz/W2nY4G7eVyVar/2f18g/DU+Xf41d5oBeP5BJ5nw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cKbHMUAAADcAAAADwAAAAAAAAAA&#10;AAAAAAChAgAAZHJzL2Rvd25yZXYueG1sUEsFBgAAAAAEAAQA+QAAAJMDAAAAAA==&#10;" strokeweight="1pt"/>
                    <v:line id="Line 32" o:spid="_x0000_s1086" style="position:absolute;flip:x;visibility:visible;mso-wrap-style:square" from="5175,5945" to="5343,5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AFa8UAAADcAAAADwAAAGRycy9kb3ducmV2LnhtbESPzWrCQBSF94LvMFyhG6mTZBE0dRQJ&#10;CCJ0YSxod5fMbRKbuRMyo0nfviMUujycn4+z3o6mFQ/qXWNZQbyIQBCXVjdcKfg471+XIJxH1tha&#10;JgU/5GC7mU7WmGk78Ikeha9EGGGXoYLa+y6T0pU1GXQL2xEH78v2Bn2QfSV1j0MYN61MoiiVBhsO&#10;hBo7ymsqv4u7CZBbXn2+36i8rC7dcUjj+XC93pV6mY27NxCeRv8f/msftIJklcLzTDg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RAFa8UAAADcAAAADwAAAAAAAAAA&#10;AAAAAAChAgAAZHJzL2Rvd25yZXYueG1sUEsFBgAAAAAEAAQA+QAAAJMDAAAAAA==&#10;" strokeweight="1pt"/>
                  </v:group>
                  <v:shape id="Text Box 33" o:spid="_x0000_s1087" type="#_x0000_t202" style="position:absolute;left:4965;top:5345;width:22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HahMYA&#10;AADcAAAADwAAAGRycy9kb3ducmV2LnhtbESPS2/CMBCE75X4D9YicanAaQ4UAgZRHlIP5cBDnFfx&#10;kkTE68g2JPx7XKlSj6OZ+UYzX3amFg9yvrKs4GOUgCDOra64UHA+7YYTED4ga6wtk4IneVguem9z&#10;zLRt+UCPYyhEhLDPUEEZQpNJ6fOSDPqRbYijd7XOYIjSFVI7bCPc1DJNkrE0WHFcKLGhdUn57Xg3&#10;CsYbd28PvH7fnLc/uG+K9PL1vCg16HerGYhAXfgP/7W/tYJ0+gm/Z+IRkI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HahMYAAADcAAAADwAAAAAAAAAAAAAAAACYAgAAZHJz&#10;L2Rvd25yZXYueG1sUEsFBgAAAAAEAAQA9QAAAIsDAAAAAA==&#10;" stroked="f">
                    <v:textbox inset="0,0,0,0">
                      <w:txbxContent>
                        <w:p w:rsidR="00D96894" w:rsidRPr="00FF7F11" w:rsidRDefault="00D96894" w:rsidP="00452DAE">
                          <w:pPr>
                            <w:jc w:val="right"/>
                          </w:pPr>
                          <w:r>
                            <w:t>2</w:t>
                          </w:r>
                        </w:p>
                      </w:txbxContent>
                    </v:textbox>
                  </v:shape>
                  <v:shape id="Text Box 34" o:spid="_x0000_s1088" type="#_x0000_t202" style="position:absolute;left:5055;top:5891;width:22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5O9sEA&#10;AADcAAAADwAAAGRycy9kb3ducmV2LnhtbERPTYvCMBC9C/sfwix4kTXdHkSrUVx1wYMe6ornoRnb&#10;YjMpSbT1328OgsfH+16setOIBzlfW1bwPU5AEBdW11wqOP/9fk1B+ICssbFMCp7kYbX8GCww07bj&#10;nB6nUIoYwj5DBVUIbSalLyoy6Me2JY7c1TqDIUJXSu2wi+GmkWmSTKTBmmNDhS1tKipup7tRMNm6&#10;e5fzZrQ97w54bMv08vO8KDX87NdzEIH68Ba/3HutIJ3Ft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TvbBAAAA3AAAAA8AAAAAAAAAAAAAAAAAmAIAAGRycy9kb3du&#10;cmV2LnhtbFBLBQYAAAAABAAEAPUAAACGAwAAAAA=&#10;" stroked="f">
                    <v:textbox inset="0,0,0,0">
                      <w:txbxContent>
                        <w:p w:rsidR="00D96894" w:rsidRPr="00FF7F11" w:rsidRDefault="00D96894" w:rsidP="00452DAE">
                          <w:pPr>
                            <w:jc w:val="right"/>
                          </w:pPr>
                          <w:r>
                            <w:t>U</w:t>
                          </w:r>
                        </w:p>
                      </w:txbxContent>
                    </v:textbox>
                  </v:shape>
                </v:group>
                <w10:anchorlock/>
              </v:group>
            </w:pict>
          </mc:Fallback>
        </mc:AlternateContent>
      </w:r>
    </w:p>
    <w:p w:rsidR="00452DAE" w:rsidRPr="0064623D" w:rsidRDefault="00452DAE" w:rsidP="003B2773">
      <w:pPr>
        <w:spacing w:after="0" w:line="240" w:lineRule="auto"/>
        <w:ind w:firstLine="709"/>
        <w:jc w:val="both"/>
        <w:rPr>
          <w:rFonts w:ascii="Times New Roman" w:hAnsi="Times New Roman" w:cs="Times New Roman"/>
          <w:sz w:val="24"/>
          <w:szCs w:val="24"/>
          <w:lang w:val="kk-KZ"/>
        </w:rPr>
      </w:pPr>
    </w:p>
    <w:p w:rsidR="00452DAE" w:rsidRPr="0064623D" w:rsidRDefault="00452DAE"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1C6761" w:rsidRPr="0064623D">
        <w:rPr>
          <w:rFonts w:ascii="Times New Roman" w:hAnsi="Times New Roman" w:cs="Times New Roman"/>
          <w:sz w:val="24"/>
          <w:szCs w:val="24"/>
          <w:lang w:val="ru-RU"/>
        </w:rPr>
        <w:t>73</w:t>
      </w:r>
      <w:r w:rsidRPr="0064623D">
        <w:rPr>
          <w:rFonts w:ascii="Times New Roman" w:hAnsi="Times New Roman" w:cs="Times New Roman"/>
          <w:sz w:val="24"/>
          <w:szCs w:val="24"/>
          <w:lang w:val="kk-KZ"/>
        </w:rPr>
        <w:t>. Варистордың вольт-амперлік сипаттамасы (1) мен графикалык шартты белгісі (2)</w:t>
      </w:r>
    </w:p>
    <w:p w:rsidR="00452DAE" w:rsidRPr="0064623D" w:rsidRDefault="00452DAE" w:rsidP="003B2773">
      <w:pPr>
        <w:spacing w:after="0" w:line="240" w:lineRule="auto"/>
        <w:ind w:firstLine="709"/>
        <w:jc w:val="both"/>
        <w:rPr>
          <w:rFonts w:ascii="Times New Roman" w:hAnsi="Times New Roman" w:cs="Times New Roman"/>
          <w:sz w:val="24"/>
          <w:szCs w:val="24"/>
          <w:lang w:val="kk-KZ"/>
        </w:rPr>
      </w:pPr>
    </w:p>
    <w:p w:rsidR="00452DAE" w:rsidRPr="0064623D" w:rsidRDefault="00452DA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Кедергінің өзгеруі силиций карбидінің кристалдарының арасындағы</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нүктелік түйістердегі электр өрісінің әсерінен оның өткізгіштігінің өзгеруі-нен келіп туады. Мысалы, силиций карбидінің беттік потенциалдық</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тосқауылы аз да, ал тотық қабықшалары өте жұқа болатындықтан азғана кернеудің өзінде кристалдардың арасында күшті электр өрісі пайда болады. Осы орістің әсерінен заряд тасушылар беттік потенциалдық тосқауылдан немесе тотық қабықшаларынан өтіп электр өткізгіштігін түзеді. Үлкен кернеулерде токтың шамасы да үлкен болатындықтан кристалдар арасындағы нүктелік түйістер қызып, нәтижесінде жартылайөткізгіштің кедергісі азаяды.</w:t>
      </w:r>
    </w:p>
    <w:p w:rsidR="00452DAE" w:rsidRPr="0064623D" w:rsidRDefault="00452DAE"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Варисторлардың негізгі параметрлерінің бірі - бейсызықтық коэффи-циенті. Варистордың бейсызықтық коэффициенті деп оның статикалық кедергісінің (R) динамикалық кедергісіне ( Rд) қатынасын айтады.</w:t>
      </w:r>
    </w:p>
    <w:p w:rsidR="00452DAE" w:rsidRPr="0064623D" w:rsidRDefault="00452DAE" w:rsidP="003B2773">
      <w:pPr>
        <w:spacing w:after="0" w:line="240" w:lineRule="auto"/>
        <w:ind w:firstLine="709"/>
        <w:jc w:val="both"/>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jc w:val="center"/>
        <w:rPr>
          <w:rFonts w:ascii="Times New Roman" w:hAnsi="Times New Roman" w:cs="Times New Roman"/>
          <w:sz w:val="24"/>
          <w:szCs w:val="24"/>
          <w:lang w:val="kk-KZ"/>
        </w:rPr>
      </w:pPr>
      <w:r w:rsidRPr="0064623D">
        <w:rPr>
          <w:rFonts w:ascii="Times New Roman" w:hAnsi="Times New Roman" w:cs="Times New Roman"/>
          <w:b/>
          <w:position w:val="-30"/>
          <w:sz w:val="24"/>
          <w:szCs w:val="24"/>
          <w:lang w:val="kk-KZ"/>
        </w:rPr>
        <w:object w:dxaOrig="1780" w:dyaOrig="680">
          <v:shape id="_x0000_i1083" type="#_x0000_t75" style="width:89.25pt;height:33.75pt" o:ole="">
            <v:imagedata r:id="rId43" o:title=""/>
          </v:shape>
          <o:OLEObject Type="Embed" ProgID="Equation.3" ShapeID="_x0000_i1083" DrawAspect="Content" ObjectID="_1671889070" r:id="rId44"/>
        </w:object>
      </w:r>
      <w:r w:rsidRPr="0064623D">
        <w:rPr>
          <w:rFonts w:ascii="Times New Roman" w:hAnsi="Times New Roman" w:cs="Times New Roman"/>
          <w:sz w:val="24"/>
          <w:szCs w:val="24"/>
          <w:lang w:val="kk-KZ"/>
        </w:rPr>
        <w:t>,</w:t>
      </w:r>
    </w:p>
    <w:p w:rsidR="00452DAE" w:rsidRPr="0064623D" w:rsidRDefault="00452DAE" w:rsidP="003B2773">
      <w:pPr>
        <w:shd w:val="clear" w:color="auto" w:fill="FFFFFF"/>
        <w:spacing w:after="0" w:line="240" w:lineRule="auto"/>
        <w:ind w:firstLine="567"/>
        <w:jc w:val="both"/>
        <w:rPr>
          <w:rFonts w:ascii="Times New Roman" w:hAnsi="Times New Roman" w:cs="Times New Roman"/>
          <w:noProof/>
          <w:sz w:val="24"/>
          <w:szCs w:val="24"/>
          <w:lang w:val="kk-KZ"/>
        </w:rPr>
      </w:pP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мұндағы</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b/>
          <w:i/>
          <w:noProof/>
          <w:sz w:val="24"/>
          <w:szCs w:val="24"/>
          <w:lang w:val="kk-KZ"/>
        </w:rPr>
        <w:t>U</w:t>
      </w:r>
      <w:r w:rsidRPr="0064623D">
        <w:rPr>
          <w:rFonts w:ascii="Times New Roman" w:hAnsi="Times New Roman" w:cs="Times New Roman"/>
          <w:b/>
          <w:i/>
          <w:noProof/>
          <w:sz w:val="24"/>
          <w:szCs w:val="24"/>
          <w:lang w:val="ru-RU"/>
        </w:rPr>
        <w:t xml:space="preserve">, </w:t>
      </w:r>
      <w:r w:rsidRPr="0064623D">
        <w:rPr>
          <w:rFonts w:ascii="Times New Roman" w:hAnsi="Times New Roman" w:cs="Times New Roman"/>
          <w:b/>
          <w:i/>
          <w:noProof/>
          <w:sz w:val="24"/>
          <w:szCs w:val="24"/>
        </w:rPr>
        <w:t>I</w:t>
      </w:r>
      <w:r w:rsidRPr="0064623D">
        <w:rPr>
          <w:rFonts w:ascii="Times New Roman" w:hAnsi="Times New Roman" w:cs="Times New Roman"/>
          <w:b/>
          <w:i/>
          <w:noProof/>
          <w:sz w:val="24"/>
          <w:szCs w:val="24"/>
          <w:lang w:val="ru-RU"/>
        </w:rPr>
        <w:t xml:space="preserve"> –</w:t>
      </w:r>
      <w:r w:rsidR="001B539B" w:rsidRPr="0064623D">
        <w:rPr>
          <w:rFonts w:ascii="Times New Roman" w:hAnsi="Times New Roman" w:cs="Times New Roman"/>
          <w:b/>
          <w:i/>
          <w:noProof/>
          <w:sz w:val="24"/>
          <w:szCs w:val="24"/>
          <w:lang w:val="ru-RU"/>
        </w:rPr>
        <w:t xml:space="preserve"> </w:t>
      </w:r>
      <w:r w:rsidRPr="0064623D">
        <w:rPr>
          <w:rFonts w:ascii="Times New Roman" w:hAnsi="Times New Roman" w:cs="Times New Roman"/>
          <w:noProof/>
          <w:sz w:val="24"/>
          <w:szCs w:val="24"/>
          <w:lang w:val="kk-KZ"/>
        </w:rPr>
        <w:t>варистордың кернеуі мен тогы.</w:t>
      </w: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Варисторлардың бейсызықтық коэффициенті шамамен 2...6 аралығында жатады.</w:t>
      </w:r>
    </w:p>
    <w:p w:rsidR="005C7ED5" w:rsidRDefault="005C7ED5" w:rsidP="003B2773">
      <w:pPr>
        <w:shd w:val="clear" w:color="auto" w:fill="FFFFFF"/>
        <w:spacing w:after="0" w:line="240" w:lineRule="auto"/>
        <w:ind w:firstLine="567"/>
        <w:jc w:val="both"/>
        <w:rPr>
          <w:rFonts w:ascii="Times New Roman" w:hAnsi="Times New Roman" w:cs="Times New Roman"/>
          <w:b/>
          <w:i/>
          <w:noProof/>
          <w:sz w:val="24"/>
          <w:szCs w:val="24"/>
          <w:lang w:val="kk-KZ"/>
        </w:rPr>
      </w:pPr>
    </w:p>
    <w:p w:rsidR="00D770EB" w:rsidRPr="0064623D" w:rsidRDefault="00D770EB" w:rsidP="003B2773">
      <w:pPr>
        <w:shd w:val="clear" w:color="auto" w:fill="FFFFFF"/>
        <w:spacing w:after="0" w:line="240" w:lineRule="auto"/>
        <w:ind w:firstLine="567"/>
        <w:jc w:val="both"/>
        <w:rPr>
          <w:rFonts w:ascii="Times New Roman" w:hAnsi="Times New Roman" w:cs="Times New Roman"/>
          <w:b/>
          <w:i/>
          <w:noProof/>
          <w:sz w:val="24"/>
          <w:szCs w:val="24"/>
          <w:lang w:val="kk-KZ"/>
        </w:rPr>
      </w:pPr>
    </w:p>
    <w:p w:rsidR="005C7ED5" w:rsidRPr="0064623D" w:rsidRDefault="001C6761" w:rsidP="00C67B2E">
      <w:pPr>
        <w:pStyle w:val="afa"/>
        <w:ind w:firstLine="709"/>
        <w:rPr>
          <w:rFonts w:ascii="Times New Roman" w:hAnsi="Times New Roman" w:cs="Times New Roman"/>
          <w:sz w:val="24"/>
          <w:szCs w:val="24"/>
          <w:lang w:val="kk-KZ"/>
        </w:rPr>
      </w:pPr>
      <w:bookmarkStart w:id="79" w:name="_Toc60688950"/>
      <w:bookmarkStart w:id="80" w:name="_Toc60689042"/>
      <w:r w:rsidRPr="0064623D">
        <w:rPr>
          <w:rFonts w:ascii="Times New Roman" w:hAnsi="Times New Roman" w:cs="Times New Roman"/>
          <w:sz w:val="24"/>
          <w:szCs w:val="24"/>
          <w:lang w:val="kk-KZ"/>
        </w:rPr>
        <w:lastRenderedPageBreak/>
        <w:t>6</w:t>
      </w:r>
      <w:r w:rsidR="005C7ED5" w:rsidRPr="0064623D">
        <w:rPr>
          <w:rFonts w:ascii="Times New Roman" w:hAnsi="Times New Roman" w:cs="Times New Roman"/>
          <w:sz w:val="24"/>
          <w:szCs w:val="24"/>
          <w:lang w:val="kk-KZ"/>
        </w:rPr>
        <w:t>.2 Терморезисторлар</w:t>
      </w:r>
      <w:bookmarkEnd w:id="79"/>
      <w:bookmarkEnd w:id="80"/>
    </w:p>
    <w:p w:rsidR="005C7ED5" w:rsidRPr="0064623D" w:rsidRDefault="005C7ED5" w:rsidP="003B2773">
      <w:pPr>
        <w:shd w:val="clear" w:color="auto" w:fill="FFFFFF"/>
        <w:spacing w:after="0" w:line="240" w:lineRule="auto"/>
        <w:ind w:firstLine="567"/>
        <w:jc w:val="both"/>
        <w:rPr>
          <w:rFonts w:ascii="Times New Roman" w:hAnsi="Times New Roman" w:cs="Times New Roman"/>
          <w:noProof/>
          <w:sz w:val="24"/>
          <w:szCs w:val="24"/>
          <w:lang w:val="kk-KZ"/>
        </w:rPr>
      </w:pPr>
    </w:p>
    <w:p w:rsidR="00452DAE" w:rsidRPr="0064623D" w:rsidRDefault="00452DAE" w:rsidP="001C6761">
      <w:pPr>
        <w:shd w:val="clear" w:color="auto" w:fill="FFFFFF"/>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Кедергісі температурадан тәуелді өзгеріп отыратын шала өткізгіштен жасалған резисторды терморезистор деп атайды. Термо-резисторлардың екі түрі болады: термистор және позистор. Температурасы өскенде кедергісі азаятын терморезисторды</w:t>
      </w:r>
      <w:r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термистор деп атайды да, ал температурасы өскенде кедергісі де өсетін терморезисторды позистор деп -атайды.</w:t>
      </w:r>
    </w:p>
    <w:p w:rsidR="00452DAE" w:rsidRPr="0064623D" w:rsidRDefault="00452DAE" w:rsidP="001C6761">
      <w:pPr>
        <w:shd w:val="clear" w:color="auto" w:fill="FFFFFF"/>
        <w:spacing w:after="0" w:line="240" w:lineRule="auto"/>
        <w:ind w:firstLine="709"/>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Термисторларды құрамына темірдің тотығы, никель, кобальт, титан кіретін жартылайөткізгіштен жасайды. Ал позисторларды цезий, лантан немесе ниобий қосылған барийдің титанатынан жасайды.</w:t>
      </w:r>
    </w:p>
    <w:p w:rsidR="00452DAE" w:rsidRPr="0064623D" w:rsidRDefault="001C6761" w:rsidP="001C6761">
      <w:pPr>
        <w:shd w:val="clear" w:color="auto" w:fill="FFFFFF"/>
        <w:spacing w:after="0" w:line="240" w:lineRule="auto"/>
        <w:ind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Терморезисторлардың негізгі сипаттамасы олардың кедергісінің температурадан тәуелділігін көрсететін график – температуралық сипаттама болып есептеледі (74-сурет).</w:t>
      </w:r>
    </w:p>
    <w:p w:rsidR="001C6761" w:rsidRPr="0064623D" w:rsidRDefault="001C6761" w:rsidP="003B2773">
      <w:pPr>
        <w:shd w:val="clear" w:color="auto" w:fill="FFFFFF"/>
        <w:spacing w:after="0" w:line="240" w:lineRule="auto"/>
        <w:ind w:firstLine="567"/>
        <w:jc w:val="both"/>
        <w:rPr>
          <w:rFonts w:ascii="Times New Roman" w:hAnsi="Times New Roman" w:cs="Times New Roman"/>
          <w:noProof/>
          <w:sz w:val="24"/>
          <w:szCs w:val="24"/>
          <w:lang w:val="kk-KZ"/>
        </w:rPr>
      </w:pPr>
    </w:p>
    <w:p w:rsidR="00452DAE" w:rsidRPr="0064623D" w:rsidRDefault="00452DAE" w:rsidP="003B2773">
      <w:pPr>
        <w:shd w:val="clear" w:color="auto" w:fill="FFFFFF"/>
        <w:spacing w:after="0" w:line="240" w:lineRule="auto"/>
        <w:jc w:val="center"/>
        <w:rPr>
          <w:rFonts w:ascii="Times New Roman" w:hAnsi="Times New Roman" w:cs="Times New Roman"/>
          <w:noProof/>
          <w:sz w:val="24"/>
          <w:szCs w:val="24"/>
          <w:lang w:val="kk-KZ"/>
        </w:rPr>
      </w:pPr>
      <w:r w:rsidRPr="0064623D">
        <w:rPr>
          <w:rFonts w:ascii="Times New Roman" w:hAnsi="Times New Roman" w:cs="Times New Roman"/>
          <w:noProof/>
          <w:sz w:val="24"/>
          <w:szCs w:val="24"/>
          <w:lang w:val="ru-RU" w:eastAsia="ru-RU"/>
        </w:rPr>
        <mc:AlternateContent>
          <mc:Choice Requires="wpg">
            <w:drawing>
              <wp:inline distT="0" distB="0" distL="0" distR="0" wp14:anchorId="7882B1BD" wp14:editId="48E9A123">
                <wp:extent cx="2423160" cy="1996440"/>
                <wp:effectExtent l="0" t="0" r="34290" b="3810"/>
                <wp:docPr id="237" name="Группа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23160" cy="1996440"/>
                          <a:chOff x="2079" y="2542"/>
                          <a:chExt cx="2964" cy="2328"/>
                        </a:xfrm>
                      </wpg:grpSpPr>
                      <wps:wsp>
                        <wps:cNvPr id="238" name="Line 36"/>
                        <wps:cNvCnPr>
                          <a:cxnSpLocks noChangeShapeType="1"/>
                        </wps:cNvCnPr>
                        <wps:spPr bwMode="auto">
                          <a:xfrm>
                            <a:off x="2500" y="2833"/>
                            <a:ext cx="0" cy="18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 name="Line 37"/>
                        <wps:cNvCnPr>
                          <a:cxnSpLocks noChangeShapeType="1"/>
                        </wps:cNvCnPr>
                        <wps:spPr bwMode="auto">
                          <a:xfrm>
                            <a:off x="2500" y="4038"/>
                            <a:ext cx="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38"/>
                        <wps:cNvCnPr>
                          <a:cxnSpLocks noChangeShapeType="1"/>
                        </wps:cNvCnPr>
                        <wps:spPr bwMode="auto">
                          <a:xfrm>
                            <a:off x="2521" y="3554"/>
                            <a:ext cx="7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Freeform 39"/>
                        <wps:cNvSpPr>
                          <a:spLocks/>
                        </wps:cNvSpPr>
                        <wps:spPr bwMode="auto">
                          <a:xfrm>
                            <a:off x="2481" y="3157"/>
                            <a:ext cx="1778" cy="973"/>
                          </a:xfrm>
                          <a:custGeom>
                            <a:avLst/>
                            <a:gdLst>
                              <a:gd name="T0" fmla="*/ 1488 w 1488"/>
                              <a:gd name="T1" fmla="*/ 606 h 606"/>
                              <a:gd name="T2" fmla="*/ 822 w 1488"/>
                              <a:gd name="T3" fmla="*/ 468 h 606"/>
                              <a:gd name="T4" fmla="*/ 252 w 1488"/>
                              <a:gd name="T5" fmla="*/ 204 h 606"/>
                              <a:gd name="T6" fmla="*/ 0 w 1488"/>
                              <a:gd name="T7" fmla="*/ 0 h 606"/>
                            </a:gdLst>
                            <a:ahLst/>
                            <a:cxnLst>
                              <a:cxn ang="0">
                                <a:pos x="T0" y="T1"/>
                              </a:cxn>
                              <a:cxn ang="0">
                                <a:pos x="T2" y="T3"/>
                              </a:cxn>
                              <a:cxn ang="0">
                                <a:pos x="T4" y="T5"/>
                              </a:cxn>
                              <a:cxn ang="0">
                                <a:pos x="T6" y="T7"/>
                              </a:cxn>
                            </a:cxnLst>
                            <a:rect l="0" t="0" r="r" b="b"/>
                            <a:pathLst>
                              <a:path w="1488" h="606">
                                <a:moveTo>
                                  <a:pt x="1488" y="606"/>
                                </a:moveTo>
                                <a:cubicBezTo>
                                  <a:pt x="1258" y="570"/>
                                  <a:pt x="1028" y="535"/>
                                  <a:pt x="822" y="468"/>
                                </a:cubicBezTo>
                                <a:cubicBezTo>
                                  <a:pt x="616" y="401"/>
                                  <a:pt x="389" y="282"/>
                                  <a:pt x="252" y="204"/>
                                </a:cubicBezTo>
                                <a:cubicBezTo>
                                  <a:pt x="115" y="126"/>
                                  <a:pt x="42" y="34"/>
                                  <a:pt x="0"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42" name="Group 40"/>
                        <wpg:cNvGrpSpPr>
                          <a:grpSpLocks/>
                        </wpg:cNvGrpSpPr>
                        <wpg:grpSpPr bwMode="auto">
                          <a:xfrm>
                            <a:off x="2993" y="4481"/>
                            <a:ext cx="1146" cy="55"/>
                            <a:chOff x="2903" y="4200"/>
                            <a:chExt cx="988" cy="137"/>
                          </a:xfrm>
                        </wpg:grpSpPr>
                        <wps:wsp>
                          <wps:cNvPr id="243" name="Line 41"/>
                          <wps:cNvCnPr>
                            <a:cxnSpLocks noChangeShapeType="1"/>
                          </wps:cNvCnPr>
                          <wps:spPr bwMode="auto">
                            <a:xfrm>
                              <a:off x="2903" y="4200"/>
                              <a:ext cx="0" cy="1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4" name="Line 42"/>
                          <wps:cNvCnPr>
                            <a:cxnSpLocks noChangeShapeType="1"/>
                          </wps:cNvCnPr>
                          <wps:spPr bwMode="auto">
                            <a:xfrm>
                              <a:off x="3389" y="4200"/>
                              <a:ext cx="0" cy="1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 name="Line 43"/>
                          <wps:cNvCnPr>
                            <a:cxnSpLocks noChangeShapeType="1"/>
                          </wps:cNvCnPr>
                          <wps:spPr bwMode="auto">
                            <a:xfrm>
                              <a:off x="3891" y="4217"/>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46" name="Line 44"/>
                        <wps:cNvCnPr>
                          <a:cxnSpLocks noChangeShapeType="1"/>
                        </wps:cNvCnPr>
                        <wps:spPr bwMode="auto">
                          <a:xfrm>
                            <a:off x="2331" y="4555"/>
                            <a:ext cx="235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 name="Freeform 45"/>
                        <wps:cNvSpPr>
                          <a:spLocks/>
                        </wps:cNvSpPr>
                        <wps:spPr bwMode="auto">
                          <a:xfrm>
                            <a:off x="2490" y="3044"/>
                            <a:ext cx="1354" cy="900"/>
                          </a:xfrm>
                          <a:custGeom>
                            <a:avLst/>
                            <a:gdLst>
                              <a:gd name="T0" fmla="*/ 0 w 1281"/>
                              <a:gd name="T1" fmla="*/ 702 h 868"/>
                              <a:gd name="T2" fmla="*/ 198 w 1281"/>
                              <a:gd name="T3" fmla="*/ 822 h 868"/>
                              <a:gd name="T4" fmla="*/ 450 w 1281"/>
                              <a:gd name="T5" fmla="*/ 840 h 868"/>
                              <a:gd name="T6" fmla="*/ 822 w 1281"/>
                              <a:gd name="T7" fmla="*/ 654 h 868"/>
                              <a:gd name="T8" fmla="*/ 1206 w 1281"/>
                              <a:gd name="T9" fmla="*/ 120 h 868"/>
                              <a:gd name="T10" fmla="*/ 1272 w 1281"/>
                              <a:gd name="T11" fmla="*/ 0 h 868"/>
                            </a:gdLst>
                            <a:ahLst/>
                            <a:cxnLst>
                              <a:cxn ang="0">
                                <a:pos x="T0" y="T1"/>
                              </a:cxn>
                              <a:cxn ang="0">
                                <a:pos x="T2" y="T3"/>
                              </a:cxn>
                              <a:cxn ang="0">
                                <a:pos x="T4" y="T5"/>
                              </a:cxn>
                              <a:cxn ang="0">
                                <a:pos x="T6" y="T7"/>
                              </a:cxn>
                              <a:cxn ang="0">
                                <a:pos x="T8" y="T9"/>
                              </a:cxn>
                              <a:cxn ang="0">
                                <a:pos x="T10" y="T11"/>
                              </a:cxn>
                            </a:cxnLst>
                            <a:rect l="0" t="0" r="r" b="b"/>
                            <a:pathLst>
                              <a:path w="1281" h="868">
                                <a:moveTo>
                                  <a:pt x="0" y="702"/>
                                </a:moveTo>
                                <a:cubicBezTo>
                                  <a:pt x="61" y="750"/>
                                  <a:pt x="123" y="799"/>
                                  <a:pt x="198" y="822"/>
                                </a:cubicBezTo>
                                <a:cubicBezTo>
                                  <a:pt x="273" y="845"/>
                                  <a:pt x="346" y="868"/>
                                  <a:pt x="450" y="840"/>
                                </a:cubicBezTo>
                                <a:cubicBezTo>
                                  <a:pt x="554" y="812"/>
                                  <a:pt x="696" y="774"/>
                                  <a:pt x="822" y="654"/>
                                </a:cubicBezTo>
                                <a:cubicBezTo>
                                  <a:pt x="948" y="534"/>
                                  <a:pt x="1131" y="229"/>
                                  <a:pt x="1206" y="120"/>
                                </a:cubicBezTo>
                                <a:cubicBezTo>
                                  <a:pt x="1281" y="11"/>
                                  <a:pt x="1261" y="20"/>
                                  <a:pt x="1272"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Text Box 46"/>
                        <wps:cNvSpPr txBox="1">
                          <a:spLocks noChangeArrowheads="1"/>
                        </wps:cNvSpPr>
                        <wps:spPr bwMode="auto">
                          <a:xfrm>
                            <a:off x="2079" y="3449"/>
                            <a:ext cx="354" cy="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right"/>
                                <w:rPr>
                                  <w:vertAlign w:val="superscript"/>
                                </w:rPr>
                              </w:pPr>
                              <w:r w:rsidRPr="008C5D7E">
                                <w:t>10</w:t>
                              </w:r>
                              <w:r w:rsidRPr="008C5D7E">
                                <w:rPr>
                                  <w:vertAlign w:val="superscript"/>
                                </w:rPr>
                                <w:t>3</w:t>
                              </w:r>
                            </w:p>
                          </w:txbxContent>
                        </wps:txbx>
                        <wps:bodyPr rot="0" vert="horz" wrap="square" lIns="0" tIns="0" rIns="0" bIns="0" anchor="t" anchorCtr="0" upright="1">
                          <a:noAutofit/>
                        </wps:bodyPr>
                      </wps:wsp>
                      <wps:wsp>
                        <wps:cNvPr id="249" name="Text Box 47"/>
                        <wps:cNvSpPr txBox="1">
                          <a:spLocks noChangeArrowheads="1"/>
                        </wps:cNvSpPr>
                        <wps:spPr bwMode="auto">
                          <a:xfrm>
                            <a:off x="2157" y="3935"/>
                            <a:ext cx="286" cy="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right"/>
                                <w:rPr>
                                  <w:vertAlign w:val="superscript"/>
                                </w:rPr>
                              </w:pPr>
                              <w:r w:rsidRPr="008C5D7E">
                                <w:t>10</w:t>
                              </w:r>
                            </w:p>
                          </w:txbxContent>
                        </wps:txbx>
                        <wps:bodyPr rot="0" vert="horz" wrap="square" lIns="0" tIns="0" rIns="0" bIns="0" anchor="t" anchorCtr="0" upright="1">
                          <a:noAutofit/>
                        </wps:bodyPr>
                      </wps:wsp>
                      <wps:wsp>
                        <wps:cNvPr id="250" name="Text Box 48"/>
                        <wps:cNvSpPr txBox="1">
                          <a:spLocks noChangeArrowheads="1"/>
                        </wps:cNvSpPr>
                        <wps:spPr bwMode="auto">
                          <a:xfrm>
                            <a:off x="2867" y="4600"/>
                            <a:ext cx="286" cy="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center"/>
                                <w:rPr>
                                  <w:vertAlign w:val="superscript"/>
                                </w:rPr>
                              </w:pPr>
                              <w:r w:rsidRPr="008C5D7E">
                                <w:t>50</w:t>
                              </w:r>
                            </w:p>
                          </w:txbxContent>
                        </wps:txbx>
                        <wps:bodyPr rot="0" vert="horz" wrap="square" lIns="0" tIns="0" rIns="0" bIns="0" anchor="t" anchorCtr="0" upright="1">
                          <a:noAutofit/>
                        </wps:bodyPr>
                      </wps:wsp>
                      <wps:wsp>
                        <wps:cNvPr id="251" name="Text Box 49"/>
                        <wps:cNvSpPr txBox="1">
                          <a:spLocks noChangeArrowheads="1"/>
                        </wps:cNvSpPr>
                        <wps:spPr bwMode="auto">
                          <a:xfrm>
                            <a:off x="3419" y="4600"/>
                            <a:ext cx="348" cy="2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center"/>
                                <w:rPr>
                                  <w:vertAlign w:val="superscript"/>
                                </w:rPr>
                              </w:pPr>
                              <w:r>
                                <w:t>10</w:t>
                              </w:r>
                              <w:r w:rsidRPr="008C5D7E">
                                <w:t>0</w:t>
                              </w:r>
                            </w:p>
                          </w:txbxContent>
                        </wps:txbx>
                        <wps:bodyPr rot="0" vert="horz" wrap="square" lIns="0" tIns="0" rIns="0" bIns="0" anchor="t" anchorCtr="0" upright="1">
                          <a:noAutofit/>
                        </wps:bodyPr>
                      </wps:wsp>
                      <wps:wsp>
                        <wps:cNvPr id="252" name="Text Box 50"/>
                        <wps:cNvSpPr txBox="1">
                          <a:spLocks noChangeArrowheads="1"/>
                        </wps:cNvSpPr>
                        <wps:spPr bwMode="auto">
                          <a:xfrm>
                            <a:off x="4019" y="4600"/>
                            <a:ext cx="390" cy="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center"/>
                                <w:rPr>
                                  <w:vertAlign w:val="superscript"/>
                                </w:rPr>
                              </w:pPr>
                              <w:r>
                                <w:t>1</w:t>
                              </w:r>
                              <w:r w:rsidRPr="008C5D7E">
                                <w:t>50</w:t>
                              </w:r>
                            </w:p>
                          </w:txbxContent>
                        </wps:txbx>
                        <wps:bodyPr rot="0" vert="horz" wrap="square" lIns="0" tIns="0" rIns="0" bIns="0" anchor="t" anchorCtr="0" upright="1">
                          <a:noAutofit/>
                        </wps:bodyPr>
                      </wps:wsp>
                      <wps:wsp>
                        <wps:cNvPr id="253" name="Text Box 51"/>
                        <wps:cNvSpPr txBox="1">
                          <a:spLocks noChangeArrowheads="1"/>
                        </wps:cNvSpPr>
                        <wps:spPr bwMode="auto">
                          <a:xfrm>
                            <a:off x="4571" y="4576"/>
                            <a:ext cx="452" cy="2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center"/>
                              </w:pPr>
                              <w:r w:rsidRPr="008C5D7E">
                                <w:t>t</w:t>
                              </w:r>
                              <w:r>
                                <w:t>,</w:t>
                              </w:r>
                              <w:r>
                                <w:rPr>
                                  <w:vertAlign w:val="superscript"/>
                                </w:rPr>
                                <w:t xml:space="preserve"> </w:t>
                              </w:r>
                              <w:smartTag w:uri="urn:schemas-microsoft-com:office:smarttags" w:element="metricconverter">
                                <w:smartTagPr>
                                  <w:attr w:name="ProductID" w:val="0C"/>
                                </w:smartTagPr>
                                <w:r>
                                  <w:rPr>
                                    <w:vertAlign w:val="superscript"/>
                                  </w:rPr>
                                  <w:t>0</w:t>
                                </w:r>
                                <w:r>
                                  <w:t>C</w:t>
                                </w:r>
                              </w:smartTag>
                            </w:p>
                          </w:txbxContent>
                        </wps:txbx>
                        <wps:bodyPr rot="0" vert="horz" wrap="square" lIns="0" tIns="0" rIns="0" bIns="0" anchor="t" anchorCtr="0" upright="1">
                          <a:noAutofit/>
                        </wps:bodyPr>
                      </wps:wsp>
                      <wps:wsp>
                        <wps:cNvPr id="254" name="Text Box 52"/>
                        <wps:cNvSpPr txBox="1">
                          <a:spLocks noChangeArrowheads="1"/>
                        </wps:cNvSpPr>
                        <wps:spPr bwMode="auto">
                          <a:xfrm>
                            <a:off x="2243" y="2542"/>
                            <a:ext cx="740" cy="2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center"/>
                                <w:rPr>
                                  <w:vertAlign w:val="superscript"/>
                                </w:rPr>
                              </w:pPr>
                              <w:r>
                                <w:t xml:space="preserve">R, кОм </w:t>
                              </w:r>
                            </w:p>
                          </w:txbxContent>
                        </wps:txbx>
                        <wps:bodyPr rot="0" vert="horz" wrap="square" lIns="0" tIns="0" rIns="0" bIns="0" anchor="t" anchorCtr="0" upright="1">
                          <a:noAutofit/>
                        </wps:bodyPr>
                      </wps:wsp>
                      <wps:wsp>
                        <wps:cNvPr id="255" name="Text Box 53"/>
                        <wps:cNvSpPr txBox="1">
                          <a:spLocks noChangeArrowheads="1"/>
                        </wps:cNvSpPr>
                        <wps:spPr bwMode="auto">
                          <a:xfrm>
                            <a:off x="2291" y="4582"/>
                            <a:ext cx="188" cy="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right"/>
                                <w:rPr>
                                  <w:vertAlign w:val="superscript"/>
                                </w:rPr>
                              </w:pPr>
                              <w:r w:rsidRPr="008C5D7E">
                                <w:t>0</w:t>
                              </w:r>
                            </w:p>
                          </w:txbxContent>
                        </wps:txbx>
                        <wps:bodyPr rot="0" vert="horz" wrap="square" lIns="0" tIns="0" rIns="0" bIns="0" anchor="t" anchorCtr="0" upright="1">
                          <a:noAutofit/>
                        </wps:bodyPr>
                      </wps:wsp>
                      <wps:wsp>
                        <wps:cNvPr id="256" name="Text Box 54"/>
                        <wps:cNvSpPr txBox="1">
                          <a:spLocks noChangeArrowheads="1"/>
                        </wps:cNvSpPr>
                        <wps:spPr bwMode="auto">
                          <a:xfrm>
                            <a:off x="2661" y="3079"/>
                            <a:ext cx="204" cy="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center"/>
                                <w:rPr>
                                  <w:vertAlign w:val="superscript"/>
                                </w:rPr>
                              </w:pPr>
                              <w:r>
                                <w:t>1</w:t>
                              </w:r>
                            </w:p>
                          </w:txbxContent>
                        </wps:txbx>
                        <wps:bodyPr rot="0" vert="horz" wrap="square" lIns="0" tIns="0" rIns="0" bIns="0" anchor="t" anchorCtr="0" upright="1">
                          <a:noAutofit/>
                        </wps:bodyPr>
                      </wps:wsp>
                      <wps:wsp>
                        <wps:cNvPr id="257" name="Text Box 55"/>
                        <wps:cNvSpPr txBox="1">
                          <a:spLocks noChangeArrowheads="1"/>
                        </wps:cNvSpPr>
                        <wps:spPr bwMode="auto">
                          <a:xfrm>
                            <a:off x="3435" y="3023"/>
                            <a:ext cx="206" cy="2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8C5D7E" w:rsidRDefault="00D96894" w:rsidP="00452DAE">
                              <w:pPr>
                                <w:jc w:val="center"/>
                                <w:rPr>
                                  <w:vertAlign w:val="superscript"/>
                                </w:rPr>
                              </w:pPr>
                              <w:r>
                                <w:t>2</w:t>
                              </w:r>
                            </w:p>
                          </w:txbxContent>
                        </wps:txbx>
                        <wps:bodyPr rot="0" vert="horz" wrap="square" lIns="0" tIns="0" rIns="0" bIns="0" anchor="t" anchorCtr="0" upright="1">
                          <a:noAutofit/>
                        </wps:bodyPr>
                      </wps:wsp>
                      <wpg:grpSp>
                        <wpg:cNvPr id="258" name="Group 56"/>
                        <wpg:cNvGrpSpPr>
                          <a:grpSpLocks/>
                        </wpg:cNvGrpSpPr>
                        <wpg:grpSpPr bwMode="auto">
                          <a:xfrm>
                            <a:off x="4239" y="2971"/>
                            <a:ext cx="804" cy="794"/>
                            <a:chOff x="4823" y="5345"/>
                            <a:chExt cx="804" cy="794"/>
                          </a:xfrm>
                        </wpg:grpSpPr>
                        <wpg:grpSp>
                          <wpg:cNvPr id="259" name="Group 57"/>
                          <wpg:cNvGrpSpPr>
                            <a:grpSpLocks/>
                          </wpg:cNvGrpSpPr>
                          <wpg:grpSpPr bwMode="auto">
                            <a:xfrm>
                              <a:off x="4823" y="5520"/>
                              <a:ext cx="804" cy="438"/>
                              <a:chOff x="5175" y="5507"/>
                              <a:chExt cx="804" cy="438"/>
                            </a:xfrm>
                          </wpg:grpSpPr>
                          <wps:wsp>
                            <wps:cNvPr id="260" name="Line 58"/>
                            <wps:cNvCnPr>
                              <a:cxnSpLocks noChangeShapeType="1"/>
                            </wps:cNvCnPr>
                            <wps:spPr bwMode="auto">
                              <a:xfrm>
                                <a:off x="5175" y="5741"/>
                                <a:ext cx="80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59"/>
                            <wps:cNvSpPr>
                              <a:spLocks noChangeArrowheads="1"/>
                            </wps:cNvSpPr>
                            <wps:spPr bwMode="auto">
                              <a:xfrm>
                                <a:off x="5337" y="5621"/>
                                <a:ext cx="504" cy="222"/>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262" name="Line 60"/>
                            <wps:cNvCnPr>
                              <a:cxnSpLocks noChangeShapeType="1"/>
                            </wps:cNvCnPr>
                            <wps:spPr bwMode="auto">
                              <a:xfrm flipH="1">
                                <a:off x="5325" y="5507"/>
                                <a:ext cx="420" cy="4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3" name="Line 61"/>
                            <wps:cNvCnPr>
                              <a:cxnSpLocks noChangeShapeType="1"/>
                            </wps:cNvCnPr>
                            <wps:spPr bwMode="auto">
                              <a:xfrm flipH="1">
                                <a:off x="5175" y="5945"/>
                                <a:ext cx="16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264" name="Text Box 62"/>
                          <wps:cNvSpPr txBox="1">
                            <a:spLocks noChangeArrowheads="1"/>
                          </wps:cNvSpPr>
                          <wps:spPr bwMode="auto">
                            <a:xfrm>
                              <a:off x="4965" y="5345"/>
                              <a:ext cx="22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F7F11" w:rsidRDefault="00D96894" w:rsidP="00452DAE">
                                <w:pPr>
                                  <w:jc w:val="right"/>
                                </w:pPr>
                                <w:r>
                                  <w:t>3</w:t>
                                </w:r>
                              </w:p>
                            </w:txbxContent>
                          </wps:txbx>
                          <wps:bodyPr rot="0" vert="horz" wrap="square" lIns="0" tIns="0" rIns="0" bIns="0" anchor="t" anchorCtr="0" upright="1">
                            <a:noAutofit/>
                          </wps:bodyPr>
                        </wps:wsp>
                        <wps:wsp>
                          <wps:cNvPr id="265" name="Text Box 63"/>
                          <wps:cNvSpPr txBox="1">
                            <a:spLocks noChangeArrowheads="1"/>
                          </wps:cNvSpPr>
                          <wps:spPr bwMode="auto">
                            <a:xfrm>
                              <a:off x="5055" y="5891"/>
                              <a:ext cx="22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A17B59" w:rsidRDefault="00D96894" w:rsidP="00452DAE">
                                <w:pPr>
                                  <w:jc w:val="right"/>
                                  <w:rPr>
                                    <w:vertAlign w:val="superscript"/>
                                  </w:rPr>
                                </w:pPr>
                                <w:r w:rsidRPr="00A17B59">
                                  <w:t>t</w:t>
                                </w:r>
                                <w:r w:rsidRPr="00A17B59">
                                  <w:rPr>
                                    <w:vertAlign w:val="superscript"/>
                                  </w:rPr>
                                  <w:t>0</w:t>
                                </w:r>
                              </w:p>
                            </w:txbxContent>
                          </wps:txbx>
                          <wps:bodyPr rot="0" vert="horz" wrap="square" lIns="0" tIns="0" rIns="0" bIns="0" anchor="t" anchorCtr="0" upright="1">
                            <a:noAutofit/>
                          </wps:bodyPr>
                        </wps:wsp>
                      </wpg:grpSp>
                    </wpg:wgp>
                  </a:graphicData>
                </a:graphic>
              </wp:inline>
            </w:drawing>
          </mc:Choice>
          <mc:Fallback>
            <w:pict>
              <v:group w14:anchorId="7882B1BD" id="Группа 237" o:spid="_x0000_s1089" style="width:190.8pt;height:157.2pt;mso-position-horizontal-relative:char;mso-position-vertical-relative:line" coordorigin="2079,2542" coordsize="2964,2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">
                <v:line id="Line 36" o:spid="_x0000_s1090" style="position:absolute;visibility:visible;mso-wrap-style:square" from="2500,2833" to="2500,4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anGcMAAADcAAAADwAAAGRycy9kb3ducmV2LnhtbERPz2vCMBS+C/4P4Qm7aapCGdUoogx0&#10;hzGdoMdn82yrzUtJsrb775fDYMeP7/dy3ZtatOR8ZVnBdJKAIM6trrhQcP56G7+C8AFZY22ZFPyQ&#10;h/VqOFhipm3HR2pPoRAxhH2GCsoQmkxKn5dk0E9sQxy5u3UGQ4SukNphF8NNLWdJkkqDFceGEhva&#10;lpQ/T99Gwcf8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GpxnDAAAA3AAAAA8AAAAAAAAAAAAA&#10;AAAAoQIAAGRycy9kb3ducmV2LnhtbFBLBQYAAAAABAAEAPkAAACRAwAAAAA=&#10;"/>
                <v:line id="Line 37" o:spid="_x0000_s1091" style="position:absolute;visibility:visible;mso-wrap-style:square" from="2500,4038" to="2600,4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oCgsYAAADcAAAADwAAAGRycy9kb3ducmV2LnhtbESPQWvCQBSE70L/w/IKvemmCqGmriIt&#10;BfUgVQvt8Zl9JrHZt2F3TeK/7xYEj8PMfMPMFr2pRUvOV5YVPI8SEMS51RUXCr4OH8MXED4ga6wt&#10;k4IreVjMHwYzzLTteEftPhQiQthnqKAMocmk9HlJBv3INsTRO1lnMETpCqkddhFuajlOklQarDgu&#10;lNjQW0n57/5iFGwnn2m7XG9W/fc6Pebvu+PPuXNKPT32y1cQgfpwD9/aK61gPJnC/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KAoLGAAAA3AAAAA8AAAAAAAAA&#10;AAAAAAAAoQIAAGRycy9kb3ducmV2LnhtbFBLBQYAAAAABAAEAPkAAACUAwAAAAA=&#10;"/>
                <v:line id="Line 38" o:spid="_x0000_s1092" style="position:absolute;visibility:visible;mso-wrap-style:square" from="2521,3554" to="2600,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bYYsMAAADcAAAADwAAAGRycy9kb3ducmV2LnhtbERPy2rCQBTdF/yH4Qrd1UmthJ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22GLDAAAA3AAAAA8AAAAAAAAAAAAA&#10;AAAAoQIAAGRycy9kb3ducmV2LnhtbFBLBQYAAAAABAAEAPkAAACRAwAAAAA=&#10;"/>
                <v:shape id="Freeform 39" o:spid="_x0000_s1093" style="position:absolute;left:2481;top:3157;width:1778;height:973;visibility:visible;mso-wrap-style:square;v-text-anchor:top" coordsize="1488,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D8x8MA&#10;AADcAAAADwAAAGRycy9kb3ducmV2LnhtbESPS4vCQBCE74L/YWhhbzrxgUp0FNl1Fz36QPHWZNok&#10;mukJmdmY/fc7guCxqPqqqPmyMYWoqXK5ZQX9XgSCOLE651TB8fDdnYJwHlljYZkU/JGD5aLdmmOs&#10;7YN3VO99KkIJuxgVZN6XsZQuycig69mSOHhXWxn0QVap1BU+Qrkp5CCKxtJgzmEhw5I+M0ru+1+j&#10;YDDc1Gl9O31NziO/tRc2a4p+lProNKsZCE+Nf4df9EYHbtSH55lw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D8x8MAAADcAAAADwAAAAAAAAAAAAAAAACYAgAAZHJzL2Rv&#10;d25yZXYueG1sUEsFBgAAAAAEAAQA9QAAAIgDAAAAAA==&#10;" path="m1488,606c1258,570,1028,535,822,468,616,401,389,282,252,204,115,126,42,34,,e" filled="f" strokeweight="1.5pt">
                  <v:path arrowok="t" o:connecttype="custom" o:connectlocs="1778,973;982,751;301,328;0,0" o:connectangles="0,0,0,0"/>
                </v:shape>
                <v:group id="Group 40" o:spid="_x0000_s1094" style="position:absolute;left:2993;top:4481;width:1146;height:55" coordorigin="2903,4200" coordsize="988,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line id="Line 41" o:spid="_x0000_s1095" style="position:absolute;visibility:visible;mso-wrap-style:square" from="2903,4200" to="2903,4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RGFccAAADcAAAADwAAAGRycy9kb3ducmV2LnhtbESPT2vCQBTE70K/w/IKvemmWoKkriIt&#10;BfVQ/FNoj8/sM4nNvg27a5J+e7cgeBxm5jfMbNGbWrTkfGVZwfMoAUGcW11xoeDr8DGcgvABWWNt&#10;mRT8kYfF/GEww0zbjnfU7kMhIoR9hgrKEJpMSp+XZNCPbEMcvZN1BkOUrpDaYRfhppbjJEmlwYrj&#10;QokNvZWU/+4vRsHnZJu2y/Vm1X+v02P+vjv+nDun1NNjv3wFEagP9/CtvdIKxi8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ZEYVxwAAANwAAAAPAAAAAAAA&#10;AAAAAAAAAKECAABkcnMvZG93bnJldi54bWxQSwUGAAAAAAQABAD5AAAAlQMAAAAA&#10;"/>
                  <v:line id="Line 42" o:spid="_x0000_s1096" style="position:absolute;visibility:visible;mso-wrap-style:square" from="3389,4200" to="3389,4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eYccAAADcAAAADwAAAGRycy9kb3ducmV2LnhtbESPT2vCQBTE74V+h+UJvdWNVoJEV5GW&#10;gvYg9Q/o8Zl9TdJm34bdbZJ++64geBxm5jfMfNmbWrTkfGVZwWiYgCDOra64UHA8vD9PQfiArLG2&#10;TAr+yMNy8fgwx0zbjnfU7kMhIoR9hgrKEJpMSp+XZNAPbUMcvS/rDIYoXSG1wy7CTS3HSZJKgxXH&#10;hRIbei0p/9n/GgXbl8+0XW0+1v1pk17yt93l/N05pZ4G/WoGIlAf7uFbe60VjCc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jd5hxwAAANwAAAAPAAAAAAAA&#10;AAAAAAAAAKECAABkcnMvZG93bnJldi54bWxQSwUGAAAAAAQABAD5AAAAlQMAAAAA&#10;"/>
                  <v:line id="Line 43" o:spid="_x0000_s1097" style="position:absolute;visibility:visible;mso-wrap-style:square" from="3891,4217" to="3891,4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F7+scAAADcAAAADwAAAGRycy9kb3ducmV2LnhtbESPQWvCQBSE7wX/w/IKvdVNbRskuopY&#10;CtpDqVbQ4zP7TKLZt2F3m6T/3hUKPQ4z8w0znfemFi05X1lW8DRMQBDnVldcKNh9vz+OQfiArLG2&#10;TAp+ycN8NribYqZtxxtqt6EQEcI+QwVlCE0mpc9LMuiHtiGO3sk6gyFKV0jtsItwU8tRkqTSYMVx&#10;ocSGliXll+2PUfD5/JW2i/XHqt+v02P+tjkezp1T6uG+X0xABOrDf/ivvdIKRi+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wXv6xwAAANwAAAAPAAAAAAAA&#10;AAAAAAAAAKECAABkcnMvZG93bnJldi54bWxQSwUGAAAAAAQABAD5AAAAlQMAAAAA&#10;"/>
                </v:group>
                <v:line id="Line 44" o:spid="_x0000_s1098" style="position:absolute;visibility:visible;mso-wrap-style:square" from="2331,4555" to="4685,4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PljcYAAADcAAAADwAAAGRycy9kb3ducmV2LnhtbESPQWvCQBSE7wX/w/IEb3VTLaF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T5Y3GAAAA3AAAAA8AAAAAAAAA&#10;AAAAAAAAoQIAAGRycy9kb3ducmV2LnhtbFBLBQYAAAAABAAEAPkAAACUAwAAAAA=&#10;"/>
                <v:shape id="Freeform 45" o:spid="_x0000_s1099" style="position:absolute;left:2490;top:3044;width:1354;height:900;visibility:visible;mso-wrap-style:square;v-text-anchor:top" coordsize="1281,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pcAMcA&#10;AADcAAAADwAAAGRycy9kb3ducmV2LnhtbESPS4vCQBCE78L+h6EXvIhOVhYf0VFUEBfx4uPgsc20&#10;SdZMT8iMmt1f7wiCx6KqvqLG09oU4kaVyy0r+OpEIIgTq3NOFRz2y/YAhPPIGgvLpOCPHEwnH40x&#10;xtreeUu3nU9FgLCLUUHmfRlL6ZKMDLqOLYmDd7aVQR9klUpd4T3ATSG7UdSTBnMOCxmWtMgoueyu&#10;RsG63G8O6ey4WM2Hv7z9P7WKy7ylVPOzno1AeKr9O/xq/2gF3e8+PM+EI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qXADHAAAA3AAAAA8AAAAAAAAAAAAAAAAAmAIAAGRy&#10;cy9kb3ducmV2LnhtbFBLBQYAAAAABAAEAPUAAACMAwAAAAA=&#10;" path="m,702v61,48,123,97,198,120c273,845,346,868,450,840,554,812,696,774,822,654,948,534,1131,229,1206,120,1281,11,1261,20,1272,e" filled="f" strokeweight="1.5pt">
                  <v:path arrowok="t" o:connecttype="custom" o:connectlocs="0,728;209,852;476,871;869,678;1275,124;1344,0" o:connectangles="0,0,0,0,0,0"/>
                </v:shape>
                <v:shape id="Text Box 46" o:spid="_x0000_s1100" type="#_x0000_t202" style="position:absolute;left:2079;top:3449;width:354;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5iscEA&#10;AADcAAAADwAAAGRycy9kb3ducmV2LnhtbERPTYvCMBC9C/sfwix4kTXdIiLVKK664EEPdcXz0Ixt&#10;sZmUJNr67zcHwePjfS9WvWnEg5yvLSv4HicgiAuray4VnP9+v2YgfEDW2FgmBU/ysFp+DBaYadtx&#10;To9TKEUMYZ+hgiqENpPSFxUZ9GPbEkfuap3BEKErpXbYxXDTyDRJptJgzbGhwpY2FRW3090omG7d&#10;vct5M9qedwc8tmV6+XlelBp+9us5iEB9eItf7r1WkE7i2ngmHg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eYrHBAAAA3AAAAA8AAAAAAAAAAAAAAAAAmAIAAGRycy9kb3du&#10;cmV2LnhtbFBLBQYAAAAABAAEAPUAAACGAwAAAAA=&#10;" stroked="f">
                  <v:textbox inset="0,0,0,0">
                    <w:txbxContent>
                      <w:p w:rsidR="00D96894" w:rsidRPr="008C5D7E" w:rsidRDefault="00D96894" w:rsidP="00452DAE">
                        <w:pPr>
                          <w:jc w:val="right"/>
                          <w:rPr>
                            <w:vertAlign w:val="superscript"/>
                          </w:rPr>
                        </w:pPr>
                        <w:r w:rsidRPr="008C5D7E">
                          <w:t>10</w:t>
                        </w:r>
                        <w:r w:rsidRPr="008C5D7E">
                          <w:rPr>
                            <w:vertAlign w:val="superscript"/>
                          </w:rPr>
                          <w:t>3</w:t>
                        </w:r>
                      </w:p>
                    </w:txbxContent>
                  </v:textbox>
                </v:shape>
                <v:shape id="Text Box 47" o:spid="_x0000_s1101" type="#_x0000_t202" style="position:absolute;left:2157;top:3935;width:286;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LHKsUA&#10;AADcAAAADwAAAGRycy9kb3ducmV2LnhtbESPT4vCMBTE7wt+h/CEvSyabhHRahRXV9jDevAPnh/N&#10;sy02LyWJtn77jSDscZiZ3zDzZWdqcSfnK8sKPocJCOLc6ooLBafjdjAB4QOyxtoyKXiQh+Wi9zbH&#10;TNuW93Q/hEJECPsMFZQhNJmUPi/JoB/ahjh6F+sMhihdIbXDNsJNLdMkGUuDFceFEhtal5RfDzej&#10;YLxxt3bP64/N6fsXd02Rnr8eZ6Xe+91qBiJQF/7Dr/aPVpCOpv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EscqxQAAANwAAAAPAAAAAAAAAAAAAAAAAJgCAABkcnMv&#10;ZG93bnJldi54bWxQSwUGAAAAAAQABAD1AAAAigMAAAAA&#10;" stroked="f">
                  <v:textbox inset="0,0,0,0">
                    <w:txbxContent>
                      <w:p w:rsidR="00D96894" w:rsidRPr="008C5D7E" w:rsidRDefault="00D96894" w:rsidP="00452DAE">
                        <w:pPr>
                          <w:jc w:val="right"/>
                          <w:rPr>
                            <w:vertAlign w:val="superscript"/>
                          </w:rPr>
                        </w:pPr>
                        <w:r w:rsidRPr="008C5D7E">
                          <w:t>10</w:t>
                        </w:r>
                      </w:p>
                    </w:txbxContent>
                  </v:textbox>
                </v:shape>
                <v:shape id="Text Box 48" o:spid="_x0000_s1102" type="#_x0000_t202" style="position:absolute;left:2867;top:4600;width:286;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H4asEA&#10;AADcAAAADwAAAGRycy9kb3ducmV2LnhtbERPTYvCMBC9C/sfwix4kTXdgiLVKK664EEPdcXz0Ixt&#10;sZmUJNr67zcHwePjfS9WvWnEg5yvLSv4HicgiAuray4VnP9+v2YgfEDW2FgmBU/ysFp+DBaYadtx&#10;To9TKEUMYZ+hgiqENpPSFxUZ9GPbEkfuap3BEKErpXbYxXDTyDRJptJgzbGhwpY2FRW3090omG7d&#10;vct5M9qedwc8tmV6+XlelBp+9us5iEB9eItf7r1WkE7i/HgmHg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x+GrBAAAA3AAAAA8AAAAAAAAAAAAAAAAAmAIAAGRycy9kb3du&#10;cmV2LnhtbFBLBQYAAAAABAAEAPUAAACGAwAAAAA=&#10;" stroked="f">
                  <v:textbox inset="0,0,0,0">
                    <w:txbxContent>
                      <w:p w:rsidR="00D96894" w:rsidRPr="008C5D7E" w:rsidRDefault="00D96894" w:rsidP="00452DAE">
                        <w:pPr>
                          <w:jc w:val="center"/>
                          <w:rPr>
                            <w:vertAlign w:val="superscript"/>
                          </w:rPr>
                        </w:pPr>
                        <w:r w:rsidRPr="008C5D7E">
                          <w:t>50</w:t>
                        </w:r>
                      </w:p>
                    </w:txbxContent>
                  </v:textbox>
                </v:shape>
                <v:shape id="Text Box 49" o:spid="_x0000_s1103" type="#_x0000_t202" style="position:absolute;left:3419;top:4600;width:348;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1d8cQA&#10;AADcAAAADwAAAGRycy9kb3ducmV2LnhtbESPzYvCMBTE7wv+D+EJe1k0tbAi1Sh+LXhwD37g+dE8&#10;22LzUpJo639vFoQ9DjPzG2a26EwtHuR8ZVnBaJiAIM6trrhQcD79DCYgfEDWWFsmBU/ysJj3PmaY&#10;advygR7HUIgIYZ+hgjKEJpPS5yUZ9EPbEEfvap3BEKUrpHbYRripZZokY2mw4rhQYkPrkvLb8W4U&#10;jDfu3h54/bU5b/f42xTpZfW8KPXZ75ZTEIG68B9+t3daQfo9gr8z8Qj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9XfHEAAAA3AAAAA8AAAAAAAAAAAAAAAAAmAIAAGRycy9k&#10;b3ducmV2LnhtbFBLBQYAAAAABAAEAPUAAACJAwAAAAA=&#10;" stroked="f">
                  <v:textbox inset="0,0,0,0">
                    <w:txbxContent>
                      <w:p w:rsidR="00D96894" w:rsidRPr="008C5D7E" w:rsidRDefault="00D96894" w:rsidP="00452DAE">
                        <w:pPr>
                          <w:jc w:val="center"/>
                          <w:rPr>
                            <w:vertAlign w:val="superscript"/>
                          </w:rPr>
                        </w:pPr>
                        <w:r>
                          <w:t>10</w:t>
                        </w:r>
                        <w:r w:rsidRPr="008C5D7E">
                          <w:t>0</w:t>
                        </w:r>
                      </w:p>
                    </w:txbxContent>
                  </v:textbox>
                </v:shape>
                <v:shape id="Text Box 50" o:spid="_x0000_s1104" type="#_x0000_t202" style="position:absolute;left:4019;top:4600;width:390;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DhsQA&#10;AADcAAAADwAAAGRycy9kb3ducmV2LnhtbESPT4vCMBTE74LfITzBi6ypBWXpGsW/4ME96IrnR/O2&#10;Ldu8lCTa+u2NIOxxmJnfMPNlZ2pxJ+crywom4wQEcW51xYWCy8/+4xOED8gaa8uk4EEelot+b46Z&#10;ti2f6H4OhYgQ9hkqKENoMil9XpJBP7YNcfR+rTMYonSF1A7bCDe1TJNkJg1WHBdKbGhTUv53vhkF&#10;s627tSfejLaX3RG/myK9rh9XpYaDbvUFIlAX/sPv9kErSKcp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vw4bEAAAA3AAAAA8AAAAAAAAAAAAAAAAAmAIAAGRycy9k&#10;b3ducmV2LnhtbFBLBQYAAAAABAAEAPUAAACJAwAAAAA=&#10;" stroked="f">
                  <v:textbox inset="0,0,0,0">
                    <w:txbxContent>
                      <w:p w:rsidR="00D96894" w:rsidRPr="008C5D7E" w:rsidRDefault="00D96894" w:rsidP="00452DAE">
                        <w:pPr>
                          <w:jc w:val="center"/>
                          <w:rPr>
                            <w:vertAlign w:val="superscript"/>
                          </w:rPr>
                        </w:pPr>
                        <w:r>
                          <w:t>1</w:t>
                        </w:r>
                        <w:r w:rsidRPr="008C5D7E">
                          <w:t>50</w:t>
                        </w:r>
                      </w:p>
                    </w:txbxContent>
                  </v:textbox>
                </v:shape>
                <v:shape id="Text Box 51" o:spid="_x0000_s1105" type="#_x0000_t202" style="position:absolute;left:4571;top:4576;width:452;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mHcUA&#10;AADcAAAADwAAAGRycy9kb3ducmV2LnhtbESPT4vCMBTE7wt+h/CEvSyabmVFqlFcXWEP68E/eH40&#10;z7bYvJQk2vrtN4LgcZiZ3zCzRWdqcSPnK8sKPocJCOLc6ooLBcfDZjAB4QOyxtoyKbiTh8W89zbD&#10;TNuWd3Tbh0JECPsMFZQhNJmUPi/JoB/ahjh6Z+sMhihdIbXDNsJNLdMkGUuDFceFEhtalZRf9lej&#10;YLx213bHq4/18ecPt02Rnr7vJ6Xe+91yCiJQF17hZ/tXK0i/RvA4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I2YdxQAAANwAAAAPAAAAAAAAAAAAAAAAAJgCAABkcnMv&#10;ZG93bnJldi54bWxQSwUGAAAAAAQABAD1AAAAigMAAAAA&#10;" stroked="f">
                  <v:textbox inset="0,0,0,0">
                    <w:txbxContent>
                      <w:p w:rsidR="00D96894" w:rsidRPr="008C5D7E" w:rsidRDefault="00D96894" w:rsidP="00452DAE">
                        <w:pPr>
                          <w:jc w:val="center"/>
                        </w:pPr>
                        <w:r w:rsidRPr="008C5D7E">
                          <w:t>t</w:t>
                        </w:r>
                        <w:r>
                          <w:t>,</w:t>
                        </w:r>
                        <w:r>
                          <w:rPr>
                            <w:vertAlign w:val="superscript"/>
                          </w:rPr>
                          <w:t xml:space="preserve"> </w:t>
                        </w:r>
                        <w:smartTag w:uri="urn:schemas-microsoft-com:office:smarttags" w:element="metricconverter">
                          <w:smartTagPr>
                            <w:attr w:name="ProductID" w:val="0C"/>
                          </w:smartTagPr>
                          <w:r>
                            <w:rPr>
                              <w:vertAlign w:val="superscript"/>
                            </w:rPr>
                            <w:t>0</w:t>
                          </w:r>
                          <w:r>
                            <w:t>C</w:t>
                          </w:r>
                        </w:smartTag>
                      </w:p>
                    </w:txbxContent>
                  </v:textbox>
                </v:shape>
                <v:shape id="Text Box 52" o:spid="_x0000_s1106" type="#_x0000_t202" style="position:absolute;left:2243;top:2542;width:740;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r+acUA&#10;AADcAAAADwAAAGRycy9kb3ducmV2LnhtbESPT4vCMBTE7wt+h/CEvSyabnFFqlFcXWEP68E/eH40&#10;z7bYvJQk2vrtN4LgcZiZ3zCzRWdqcSPnK8sKPocJCOLc6ooLBcfDZjAB4QOyxtoyKbiTh8W89zbD&#10;TNuWd3Tbh0JECPsMFZQhNJmUPi/JoB/ahjh6Z+sMhihdIbXDNsJNLdMkGUuDFceFEhtalZRf9lej&#10;YLx213bHq4/18ecPt02Rnr7vJ6Xe+91yCiJQF17hZ/tXK0i/RvA4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v5pxQAAANwAAAAPAAAAAAAAAAAAAAAAAJgCAABkcnMv&#10;ZG93bnJldi54bWxQSwUGAAAAAAQABAD1AAAAigMAAAAA&#10;" stroked="f">
                  <v:textbox inset="0,0,0,0">
                    <w:txbxContent>
                      <w:p w:rsidR="00D96894" w:rsidRPr="008C5D7E" w:rsidRDefault="00D96894" w:rsidP="00452DAE">
                        <w:pPr>
                          <w:jc w:val="center"/>
                          <w:rPr>
                            <w:vertAlign w:val="superscript"/>
                          </w:rPr>
                        </w:pPr>
                        <w:r>
                          <w:t xml:space="preserve">R, кОм </w:t>
                        </w:r>
                      </w:p>
                    </w:txbxContent>
                  </v:textbox>
                </v:shape>
                <v:shape id="Text Box 53" o:spid="_x0000_s1107" type="#_x0000_t202" style="position:absolute;left:2291;top:4582;width:188;height: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b8sQA&#10;AADcAAAADwAAAGRycy9kb3ducmV2LnhtbESPzYvCMBTE7wv+D+EJXhZNLShSjeIn7GH34AeeH82z&#10;LTYvJYm2/vdmYWGPw8z8hlmsOlOLJzlfWVYwHiUgiHOrKy4UXM6H4QyED8gaa8uk4EUeVsvexwIz&#10;bVs+0vMUChEh7DNUUIbQZFL6vCSDfmQb4ujdrDMYonSF1A7bCDe1TJNkKg1WHBdKbGhbUn4/PYyC&#10;6c492iNvP3eX/Tf+NEV63byuSg363XoOIlAX/sN/7S+tIJ1M4PdMP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GW/LEAAAA3AAAAA8AAAAAAAAAAAAAAAAAmAIAAGRycy9k&#10;b3ducmV2LnhtbFBLBQYAAAAABAAEAPUAAACJAwAAAAA=&#10;" stroked="f">
                  <v:textbox inset="0,0,0,0">
                    <w:txbxContent>
                      <w:p w:rsidR="00D96894" w:rsidRPr="008C5D7E" w:rsidRDefault="00D96894" w:rsidP="00452DAE">
                        <w:pPr>
                          <w:jc w:val="right"/>
                          <w:rPr>
                            <w:vertAlign w:val="superscript"/>
                          </w:rPr>
                        </w:pPr>
                        <w:r w:rsidRPr="008C5D7E">
                          <w:t>0</w:t>
                        </w:r>
                      </w:p>
                    </w:txbxContent>
                  </v:textbox>
                </v:shape>
                <v:shape id="Text Box 54" o:spid="_x0000_s1108" type="#_x0000_t202" style="position:absolute;left:2661;top:3079;width:204;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FhcUA&#10;AADcAAAADwAAAGRycy9kb3ducmV2LnhtbESPT4vCMBTE7wt+h/AEL4umW7As1Sj+WWEP7kFXPD+a&#10;Z1tsXkoSbf32G0HY4zAzv2Hmy9404k7O15YVfEwSEMSF1TWXCk6/u/EnCB+QNTaWScGDPCwXg7c5&#10;5tp2fKD7MZQiQtjnqKAKoc2l9EVFBv3EtsTRu1hnMETpSqkddhFuGpkmSSYN1hwXKmxpU1FxPd6M&#10;gmzrbt2BN+/b09cef9oyPa8fZ6VGw341AxGoD//hV/tbK0inGTz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MWFxQAAANwAAAAPAAAAAAAAAAAAAAAAAJgCAABkcnMv&#10;ZG93bnJldi54bWxQSwUGAAAAAAQABAD1AAAAigMAAAAA&#10;" stroked="f">
                  <v:textbox inset="0,0,0,0">
                    <w:txbxContent>
                      <w:p w:rsidR="00D96894" w:rsidRPr="008C5D7E" w:rsidRDefault="00D96894" w:rsidP="00452DAE">
                        <w:pPr>
                          <w:jc w:val="center"/>
                          <w:rPr>
                            <w:vertAlign w:val="superscript"/>
                          </w:rPr>
                        </w:pPr>
                        <w:r>
                          <w:t>1</w:t>
                        </w:r>
                      </w:p>
                    </w:txbxContent>
                  </v:textbox>
                </v:shape>
                <v:shape id="Text Box 55" o:spid="_x0000_s1109" type="#_x0000_t202" style="position:absolute;left:3435;top:3023;width:20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hgHsUA&#10;AADcAAAADwAAAGRycy9kb3ducmV2LnhtbESPzYvCMBTE7wv+D+EJe1k03YIfVKO4usIe1oMfeH40&#10;z7bYvJQk2vrfbwRhj8PM/IaZLztTizs5X1lW8DlMQBDnVldcKDgdt4MpCB+QNdaWScGDPCwXvbc5&#10;Ztq2vKf7IRQiQthnqKAMocmk9HlJBv3QNsTRu1hnMETpCqkdthFuapkmyVgarDgulNjQuqT8ergZ&#10;BeONu7V7Xn9sTt+/uGuK9Pz1OCv13u9WMxCBuvAffrV/tIJ0NIHn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GGAexQAAANwAAAAPAAAAAAAAAAAAAAAAAJgCAABkcnMv&#10;ZG93bnJldi54bWxQSwUGAAAAAAQABAD1AAAAigMAAAAA&#10;" stroked="f">
                  <v:textbox inset="0,0,0,0">
                    <w:txbxContent>
                      <w:p w:rsidR="00D96894" w:rsidRPr="008C5D7E" w:rsidRDefault="00D96894" w:rsidP="00452DAE">
                        <w:pPr>
                          <w:jc w:val="center"/>
                          <w:rPr>
                            <w:vertAlign w:val="superscript"/>
                          </w:rPr>
                        </w:pPr>
                        <w:r>
                          <w:t>2</w:t>
                        </w:r>
                      </w:p>
                    </w:txbxContent>
                  </v:textbox>
                </v:shape>
                <v:group id="Group 56" o:spid="_x0000_s1110" style="position:absolute;left:4239;top:2971;width:804;height:794" coordorigin="4823,5345" coordsize="804,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group id="Group 57" o:spid="_x0000_s1111" style="position:absolute;left:4823;top:5520;width:804;height:438" coordorigin="5175,5507" coordsize="80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line id="Line 58" o:spid="_x0000_s1112" style="position:absolute;visibility:visible;mso-wrap-style:square" from="5175,5741" to="5979,5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oiu8IAAADcAAAADwAAAGRycy9kb3ducmV2LnhtbERPS27CMBDdV+IO1iB1VxxYoDbEiRBQ&#10;qaiLqsABJvEQB+JxZLuQ9vT1olKXT+9fVKPtxY186BwrmM8yEMSN0x23Ck7H16dnECEia+wdk4Jv&#10;ClCVk4cCc+3u/Em3Q2xFCuGQowIT45BLGRpDFsPMDcSJOztvMSboW6k93lO47eUiy5bSYsepweBA&#10;G0PN9fBlFex9/X6d/7RG1rz3u/5j+xLsRanH6bhegYg0xn/xn/tNK1gs0/x0Jh0BWf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joiu8IAAADcAAAADwAAAAAAAAAAAAAA&#10;AAChAgAAZHJzL2Rvd25yZXYueG1sUEsFBgAAAAAEAAQA+QAAAJADAAAAAA==&#10;" strokeweight="1pt"/>
                    <v:rect id="Rectangle 59" o:spid="_x0000_s1113" style="position:absolute;left:5337;top:5621;width:504;height:2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iTJccA&#10;AADcAAAADwAAAGRycy9kb3ducmV2LnhtbESPQWsCMRSE7wX/Q3iFXkrN6mG1W6OoUCxYBLVUents&#10;XrOLm5clibr996YgeBxm5htmMutsI87kQ+1YwaCfgSAuna7ZKPjav7+MQYSIrLFxTAr+KMBs2nuY&#10;YKHdhbd03kUjEoRDgQqqGNtCylBWZDH0XUucvF/nLcYkvZHa4yXBbSOHWZZLizWnhQpbWlZUHncn&#10;q2Bx/N5uRma89m3++rl6/jnknTko9fTYzd9AROriPXxrf2gFw3wA/2fSEZ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4kyXHAAAA3AAAAA8AAAAAAAAAAAAAAAAAmAIAAGRy&#10;cy9kb3ducmV2LnhtbFBLBQYAAAAABAAEAPUAAACMAwAAAAA=&#10;" strokeweight="1pt"/>
                    <v:line id="Line 60" o:spid="_x0000_s1114" style="position:absolute;flip:x;visibility:visible;mso-wrap-style:square" from="5325,5507" to="5745,5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zT8QAAADcAAAADwAAAGRycy9kb3ducmV2LnhtbESPzYrCMBSF9wO+Q7iCm0FTuyhjNYoI&#10;wjDgQkdQd5fm2labm9JEW9/eCILLw/n5OLNFZypxp8aVlhWMRxEI4szqknMF+//18AeE88gaK8uk&#10;4EEOFvPe1wxTbVve0n3ncxFG2KWooPC+TqV0WUEG3cjWxME728agD7LJpW6wDeOmknEUJdJgyYFQ&#10;YE2rgrLr7mYC5LLKT5sLZYfJof5rk/F3ezzelBr0u+UUhKfOf8Lv9q9WECcxvM6EIyD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nNPxAAAANwAAAAPAAAAAAAAAAAA&#10;AAAAAKECAABkcnMvZG93bnJldi54bWxQSwUGAAAAAAQABAD5AAAAkgMAAAAA&#10;" strokeweight="1pt"/>
                    <v:line id="Line 61" o:spid="_x0000_s1115" style="position:absolute;flip:x;visibility:visible;mso-wrap-style:square" from="5175,5945" to="5343,5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LW1MUAAADcAAAADwAAAGRycy9kb3ducmV2LnhtbESPS4vCMBSF9wP+h3AFN4OmOlC0GkUE&#10;QYRZ+IDq7tJc22pzU5poO/9+IgzM8nAeH2ex6kwlXtS40rKC8SgCQZxZXXKu4HzaDqcgnEfWWFkm&#10;BT/kYLXsfSww0bblA72OPhdhhF2CCgrv60RKlxVk0I1sTRy8m20M+iCbXOoG2zBuKjmJolgaLDkQ&#10;CqxpU1D2OD5NgNw3+fX7Tlk6S+t9G48/28vlqdSg363nIDx1/j/8195pBZP4C95nwhG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LW1MUAAADcAAAADwAAAAAAAAAA&#10;AAAAAAChAgAAZHJzL2Rvd25yZXYueG1sUEsFBgAAAAAEAAQA+QAAAJMDAAAAAA==&#10;" strokeweight="1pt"/>
                  </v:group>
                  <v:shape id="Text Box 62" o:spid="_x0000_s1116" type="#_x0000_t202" style="position:absolute;left:4965;top:5345;width:22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Y01MUA&#10;AADcAAAADwAAAGRycy9kb3ducmV2LnhtbESPT4vCMBTE7wt+h/AEL4umW6Qs1Sj+WWEP7kFXPD+a&#10;Z1tsXkoSbf32G0HY4zAzv2Hmy9404k7O15YVfEwSEMSF1TWXCk6/u/EnCB+QNTaWScGDPCwXg7c5&#10;5tp2fKD7MZQiQtjnqKAKoc2l9EVFBv3EtsTRu1hnMETpSqkddhFuGpkmSSYN1hwXKmxpU1FxPd6M&#10;gmzrbt2BN+/b09cef9oyPa8fZ6VGw341AxGoD//hV/tbK0izKTz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jTUxQAAANwAAAAPAAAAAAAAAAAAAAAAAJgCAABkcnMv&#10;ZG93bnJldi54bWxQSwUGAAAAAAQABAD1AAAAigMAAAAA&#10;" stroked="f">
                    <v:textbox inset="0,0,0,0">
                      <w:txbxContent>
                        <w:p w:rsidR="00D96894" w:rsidRPr="00FF7F11" w:rsidRDefault="00D96894" w:rsidP="00452DAE">
                          <w:pPr>
                            <w:jc w:val="right"/>
                          </w:pPr>
                          <w:r>
                            <w:t>3</w:t>
                          </w:r>
                        </w:p>
                      </w:txbxContent>
                    </v:textbox>
                  </v:shape>
                  <v:shape id="Text Box 63" o:spid="_x0000_s1117" type="#_x0000_t202" style="position:absolute;left:5055;top:5891;width:22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RT8UA&#10;AADcAAAADwAAAGRycy9kb3ducmV2LnhtbESPT4vCMBTE7wt+h/AEL4umW7As1Sj+WWEP7kFXPD+a&#10;Z1tsXkoSbf32G0HY4zAzv2Hmy9404k7O15YVfEwSEMSF1TWXCk6/u/EnCB+QNTaWScGDPCwXg7c5&#10;5tp2fKD7MZQiQtjnqKAKoc2l9EVFBv3EtsTRu1hnMETpSqkddhFuGpkmSSYN1hwXKmxpU1FxPd6M&#10;gmzrbt2BN+/b09cef9oyPa8fZ6VGw341AxGoD//hV/tbK0izKTz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6pFPxQAAANwAAAAPAAAAAAAAAAAAAAAAAJgCAABkcnMv&#10;ZG93bnJldi54bWxQSwUGAAAAAAQABAD1AAAAigMAAAAA&#10;" stroked="f">
                    <v:textbox inset="0,0,0,0">
                      <w:txbxContent>
                        <w:p w:rsidR="00D96894" w:rsidRPr="00A17B59" w:rsidRDefault="00D96894" w:rsidP="00452DAE">
                          <w:pPr>
                            <w:jc w:val="right"/>
                            <w:rPr>
                              <w:vertAlign w:val="superscript"/>
                            </w:rPr>
                          </w:pPr>
                          <w:r w:rsidRPr="00A17B59">
                            <w:t>t</w:t>
                          </w:r>
                          <w:r w:rsidRPr="00A17B59">
                            <w:rPr>
                              <w:vertAlign w:val="superscript"/>
                            </w:rPr>
                            <w:t>0</w:t>
                          </w:r>
                        </w:p>
                      </w:txbxContent>
                    </v:textbox>
                  </v:shape>
                </v:group>
                <w10:anchorlock/>
              </v:group>
            </w:pict>
          </mc:Fallback>
        </mc:AlternateContent>
      </w:r>
    </w:p>
    <w:p w:rsidR="00452DAE" w:rsidRPr="0064623D" w:rsidRDefault="00452DAE" w:rsidP="003B2773">
      <w:pPr>
        <w:shd w:val="clear" w:color="auto" w:fill="FFFFFF"/>
        <w:spacing w:after="0" w:line="240" w:lineRule="auto"/>
        <w:jc w:val="both"/>
        <w:rPr>
          <w:rFonts w:ascii="Times New Roman" w:hAnsi="Times New Roman" w:cs="Times New Roman"/>
          <w:noProof/>
          <w:sz w:val="24"/>
          <w:szCs w:val="24"/>
          <w:lang w:val="kk-KZ"/>
        </w:rPr>
      </w:pPr>
    </w:p>
    <w:p w:rsidR="00452DAE" w:rsidRPr="0064623D" w:rsidRDefault="00452DAE" w:rsidP="003B2773">
      <w:pPr>
        <w:shd w:val="clear" w:color="auto" w:fill="FFFFFF"/>
        <w:spacing w:after="0" w:line="240" w:lineRule="auto"/>
        <w:jc w:val="center"/>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 xml:space="preserve">Сурет </w:t>
      </w:r>
      <w:r w:rsidR="001C6761" w:rsidRPr="0064623D">
        <w:rPr>
          <w:rFonts w:ascii="Times New Roman" w:hAnsi="Times New Roman" w:cs="Times New Roman"/>
          <w:noProof/>
          <w:sz w:val="24"/>
          <w:szCs w:val="24"/>
          <w:lang w:val="kk-KZ"/>
        </w:rPr>
        <w:t>74</w:t>
      </w:r>
      <w:r w:rsidRPr="0064623D">
        <w:rPr>
          <w:rFonts w:ascii="Times New Roman" w:hAnsi="Times New Roman" w:cs="Times New Roman"/>
          <w:b/>
          <w:noProof/>
          <w:sz w:val="24"/>
          <w:szCs w:val="24"/>
          <w:lang w:val="kk-KZ"/>
        </w:rPr>
        <w:t>.</w:t>
      </w:r>
      <w:r w:rsidRPr="0064623D">
        <w:rPr>
          <w:rFonts w:ascii="Times New Roman" w:hAnsi="Times New Roman" w:cs="Times New Roman"/>
          <w:noProof/>
          <w:sz w:val="24"/>
          <w:szCs w:val="24"/>
          <w:lang w:val="kk-KZ"/>
        </w:rPr>
        <w:t xml:space="preserve"> Термистордың (1) және позистордың (2) температуралық (графиктің көрнекілігі үшін кедергінің масштабы сақталмаған) сипаттамалары мен терморезисторды</w:t>
      </w:r>
      <w:r w:rsidRPr="0064623D">
        <w:rPr>
          <w:rFonts w:ascii="Times New Roman" w:hAnsi="Times New Roman" w:cs="Times New Roman"/>
          <w:sz w:val="24"/>
          <w:szCs w:val="24"/>
          <w:lang w:val="kk-KZ"/>
        </w:rPr>
        <w:t>ң</w:t>
      </w:r>
      <w:r w:rsidRPr="0064623D">
        <w:rPr>
          <w:rFonts w:ascii="Times New Roman" w:hAnsi="Times New Roman" w:cs="Times New Roman"/>
          <w:noProof/>
          <w:sz w:val="24"/>
          <w:szCs w:val="24"/>
          <w:lang w:val="kk-KZ"/>
        </w:rPr>
        <w:t xml:space="preserve"> шартты белгісі (3)</w:t>
      </w:r>
    </w:p>
    <w:p w:rsidR="00D770EB" w:rsidRDefault="00D770EB" w:rsidP="001C6761">
      <w:pPr>
        <w:shd w:val="clear" w:color="auto" w:fill="FFFFFF"/>
        <w:spacing w:after="0" w:line="240" w:lineRule="auto"/>
        <w:ind w:firstLine="720"/>
        <w:jc w:val="both"/>
        <w:rPr>
          <w:rFonts w:ascii="Times New Roman" w:hAnsi="Times New Roman" w:cs="Times New Roman"/>
          <w:noProof/>
          <w:sz w:val="24"/>
          <w:szCs w:val="24"/>
          <w:lang w:val="kk-KZ"/>
        </w:rPr>
      </w:pPr>
    </w:p>
    <w:p w:rsidR="00452DAE" w:rsidRPr="0064623D" w:rsidRDefault="00452DAE" w:rsidP="001C6761">
      <w:pPr>
        <w:shd w:val="clear" w:color="auto" w:fill="FFFFFF"/>
        <w:spacing w:after="0" w:line="240" w:lineRule="auto"/>
        <w:ind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Термисторлардың температуралық сипатгамалары әртүрлі болғанмен, олардың кедергілерінің температурадан тәуелділігінің заңдылығы бірдей болады, яғни</w:t>
      </w:r>
    </w:p>
    <w:p w:rsidR="00452DAE" w:rsidRPr="0064623D" w:rsidRDefault="00452DAE" w:rsidP="003B2773">
      <w:pPr>
        <w:shd w:val="clear" w:color="auto" w:fill="FFFFFF"/>
        <w:spacing w:after="0" w:line="240" w:lineRule="auto"/>
        <w:ind w:firstLine="318"/>
        <w:jc w:val="both"/>
        <w:rPr>
          <w:rFonts w:ascii="Times New Roman" w:hAnsi="Times New Roman" w:cs="Times New Roman"/>
          <w:noProof/>
          <w:sz w:val="24"/>
          <w:szCs w:val="24"/>
          <w:lang w:val="kk-KZ"/>
        </w:rPr>
      </w:pPr>
    </w:p>
    <w:p w:rsidR="00452DAE" w:rsidRPr="0064623D" w:rsidRDefault="00452DAE" w:rsidP="003B2773">
      <w:pPr>
        <w:shd w:val="clear" w:color="auto" w:fill="FFFFFF"/>
        <w:spacing w:after="0" w:line="240" w:lineRule="auto"/>
        <w:jc w:val="center"/>
        <w:rPr>
          <w:rFonts w:ascii="Times New Roman" w:hAnsi="Times New Roman" w:cs="Times New Roman"/>
          <w:noProof/>
          <w:sz w:val="24"/>
          <w:szCs w:val="24"/>
          <w:lang w:val="kk-KZ"/>
        </w:rPr>
      </w:pPr>
      <w:r w:rsidRPr="0064623D">
        <w:rPr>
          <w:rFonts w:ascii="Times New Roman" w:hAnsi="Times New Roman" w:cs="Times New Roman"/>
          <w:position w:val="-6"/>
          <w:sz w:val="24"/>
          <w:szCs w:val="24"/>
          <w:lang w:val="kk-KZ"/>
        </w:rPr>
        <w:object w:dxaOrig="840" w:dyaOrig="540">
          <v:shape id="_x0000_i1081" type="#_x0000_t75" style="width:42pt;height:27pt" o:ole="">
            <v:imagedata r:id="rId45" o:title=""/>
          </v:shape>
          <o:OLEObject Type="Embed" ProgID="Equation.3" ShapeID="_x0000_i1081" DrawAspect="Content" ObjectID="_1671889071" r:id="rId46"/>
        </w:object>
      </w:r>
      <w:r w:rsidRPr="0064623D">
        <w:rPr>
          <w:rFonts w:ascii="Times New Roman" w:hAnsi="Times New Roman" w:cs="Times New Roman"/>
          <w:sz w:val="24"/>
          <w:szCs w:val="24"/>
          <w:lang w:val="kk-KZ"/>
        </w:rPr>
        <w:t>,</w:t>
      </w:r>
    </w:p>
    <w:p w:rsidR="00452DAE" w:rsidRPr="0064623D" w:rsidRDefault="00452DAE" w:rsidP="003B2773">
      <w:pPr>
        <w:shd w:val="clear" w:color="auto" w:fill="FFFFFF"/>
        <w:spacing w:after="0" w:line="240" w:lineRule="auto"/>
        <w:ind w:firstLine="567"/>
        <w:jc w:val="both"/>
        <w:rPr>
          <w:rFonts w:ascii="Times New Roman" w:hAnsi="Times New Roman" w:cs="Times New Roman"/>
          <w:noProof/>
          <w:sz w:val="24"/>
          <w:szCs w:val="24"/>
          <w:lang w:val="kk-KZ"/>
        </w:rPr>
      </w:pPr>
    </w:p>
    <w:p w:rsidR="00452DAE" w:rsidRPr="0064623D" w:rsidRDefault="00452DAE" w:rsidP="001C6761">
      <w:pPr>
        <w:shd w:val="clear" w:color="auto" w:fill="FFFFFF"/>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мұндағы</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 xml:space="preserve">k және </w:t>
      </w:r>
      <w:r w:rsidRPr="0064623D">
        <w:rPr>
          <w:rFonts w:ascii="Times New Roman" w:hAnsi="Times New Roman" w:cs="Times New Roman"/>
          <w:noProof/>
          <w:sz w:val="24"/>
          <w:szCs w:val="24"/>
          <w:lang w:val="kk-KZ"/>
        </w:rPr>
        <w:sym w:font="Symbol" w:char="F062"/>
      </w:r>
      <w:r w:rsidRPr="0064623D">
        <w:rPr>
          <w:rFonts w:ascii="Times New Roman" w:hAnsi="Times New Roman" w:cs="Times New Roman"/>
          <w:noProof/>
          <w:sz w:val="24"/>
          <w:szCs w:val="24"/>
          <w:lang w:val="kk-KZ"/>
        </w:rPr>
        <w:t xml:space="preserve"> термисторлардың конструкциясына және құрамына байланысты коэффициенттер;</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 xml:space="preserve">Т – температура. </w:t>
      </w:r>
      <w:r w:rsidRPr="0064623D">
        <w:rPr>
          <w:rFonts w:ascii="Times New Roman" w:hAnsi="Times New Roman" w:cs="Times New Roman"/>
          <w:sz w:val="24"/>
          <w:szCs w:val="24"/>
          <w:lang w:val="kk-KZ"/>
        </w:rPr>
        <w:t xml:space="preserve">Бұл өрнек термисторлардың кедергілерінің температура өскен сайын экспоненциалдық заңдылықпен кемитінін көрсетеді. </w:t>
      </w: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Термисторлардың негізгі параметрі ретінде кедергінің температуралық коэффициенті алынады:</w:t>
      </w: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jc w:val="center"/>
        <w:rPr>
          <w:rFonts w:ascii="Times New Roman" w:hAnsi="Times New Roman" w:cs="Times New Roman"/>
          <w:sz w:val="24"/>
          <w:szCs w:val="24"/>
          <w:lang w:val="kk-KZ"/>
        </w:rPr>
      </w:pPr>
      <w:r w:rsidRPr="0064623D">
        <w:rPr>
          <w:rFonts w:ascii="Times New Roman" w:hAnsi="Times New Roman" w:cs="Times New Roman"/>
          <w:position w:val="-30"/>
          <w:sz w:val="24"/>
          <w:szCs w:val="24"/>
          <w:lang w:val="kk-KZ"/>
        </w:rPr>
        <w:object w:dxaOrig="1400" w:dyaOrig="700">
          <v:shape id="_x0000_i1082" type="#_x0000_t75" style="width:69.75pt;height:35.25pt" o:ole="">
            <v:imagedata r:id="rId47" o:title=""/>
          </v:shape>
          <o:OLEObject Type="Embed" ProgID="Equation.3" ShapeID="_x0000_i1082" DrawAspect="Content" ObjectID="_1671889072" r:id="rId48"/>
        </w:object>
      </w:r>
      <w:r w:rsidRPr="0064623D">
        <w:rPr>
          <w:rFonts w:ascii="Times New Roman" w:hAnsi="Times New Roman" w:cs="Times New Roman"/>
          <w:sz w:val="24"/>
          <w:szCs w:val="24"/>
          <w:lang w:val="kk-KZ"/>
        </w:rPr>
        <w:t>.</w:t>
      </w: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Термисторларда кедергінің температуралық коэффициенті 0,03...0,06 шамасында болады.</w:t>
      </w: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Позисторлардың кедергісі температура өскен кезде әуелі аздап кемиді де кейін өсе бастайды: 70-80°-қа дейін заряд тасымалдаушылардың көбеюі</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электр өткізгіштікті арттырады, ал</w:t>
      </w:r>
      <w:r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температура 100°-тан асқан кезде заряд-тардың броундық қозғалысы, металдардағы секілді, жартылайөткізгіштің кедергісінің көбеюіне әкеліп</w:t>
      </w:r>
      <w:r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соғады.</w:t>
      </w:r>
    </w:p>
    <w:p w:rsidR="00452DAE" w:rsidRPr="0064623D" w:rsidRDefault="00452DAE" w:rsidP="003B2773">
      <w:pPr>
        <w:shd w:val="clear" w:color="auto" w:fill="FFFFFF"/>
        <w:spacing w:after="0" w:line="240" w:lineRule="auto"/>
        <w:ind w:firstLine="567"/>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Терморезисторлар температураны реттеу жөне өлшеу, қызудан</w:t>
      </w:r>
      <w:r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қорғау, өрттен сақтандыру аспаптарында қолданылады.</w:t>
      </w:r>
    </w:p>
    <w:p w:rsidR="005C7ED5" w:rsidRDefault="005C7ED5" w:rsidP="003B2773">
      <w:pPr>
        <w:shd w:val="clear" w:color="auto" w:fill="FFFFFF"/>
        <w:spacing w:after="0" w:line="240" w:lineRule="auto"/>
        <w:ind w:firstLine="567"/>
        <w:jc w:val="both"/>
        <w:rPr>
          <w:rFonts w:ascii="Times New Roman" w:hAnsi="Times New Roman" w:cs="Times New Roman"/>
          <w:b/>
          <w:i/>
          <w:noProof/>
          <w:sz w:val="24"/>
          <w:szCs w:val="24"/>
          <w:lang w:val="kk-KZ"/>
        </w:rPr>
      </w:pPr>
    </w:p>
    <w:p w:rsidR="00D770EB" w:rsidRDefault="00D770EB" w:rsidP="003B2773">
      <w:pPr>
        <w:shd w:val="clear" w:color="auto" w:fill="FFFFFF"/>
        <w:spacing w:after="0" w:line="240" w:lineRule="auto"/>
        <w:ind w:firstLine="567"/>
        <w:jc w:val="both"/>
        <w:rPr>
          <w:rFonts w:ascii="Times New Roman" w:hAnsi="Times New Roman" w:cs="Times New Roman"/>
          <w:b/>
          <w:i/>
          <w:noProof/>
          <w:sz w:val="24"/>
          <w:szCs w:val="24"/>
          <w:lang w:val="kk-KZ"/>
        </w:rPr>
      </w:pPr>
    </w:p>
    <w:p w:rsidR="00D770EB" w:rsidRPr="0064623D" w:rsidRDefault="00D770EB" w:rsidP="003B2773">
      <w:pPr>
        <w:shd w:val="clear" w:color="auto" w:fill="FFFFFF"/>
        <w:spacing w:after="0" w:line="240" w:lineRule="auto"/>
        <w:ind w:firstLine="567"/>
        <w:jc w:val="both"/>
        <w:rPr>
          <w:rFonts w:ascii="Times New Roman" w:hAnsi="Times New Roman" w:cs="Times New Roman"/>
          <w:b/>
          <w:i/>
          <w:noProof/>
          <w:sz w:val="24"/>
          <w:szCs w:val="24"/>
          <w:lang w:val="kk-KZ"/>
        </w:rPr>
      </w:pPr>
    </w:p>
    <w:p w:rsidR="005C7ED5" w:rsidRPr="0064623D" w:rsidRDefault="001C6761" w:rsidP="00C67B2E">
      <w:pPr>
        <w:pStyle w:val="afa"/>
        <w:ind w:firstLine="709"/>
        <w:rPr>
          <w:rFonts w:ascii="Times New Roman" w:hAnsi="Times New Roman" w:cs="Times New Roman"/>
          <w:sz w:val="24"/>
          <w:szCs w:val="24"/>
          <w:lang w:val="kk-KZ"/>
        </w:rPr>
      </w:pPr>
      <w:bookmarkStart w:id="81" w:name="_Toc60688951"/>
      <w:bookmarkStart w:id="82" w:name="_Toc60689043"/>
      <w:r w:rsidRPr="0064623D">
        <w:rPr>
          <w:rFonts w:ascii="Times New Roman" w:hAnsi="Times New Roman" w:cs="Times New Roman"/>
          <w:sz w:val="24"/>
          <w:szCs w:val="24"/>
          <w:lang w:val="kk-KZ"/>
        </w:rPr>
        <w:lastRenderedPageBreak/>
        <w:t>6</w:t>
      </w:r>
      <w:r w:rsidR="005C7ED5" w:rsidRPr="0064623D">
        <w:rPr>
          <w:rFonts w:ascii="Times New Roman" w:hAnsi="Times New Roman" w:cs="Times New Roman"/>
          <w:sz w:val="24"/>
          <w:szCs w:val="24"/>
          <w:lang w:val="kk-KZ"/>
        </w:rPr>
        <w:t>.3 Тензорезисторлар</w:t>
      </w:r>
      <w:bookmarkEnd w:id="81"/>
      <w:bookmarkEnd w:id="82"/>
    </w:p>
    <w:p w:rsidR="005C7ED5" w:rsidRPr="0064623D" w:rsidRDefault="005C7ED5" w:rsidP="003B2773">
      <w:pPr>
        <w:shd w:val="clear" w:color="auto" w:fill="FFFFFF"/>
        <w:spacing w:after="0" w:line="240" w:lineRule="auto"/>
        <w:ind w:firstLine="709"/>
        <w:jc w:val="both"/>
        <w:rPr>
          <w:rFonts w:ascii="Times New Roman" w:hAnsi="Times New Roman" w:cs="Times New Roman"/>
          <w:noProof/>
          <w:sz w:val="24"/>
          <w:szCs w:val="24"/>
          <w:lang w:val="kk-KZ"/>
        </w:rPr>
      </w:pPr>
    </w:p>
    <w:p w:rsidR="00452DAE" w:rsidRPr="0064623D" w:rsidRDefault="00452DAE" w:rsidP="003B2773">
      <w:pPr>
        <w:shd w:val="clear" w:color="auto" w:fill="FFFFFF"/>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Кедергісі механикалық деформациясына байланыс-ты өзгеріп отыратын шала өткізгіштен жасалған резисторды тензорезистор деп атайды.</w:t>
      </w:r>
    </w:p>
    <w:p w:rsidR="00452DAE" w:rsidRPr="0064623D" w:rsidRDefault="00452DAE" w:rsidP="003B2773">
      <w:pPr>
        <w:shd w:val="clear" w:color="auto" w:fill="FFFFFF"/>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 xml:space="preserve">Тензорезисторларды әдетте электр өткізгіштігі </w:t>
      </w:r>
      <w:r w:rsidRPr="0064623D">
        <w:rPr>
          <w:rFonts w:ascii="Times New Roman" w:hAnsi="Times New Roman" w:cs="Times New Roman"/>
          <w:b/>
          <w:i/>
          <w:noProof/>
          <w:sz w:val="24"/>
          <w:szCs w:val="24"/>
          <w:lang w:val="kk-KZ"/>
        </w:rPr>
        <w:t>n</w:t>
      </w:r>
      <w:r w:rsidRPr="0064623D">
        <w:rPr>
          <w:rFonts w:ascii="Times New Roman" w:hAnsi="Times New Roman" w:cs="Times New Roman"/>
          <w:noProof/>
          <w:sz w:val="24"/>
          <w:szCs w:val="24"/>
          <w:lang w:val="kk-KZ"/>
        </w:rPr>
        <w:t xml:space="preserve"> немесе </w:t>
      </w:r>
      <w:r w:rsidRPr="0064623D">
        <w:rPr>
          <w:rFonts w:ascii="Times New Roman" w:hAnsi="Times New Roman" w:cs="Times New Roman"/>
          <w:b/>
          <w:i/>
          <w:noProof/>
          <w:sz w:val="24"/>
          <w:szCs w:val="24"/>
          <w:lang w:val="kk-KZ"/>
        </w:rPr>
        <w:t>р</w:t>
      </w:r>
      <w:r w:rsidRPr="0064623D">
        <w:rPr>
          <w:rFonts w:ascii="Times New Roman" w:hAnsi="Times New Roman" w:cs="Times New Roman"/>
          <w:noProof/>
          <w:sz w:val="24"/>
          <w:szCs w:val="24"/>
          <w:lang w:val="kk-KZ"/>
        </w:rPr>
        <w:t xml:space="preserve"> - түрлі сили-цийден жасайды: кесек силицийді тілікшелерге кесіп, үстінің кедір-бұдырын тегістейді де электрод ұштарын дәнекерлейді.</w:t>
      </w:r>
    </w:p>
    <w:p w:rsidR="00452DAE" w:rsidRPr="0064623D" w:rsidRDefault="00452DAE" w:rsidP="003B2773">
      <w:pPr>
        <w:shd w:val="clear" w:color="auto" w:fill="FFFFFF"/>
        <w:spacing w:after="0" w:line="240" w:lineRule="auto"/>
        <w:ind w:firstLine="709"/>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Тензорезисторлардың әрекеттік парқы шала өткізгішке түсірілген сығу немесе созу күштерінің әсерінен оның кристалдық торшілтерінің реттігінің бұзылуы нәтижесінде кедергісінің өзгеруіне негізделген.</w:t>
      </w:r>
    </w:p>
    <w:p w:rsidR="00452DAE" w:rsidRPr="0064623D" w:rsidRDefault="00452DAE" w:rsidP="003B2773">
      <w:pPr>
        <w:shd w:val="clear" w:color="auto" w:fill="FFFFFF"/>
        <w:spacing w:after="0" w:line="240" w:lineRule="auto"/>
        <w:ind w:firstLine="709"/>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 xml:space="preserve">Тензорезисторлардың негізгі сипаттамасы – деформациялык сипаттама деп шала өткізгіштің кедергісінің салыстырмалы өзгерісінің </w:t>
      </w:r>
      <w:r w:rsidRPr="0064623D">
        <w:rPr>
          <w:rFonts w:ascii="Times New Roman" w:hAnsi="Times New Roman" w:cs="Times New Roman"/>
          <w:noProof/>
          <w:position w:val="-10"/>
          <w:sz w:val="24"/>
          <w:szCs w:val="24"/>
          <w:lang w:val="kk-KZ"/>
        </w:rPr>
        <w:object w:dxaOrig="620" w:dyaOrig="340">
          <v:shape id="_x0000_i1078" type="#_x0000_t75" style="width:30.75pt;height:17.25pt" o:ole="">
            <v:imagedata r:id="rId49" o:title=""/>
          </v:shape>
          <o:OLEObject Type="Embed" ProgID="Equation.3" ShapeID="_x0000_i1078" DrawAspect="Content" ObjectID="_1671889073" r:id="rId50"/>
        </w:object>
      </w:r>
      <w:r w:rsidRPr="0064623D">
        <w:rPr>
          <w:rFonts w:ascii="Times New Roman" w:hAnsi="Times New Roman" w:cs="Times New Roman"/>
          <w:noProof/>
          <w:sz w:val="24"/>
          <w:szCs w:val="24"/>
          <w:lang w:val="kk-KZ"/>
        </w:rPr>
        <w:t xml:space="preserve"> оның ұзындығының салыстырмалы өзгерісінен </w:t>
      </w:r>
      <w:r w:rsidRPr="0064623D">
        <w:rPr>
          <w:rFonts w:ascii="Times New Roman" w:hAnsi="Times New Roman" w:cs="Times New Roman"/>
          <w:noProof/>
          <w:position w:val="-6"/>
          <w:sz w:val="24"/>
          <w:szCs w:val="24"/>
          <w:lang w:val="kk-KZ"/>
        </w:rPr>
        <w:object w:dxaOrig="580" w:dyaOrig="279">
          <v:shape id="_x0000_i1079" type="#_x0000_t75" style="width:29.25pt;height:14.25pt" o:ole="">
            <v:imagedata r:id="rId51" o:title=""/>
          </v:shape>
          <o:OLEObject Type="Embed" ProgID="Equation.3" ShapeID="_x0000_i1079" DrawAspect="Content" ObjectID="_1671889074" r:id="rId52"/>
        </w:object>
      </w:r>
      <w:r w:rsidRPr="0064623D">
        <w:rPr>
          <w:rFonts w:ascii="Times New Roman" w:hAnsi="Times New Roman" w:cs="Times New Roman"/>
          <w:noProof/>
          <w:sz w:val="24"/>
          <w:szCs w:val="24"/>
          <w:lang w:val="kk-KZ"/>
        </w:rPr>
        <w:t xml:space="preserve"> тәуелділігін айтады (</w:t>
      </w:r>
      <w:r w:rsidR="001C6761" w:rsidRPr="0064623D">
        <w:rPr>
          <w:rFonts w:ascii="Times New Roman" w:hAnsi="Times New Roman" w:cs="Times New Roman"/>
          <w:noProof/>
          <w:sz w:val="24"/>
          <w:szCs w:val="24"/>
          <w:lang w:val="kk-KZ"/>
        </w:rPr>
        <w:t>75</w:t>
      </w:r>
      <w:r w:rsidRPr="0064623D">
        <w:rPr>
          <w:rFonts w:ascii="Times New Roman" w:hAnsi="Times New Roman" w:cs="Times New Roman"/>
          <w:noProof/>
          <w:sz w:val="24"/>
          <w:szCs w:val="24"/>
          <w:lang w:val="kk-KZ"/>
        </w:rPr>
        <w:t xml:space="preserve">-сурет). </w:t>
      </w:r>
    </w:p>
    <w:p w:rsidR="00452DAE" w:rsidRDefault="00452DAE" w:rsidP="003B2773">
      <w:pPr>
        <w:shd w:val="clear" w:color="auto" w:fill="FFFFFF"/>
        <w:spacing w:after="0" w:line="240" w:lineRule="auto"/>
        <w:ind w:firstLine="709"/>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 xml:space="preserve">Тензорезисторлардың негізгі параметрлері олардың номинал кедергісі (R </w:t>
      </w:r>
      <w:r w:rsidRPr="0064623D">
        <w:rPr>
          <w:rFonts w:ascii="Times New Roman" w:hAnsi="Times New Roman" w:cs="Times New Roman"/>
          <w:noProof/>
          <w:sz w:val="24"/>
          <w:szCs w:val="24"/>
          <w:lang w:val="kk-KZ"/>
        </w:rPr>
        <w:sym w:font="Symbol" w:char="F0BB"/>
      </w:r>
      <w:r w:rsidRPr="0064623D">
        <w:rPr>
          <w:rFonts w:ascii="Times New Roman" w:hAnsi="Times New Roman" w:cs="Times New Roman"/>
          <w:noProof/>
          <w:sz w:val="24"/>
          <w:szCs w:val="24"/>
          <w:lang w:val="kk-KZ"/>
        </w:rPr>
        <w:t>100-500 Ом) мен тензосезгіштік коэффициенті.</w:t>
      </w:r>
    </w:p>
    <w:p w:rsidR="00D770EB" w:rsidRPr="0064623D" w:rsidRDefault="00D770EB" w:rsidP="003B2773">
      <w:pPr>
        <w:shd w:val="clear" w:color="auto" w:fill="FFFFFF"/>
        <w:spacing w:after="0" w:line="240" w:lineRule="auto"/>
        <w:ind w:firstLine="709"/>
        <w:jc w:val="both"/>
        <w:rPr>
          <w:rFonts w:ascii="Times New Roman" w:hAnsi="Times New Roman" w:cs="Times New Roman"/>
          <w:noProof/>
          <w:sz w:val="24"/>
          <w:szCs w:val="24"/>
          <w:lang w:val="kk-KZ"/>
        </w:rPr>
      </w:pPr>
    </w:p>
    <w:p w:rsidR="00452DAE" w:rsidRPr="0064623D" w:rsidRDefault="00452DAE" w:rsidP="003B2773">
      <w:pPr>
        <w:shd w:val="clear" w:color="auto" w:fill="FFFFFF"/>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mc:AlternateContent>
          <mc:Choice Requires="wpg">
            <w:drawing>
              <wp:inline distT="0" distB="0" distL="0" distR="0" wp14:anchorId="45D790C2" wp14:editId="79D94288">
                <wp:extent cx="2743200" cy="2034540"/>
                <wp:effectExtent l="0" t="0" r="19050" b="3810"/>
                <wp:docPr id="206" name="Группа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2034540"/>
                          <a:chOff x="2097" y="4247"/>
                          <a:chExt cx="3744" cy="2415"/>
                        </a:xfrm>
                      </wpg:grpSpPr>
                      <wps:wsp>
                        <wps:cNvPr id="207" name="Line 65"/>
                        <wps:cNvCnPr>
                          <a:cxnSpLocks noChangeShapeType="1"/>
                        </wps:cNvCnPr>
                        <wps:spPr bwMode="auto">
                          <a:xfrm>
                            <a:off x="2645" y="4427"/>
                            <a:ext cx="29" cy="18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 name="Line 66"/>
                        <wps:cNvCnPr>
                          <a:cxnSpLocks noChangeShapeType="1"/>
                        </wps:cNvCnPr>
                        <wps:spPr bwMode="auto">
                          <a:xfrm>
                            <a:off x="2661" y="6298"/>
                            <a:ext cx="277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09" name="Group 67"/>
                        <wpg:cNvGrpSpPr>
                          <a:grpSpLocks/>
                        </wpg:cNvGrpSpPr>
                        <wpg:grpSpPr bwMode="auto">
                          <a:xfrm>
                            <a:off x="2657" y="5452"/>
                            <a:ext cx="98" cy="426"/>
                            <a:chOff x="2400" y="12051"/>
                            <a:chExt cx="150" cy="495"/>
                          </a:xfrm>
                        </wpg:grpSpPr>
                        <wps:wsp>
                          <wps:cNvPr id="210" name="Line 68"/>
                          <wps:cNvCnPr>
                            <a:cxnSpLocks noChangeShapeType="1"/>
                          </wps:cNvCnPr>
                          <wps:spPr bwMode="auto">
                            <a:xfrm>
                              <a:off x="2427" y="12546"/>
                              <a:ext cx="1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 name="Line 69"/>
                          <wps:cNvCnPr>
                            <a:cxnSpLocks noChangeShapeType="1"/>
                          </wps:cNvCnPr>
                          <wps:spPr bwMode="auto">
                            <a:xfrm>
                              <a:off x="2400" y="12051"/>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12" name="Text Box 70"/>
                        <wps:cNvSpPr txBox="1">
                          <a:spLocks noChangeArrowheads="1"/>
                        </wps:cNvSpPr>
                        <wps:spPr bwMode="auto">
                          <a:xfrm>
                            <a:off x="2263" y="5314"/>
                            <a:ext cx="320" cy="2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rsidRPr="002B6B53">
                                <w:t>0</w:t>
                              </w:r>
                            </w:p>
                          </w:txbxContent>
                        </wps:txbx>
                        <wps:bodyPr rot="0" vert="horz" wrap="square" lIns="0" tIns="0" rIns="0" bIns="0" anchor="t" anchorCtr="0" upright="1">
                          <a:noAutofit/>
                        </wps:bodyPr>
                      </wps:wsp>
                      <wps:wsp>
                        <wps:cNvPr id="213" name="Text Box 71"/>
                        <wps:cNvSpPr txBox="1">
                          <a:spLocks noChangeArrowheads="1"/>
                        </wps:cNvSpPr>
                        <wps:spPr bwMode="auto">
                          <a:xfrm>
                            <a:off x="2179" y="5728"/>
                            <a:ext cx="408" cy="2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t>–0</w:t>
                              </w:r>
                              <w:r w:rsidRPr="002B6B53">
                                <w:t>,</w:t>
                              </w:r>
                              <w:r>
                                <w:t>2</w:t>
                              </w:r>
                            </w:p>
                          </w:txbxContent>
                        </wps:txbx>
                        <wps:bodyPr rot="0" vert="horz" wrap="square" lIns="0" tIns="0" rIns="0" bIns="0" anchor="t" anchorCtr="0" upright="1">
                          <a:noAutofit/>
                        </wps:bodyPr>
                      </wps:wsp>
                      <wps:wsp>
                        <wps:cNvPr id="214" name="Text Box 72"/>
                        <wps:cNvSpPr txBox="1">
                          <a:spLocks noChangeArrowheads="1"/>
                        </wps:cNvSpPr>
                        <wps:spPr bwMode="auto">
                          <a:xfrm>
                            <a:off x="2097" y="6161"/>
                            <a:ext cx="516" cy="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t>–0,4</w:t>
                              </w:r>
                            </w:p>
                          </w:txbxContent>
                        </wps:txbx>
                        <wps:bodyPr rot="0" vert="horz" wrap="square" lIns="0" tIns="0" rIns="0" bIns="0" anchor="t" anchorCtr="0" upright="1">
                          <a:noAutofit/>
                        </wps:bodyPr>
                      </wps:wsp>
                      <wps:wsp>
                        <wps:cNvPr id="215" name="Text Box 73"/>
                        <wps:cNvSpPr txBox="1">
                          <a:spLocks noChangeArrowheads="1"/>
                        </wps:cNvSpPr>
                        <wps:spPr bwMode="auto">
                          <a:xfrm>
                            <a:off x="3043" y="4678"/>
                            <a:ext cx="216" cy="3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r>
                                <w:t>1</w:t>
                              </w:r>
                            </w:p>
                          </w:txbxContent>
                        </wps:txbx>
                        <wps:bodyPr rot="0" vert="horz" wrap="square" lIns="0" tIns="0" rIns="0" bIns="0" anchor="t" anchorCtr="0" upright="1">
                          <a:noAutofit/>
                        </wps:bodyPr>
                      </wps:wsp>
                      <wps:wsp>
                        <wps:cNvPr id="216" name="Text Box 74"/>
                        <wps:cNvSpPr txBox="1">
                          <a:spLocks noChangeArrowheads="1"/>
                        </wps:cNvSpPr>
                        <wps:spPr bwMode="auto">
                          <a:xfrm>
                            <a:off x="4387" y="4756"/>
                            <a:ext cx="216" cy="3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r>
                                <w:t>2</w:t>
                              </w:r>
                            </w:p>
                          </w:txbxContent>
                        </wps:txbx>
                        <wps:bodyPr rot="0" vert="horz" wrap="square" lIns="0" tIns="0" rIns="0" bIns="0" anchor="t" anchorCtr="0" upright="1">
                          <a:noAutofit/>
                        </wps:bodyPr>
                      </wps:wsp>
                      <wps:wsp>
                        <wps:cNvPr id="217" name="Text Box 75"/>
                        <wps:cNvSpPr txBox="1">
                          <a:spLocks noChangeArrowheads="1"/>
                        </wps:cNvSpPr>
                        <wps:spPr bwMode="auto">
                          <a:xfrm>
                            <a:off x="2481" y="4247"/>
                            <a:ext cx="751"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r>
                                <w:sym w:font="Symbol" w:char="F044"/>
                              </w:r>
                              <w:r>
                                <w:t>R/R</w:t>
                              </w:r>
                            </w:p>
                          </w:txbxContent>
                        </wps:txbx>
                        <wps:bodyPr rot="0" vert="horz" wrap="square" lIns="0" tIns="0" rIns="0" bIns="0" anchor="t" anchorCtr="0" upright="1">
                          <a:noAutofit/>
                        </wps:bodyPr>
                      </wps:wsp>
                      <wpg:grpSp>
                        <wpg:cNvPr id="218" name="Group 76"/>
                        <wpg:cNvGrpSpPr>
                          <a:grpSpLocks/>
                        </wpg:cNvGrpSpPr>
                        <wpg:grpSpPr bwMode="auto">
                          <a:xfrm>
                            <a:off x="2667" y="4538"/>
                            <a:ext cx="86" cy="459"/>
                            <a:chOff x="2400" y="12051"/>
                            <a:chExt cx="150" cy="495"/>
                          </a:xfrm>
                        </wpg:grpSpPr>
                        <wps:wsp>
                          <wps:cNvPr id="219" name="Line 77"/>
                          <wps:cNvCnPr>
                            <a:cxnSpLocks noChangeShapeType="1"/>
                          </wps:cNvCnPr>
                          <wps:spPr bwMode="auto">
                            <a:xfrm>
                              <a:off x="2427" y="12546"/>
                              <a:ext cx="1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Line 78"/>
                          <wps:cNvCnPr>
                            <a:cxnSpLocks noChangeShapeType="1"/>
                          </wps:cNvCnPr>
                          <wps:spPr bwMode="auto">
                            <a:xfrm>
                              <a:off x="2400" y="12051"/>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21" name="Text Box 79"/>
                        <wps:cNvSpPr txBox="1">
                          <a:spLocks noChangeArrowheads="1"/>
                        </wps:cNvSpPr>
                        <wps:spPr bwMode="auto">
                          <a:xfrm>
                            <a:off x="2287" y="4882"/>
                            <a:ext cx="320" cy="2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rsidRPr="002B6B53">
                                <w:t>0</w:t>
                              </w:r>
                              <w:r>
                                <w:t>,2</w:t>
                              </w:r>
                            </w:p>
                          </w:txbxContent>
                        </wps:txbx>
                        <wps:bodyPr rot="0" vert="horz" wrap="square" lIns="0" tIns="0" rIns="0" bIns="0" anchor="t" anchorCtr="0" upright="1">
                          <a:noAutofit/>
                        </wps:bodyPr>
                      </wps:wsp>
                      <wps:wsp>
                        <wps:cNvPr id="222" name="Text Box 80"/>
                        <wps:cNvSpPr txBox="1">
                          <a:spLocks noChangeArrowheads="1"/>
                        </wps:cNvSpPr>
                        <wps:spPr bwMode="auto">
                          <a:xfrm>
                            <a:off x="5467" y="5284"/>
                            <a:ext cx="218" cy="2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t>3</w:t>
                              </w:r>
                            </w:p>
                          </w:txbxContent>
                        </wps:txbx>
                        <wps:bodyPr rot="0" vert="horz" wrap="square" lIns="0" tIns="0" rIns="0" bIns="0" anchor="t" anchorCtr="0" upright="1">
                          <a:noAutofit/>
                        </wps:bodyPr>
                      </wps:wsp>
                      <wpg:grpSp>
                        <wpg:cNvPr id="223" name="Group 81"/>
                        <wpg:cNvGrpSpPr>
                          <a:grpSpLocks/>
                        </wpg:cNvGrpSpPr>
                        <wpg:grpSpPr bwMode="auto">
                          <a:xfrm>
                            <a:off x="3051" y="6197"/>
                            <a:ext cx="2610" cy="465"/>
                            <a:chOff x="3049" y="6148"/>
                            <a:chExt cx="2610" cy="465"/>
                          </a:xfrm>
                        </wpg:grpSpPr>
                        <wps:wsp>
                          <wps:cNvPr id="224" name="Line 82"/>
                          <wps:cNvCnPr>
                            <a:cxnSpLocks noChangeShapeType="1"/>
                          </wps:cNvCnPr>
                          <wps:spPr bwMode="auto">
                            <a:xfrm>
                              <a:off x="3237" y="6148"/>
                              <a:ext cx="0" cy="1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 name="Line 83"/>
                          <wps:cNvCnPr>
                            <a:cxnSpLocks noChangeShapeType="1"/>
                          </wps:cNvCnPr>
                          <wps:spPr bwMode="auto">
                            <a:xfrm flipH="1">
                              <a:off x="3802" y="6149"/>
                              <a:ext cx="2" cy="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Line 84"/>
                          <wps:cNvCnPr>
                            <a:cxnSpLocks noChangeShapeType="1"/>
                          </wps:cNvCnPr>
                          <wps:spPr bwMode="auto">
                            <a:xfrm>
                              <a:off x="4382" y="6155"/>
                              <a:ext cx="2" cy="1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7" name="Text Box 85"/>
                          <wps:cNvSpPr txBox="1">
                            <a:spLocks noChangeArrowheads="1"/>
                          </wps:cNvSpPr>
                          <wps:spPr bwMode="auto">
                            <a:xfrm>
                              <a:off x="3049" y="6304"/>
                              <a:ext cx="296" cy="2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center"/>
                                </w:pPr>
                                <w:r>
                                  <w:t>–4</w:t>
                                </w:r>
                              </w:p>
                            </w:txbxContent>
                          </wps:txbx>
                          <wps:bodyPr rot="0" vert="horz" wrap="square" lIns="0" tIns="0" rIns="0" bIns="0" anchor="t" anchorCtr="0" upright="1">
                            <a:noAutofit/>
                          </wps:bodyPr>
                        </wps:wsp>
                        <wps:wsp>
                          <wps:cNvPr id="228" name="Text Box 86"/>
                          <wps:cNvSpPr txBox="1">
                            <a:spLocks noChangeArrowheads="1"/>
                          </wps:cNvSpPr>
                          <wps:spPr bwMode="auto">
                            <a:xfrm>
                              <a:off x="3661" y="6292"/>
                              <a:ext cx="242" cy="2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center"/>
                                </w:pPr>
                                <w:r>
                                  <w:t>0</w:t>
                                </w:r>
                              </w:p>
                            </w:txbxContent>
                          </wps:txbx>
                          <wps:bodyPr rot="0" vert="horz" wrap="square" lIns="0" tIns="0" rIns="0" bIns="0" anchor="t" anchorCtr="0" upright="1">
                            <a:noAutofit/>
                          </wps:bodyPr>
                        </wps:wsp>
                        <wps:wsp>
                          <wps:cNvPr id="229" name="Text Box 87"/>
                          <wps:cNvSpPr txBox="1">
                            <a:spLocks noChangeArrowheads="1"/>
                          </wps:cNvSpPr>
                          <wps:spPr bwMode="auto">
                            <a:xfrm>
                              <a:off x="4791" y="6281"/>
                              <a:ext cx="868" cy="3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F0639D" w:rsidRDefault="00D96894" w:rsidP="00452DAE">
                                <w:pPr>
                                  <w:rPr>
                                    <w:vertAlign w:val="superscript"/>
                                  </w:rPr>
                                </w:pPr>
                                <w:r w:rsidRPr="00F0639D">
                                  <w:sym w:font="Symbol" w:char="F044"/>
                                </w:r>
                                <w:r w:rsidRPr="00F0639D">
                                  <w:t>ℓ/ℓ</w:t>
                                </w:r>
                                <w:r w:rsidRPr="00F0639D">
                                  <w:sym w:font="Symbol" w:char="F0D7"/>
                                </w:r>
                                <w:r w:rsidRPr="00F0639D">
                                  <w:t>10</w:t>
                                </w:r>
                                <w:r w:rsidRPr="00F0639D">
                                  <w:rPr>
                                    <w:vertAlign w:val="superscript"/>
                                  </w:rPr>
                                  <w:t>3</w:t>
                                </w:r>
                              </w:p>
                            </w:txbxContent>
                          </wps:txbx>
                          <wps:bodyPr rot="0" vert="horz" wrap="square" lIns="0" tIns="0" rIns="0" bIns="0" anchor="t" anchorCtr="0" upright="1">
                            <a:noAutofit/>
                          </wps:bodyPr>
                        </wps:wsp>
                        <wps:wsp>
                          <wps:cNvPr id="230" name="Text Box 88"/>
                          <wps:cNvSpPr txBox="1">
                            <a:spLocks noChangeArrowheads="1"/>
                          </wps:cNvSpPr>
                          <wps:spPr bwMode="auto">
                            <a:xfrm>
                              <a:off x="4219" y="6298"/>
                              <a:ext cx="246" cy="2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center"/>
                                </w:pPr>
                                <w:r>
                                  <w:t>4</w:t>
                                </w:r>
                              </w:p>
                            </w:txbxContent>
                          </wps:txbx>
                          <wps:bodyPr rot="0" vert="horz" wrap="square" lIns="0" tIns="0" rIns="0" bIns="0" anchor="t" anchorCtr="0" upright="1">
                            <a:noAutofit/>
                          </wps:bodyPr>
                        </wps:wsp>
                      </wpg:grpSp>
                      <wps:wsp>
                        <wps:cNvPr id="231" name="Freeform 89"/>
                        <wps:cNvSpPr>
                          <a:spLocks/>
                        </wps:cNvSpPr>
                        <wps:spPr bwMode="auto">
                          <a:xfrm>
                            <a:off x="2839" y="4870"/>
                            <a:ext cx="1962" cy="1218"/>
                          </a:xfrm>
                          <a:custGeom>
                            <a:avLst/>
                            <a:gdLst>
                              <a:gd name="T0" fmla="*/ 0 w 1962"/>
                              <a:gd name="T1" fmla="*/ 1218 h 1218"/>
                              <a:gd name="T2" fmla="*/ 720 w 1962"/>
                              <a:gd name="T3" fmla="*/ 1056 h 1218"/>
                              <a:gd name="T4" fmla="*/ 1440 w 1962"/>
                              <a:gd name="T5" fmla="*/ 582 h 1218"/>
                              <a:gd name="T6" fmla="*/ 1962 w 1962"/>
                              <a:gd name="T7" fmla="*/ 0 h 1218"/>
                            </a:gdLst>
                            <a:ahLst/>
                            <a:cxnLst>
                              <a:cxn ang="0">
                                <a:pos x="T0" y="T1"/>
                              </a:cxn>
                              <a:cxn ang="0">
                                <a:pos x="T2" y="T3"/>
                              </a:cxn>
                              <a:cxn ang="0">
                                <a:pos x="T4" y="T5"/>
                              </a:cxn>
                              <a:cxn ang="0">
                                <a:pos x="T6" y="T7"/>
                              </a:cxn>
                            </a:cxnLst>
                            <a:rect l="0" t="0" r="r" b="b"/>
                            <a:pathLst>
                              <a:path w="1962" h="1218">
                                <a:moveTo>
                                  <a:pt x="0" y="1218"/>
                                </a:moveTo>
                                <a:cubicBezTo>
                                  <a:pt x="240" y="1190"/>
                                  <a:pt x="480" y="1162"/>
                                  <a:pt x="720" y="1056"/>
                                </a:cubicBezTo>
                                <a:cubicBezTo>
                                  <a:pt x="960" y="950"/>
                                  <a:pt x="1233" y="758"/>
                                  <a:pt x="1440" y="582"/>
                                </a:cubicBezTo>
                                <a:cubicBezTo>
                                  <a:pt x="1647" y="406"/>
                                  <a:pt x="1875" y="97"/>
                                  <a:pt x="1962"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Freeform 90"/>
                        <wps:cNvSpPr>
                          <a:spLocks/>
                        </wps:cNvSpPr>
                        <wps:spPr bwMode="auto">
                          <a:xfrm>
                            <a:off x="2887" y="4804"/>
                            <a:ext cx="1962" cy="1254"/>
                          </a:xfrm>
                          <a:custGeom>
                            <a:avLst/>
                            <a:gdLst>
                              <a:gd name="T0" fmla="*/ 1890 w 1890"/>
                              <a:gd name="T1" fmla="*/ 1392 h 1392"/>
                              <a:gd name="T2" fmla="*/ 1254 w 1890"/>
                              <a:gd name="T3" fmla="*/ 1206 h 1392"/>
                              <a:gd name="T4" fmla="*/ 870 w 1890"/>
                              <a:gd name="T5" fmla="*/ 1038 h 1392"/>
                              <a:gd name="T6" fmla="*/ 450 w 1890"/>
                              <a:gd name="T7" fmla="*/ 738 h 1392"/>
                              <a:gd name="T8" fmla="*/ 132 w 1890"/>
                              <a:gd name="T9" fmla="*/ 252 h 1392"/>
                              <a:gd name="T10" fmla="*/ 0 w 1890"/>
                              <a:gd name="T11" fmla="*/ 0 h 1392"/>
                            </a:gdLst>
                            <a:ahLst/>
                            <a:cxnLst>
                              <a:cxn ang="0">
                                <a:pos x="T0" y="T1"/>
                              </a:cxn>
                              <a:cxn ang="0">
                                <a:pos x="T2" y="T3"/>
                              </a:cxn>
                              <a:cxn ang="0">
                                <a:pos x="T4" y="T5"/>
                              </a:cxn>
                              <a:cxn ang="0">
                                <a:pos x="T6" y="T7"/>
                              </a:cxn>
                              <a:cxn ang="0">
                                <a:pos x="T8" y="T9"/>
                              </a:cxn>
                              <a:cxn ang="0">
                                <a:pos x="T10" y="T11"/>
                              </a:cxn>
                            </a:cxnLst>
                            <a:rect l="0" t="0" r="r" b="b"/>
                            <a:pathLst>
                              <a:path w="1890" h="1392">
                                <a:moveTo>
                                  <a:pt x="1890" y="1392"/>
                                </a:moveTo>
                                <a:cubicBezTo>
                                  <a:pt x="1657" y="1328"/>
                                  <a:pt x="1424" y="1265"/>
                                  <a:pt x="1254" y="1206"/>
                                </a:cubicBezTo>
                                <a:cubicBezTo>
                                  <a:pt x="1084" y="1147"/>
                                  <a:pt x="1004" y="1116"/>
                                  <a:pt x="870" y="1038"/>
                                </a:cubicBezTo>
                                <a:cubicBezTo>
                                  <a:pt x="736" y="960"/>
                                  <a:pt x="573" y="869"/>
                                  <a:pt x="450" y="738"/>
                                </a:cubicBezTo>
                                <a:cubicBezTo>
                                  <a:pt x="327" y="607"/>
                                  <a:pt x="207" y="375"/>
                                  <a:pt x="132" y="252"/>
                                </a:cubicBezTo>
                                <a:cubicBezTo>
                                  <a:pt x="57" y="129"/>
                                  <a:pt x="22" y="42"/>
                                  <a:pt x="0"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Line 91"/>
                        <wps:cNvCnPr>
                          <a:cxnSpLocks noChangeShapeType="1"/>
                        </wps:cNvCnPr>
                        <wps:spPr bwMode="auto">
                          <a:xfrm>
                            <a:off x="5175" y="5159"/>
                            <a:ext cx="66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 name="Rectangle 92"/>
                        <wps:cNvSpPr>
                          <a:spLocks noChangeArrowheads="1"/>
                        </wps:cNvSpPr>
                        <wps:spPr bwMode="auto">
                          <a:xfrm>
                            <a:off x="5325" y="5075"/>
                            <a:ext cx="402" cy="1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5" name="Line 93"/>
                        <wps:cNvCnPr>
                          <a:cxnSpLocks noChangeShapeType="1"/>
                        </wps:cNvCnPr>
                        <wps:spPr bwMode="auto">
                          <a:xfrm flipH="1">
                            <a:off x="5355" y="4955"/>
                            <a:ext cx="252" cy="4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 name="Line 94"/>
                        <wps:cNvCnPr>
                          <a:cxnSpLocks noChangeShapeType="1"/>
                        </wps:cNvCnPr>
                        <wps:spPr bwMode="auto">
                          <a:xfrm flipH="1">
                            <a:off x="5217" y="5375"/>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5D790C2" id="Группа 206" o:spid="_x0000_s1118" style="width:3in;height:160.2pt;mso-position-horizontal-relative:char;mso-position-vertical-relative:line" coordorigin="2097,4247" coordsize="3744,2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">
                <v:line id="Line 65" o:spid="_x0000_s1119" style="position:absolute;visibility:visible;mso-wrap-style:square" from="2645,4427" to="2674,6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line id="Line 66" o:spid="_x0000_s1120" style="position:absolute;visibility:visible;mso-wrap-style:square" from="2661,6298" to="5435,6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ptpMMAAADcAAAADwAAAGRycy9kb3ducmV2LnhtbERPy2rCQBTdF/oPwy24qxMVQomOIpaC&#10;uij1Abq8Zq5JNHMnzIxJ+vedRcHl4bxni97UoiXnK8sKRsMEBHFudcWFguPh6/0DhA/IGmvLpOCX&#10;PCzmry8zzLTteEftPhQihrDPUEEZQpNJ6fOSDPqhbYgjd7XOYIjQFVI77GK4qeU4SVJpsOLYUGJD&#10;q5Ly+/5hFHxPftJ2udmu+9MmveSfu8v51jmlBm/9cgoiUB+e4n/3WisYJ3FtPBOP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qbaTDAAAA3AAAAA8AAAAAAAAAAAAA&#10;AAAAoQIAAGRycy9kb3ducmV2LnhtbFBLBQYAAAAABAAEAPkAAACRAwAAAAA=&#10;"/>
                <v:group id="Group 67" o:spid="_x0000_s1121" style="position:absolute;left:2657;top:5452;width:98;height:426" coordorigin="2400,12051" coordsize="150,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line id="Line 68" o:spid="_x0000_s1122" style="position:absolute;visibility:visible;mso-wrap-style:square" from="2427,12546" to="2550,12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X3f8QAAADcAAAADwAAAGRycy9kb3ducmV2LnhtbERPz2vCMBS+D/Y/hDfYbaY6KFKNpSiC&#10;7jCmDubx2by1nc1LSbK2+++Xg+Dx4/u9zEfTip6cbywrmE4SEMSl1Q1XCj5P25c5CB+QNbaWScEf&#10;echXjw9LzLQd+ED9MVQihrDPUEEdQpdJ6cuaDPqJ7Ygj922dwRChq6R2OMRw08pZkqTSYMOxocaO&#10;1jWV1+OvUfD++pH2xf5tN37t00u5OVzOP4NT6vlpLBYgAo3hLr65d1rBbBrnxz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Bfd/xAAAANwAAAAPAAAAAAAAAAAA&#10;AAAAAKECAABkcnMvZG93bnJldi54bWxQSwUGAAAAAAQABAD5AAAAkgMAAAAA&#10;"/>
                  <v:line id="Line 69" o:spid="_x0000_s1123" style="position:absolute;visibility:visible;mso-wrap-style:square" from="2400,12051" to="2550,12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lS5MYAAADcAAAADwAAAGRycy9kb3ducmV2LnhtbESPQWvCQBSE74L/YXmF3nQTC6GkriKV&#10;gvZQ1Bbq8Zl9Jmmzb8PuNon/3hUKHoeZ+YaZLwfTiI6cry0rSKcJCOLC6ppLBV+fb5NnED4ga2ws&#10;k4ILeVguxqM55tr2vKfuEEoRIexzVFCF0OZS+qIig35qW+Lona0zGKJ0pdQO+wg3jZwlSSYN1hwX&#10;KmzptaLi9/BnFHw87bJutX3fDN/b7FSs96fjT++UenwYVi8gAg3hHv5vb7SCWZrC7Uw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JUuTGAAAA3AAAAA8AAAAAAAAA&#10;AAAAAAAAoQIAAGRycy9kb3ducmV2LnhtbFBLBQYAAAAABAAEAPkAAACUAwAAAAA=&#10;"/>
                </v:group>
                <v:shape id="Text Box 70" o:spid="_x0000_s1124" type="#_x0000_t202" style="position:absolute;left:2263;top:5314;width:32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V6RsQA&#10;AADcAAAADwAAAGRycy9kb3ducmV2LnhtbESPT4vCMBTE7wt+h/AEL8ua2oMs1SjrP/CgB6t4fjRv&#10;27LNS0mird/eCMIeh5n5DTNf9qYRd3K+tqxgMk5AEBdW11wquJx3X98gfEDW2FgmBQ/ysFwMPuaY&#10;advxie55KEWEsM9QQRVCm0npi4oM+rFtiaP3a53BEKUrpXbYRbhpZJokU2mw5rhQYUvrioq//GYU&#10;TDfu1p14/bm5bA94bMv0unpclRoN+58ZiEB9+A+/23utIJ2k8DoTj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FekbEAAAA3AAAAA8AAAAAAAAAAAAAAAAAmAIAAGRycy9k&#10;b3ducmV2LnhtbFBLBQYAAAAABAAEAPUAAACJAwAAAAA=&#10;" stroked="f">
                  <v:textbox inset="0,0,0,0">
                    <w:txbxContent>
                      <w:p w:rsidR="00D96894" w:rsidRPr="002B6B53" w:rsidRDefault="00D96894" w:rsidP="00452DAE">
                        <w:pPr>
                          <w:jc w:val="right"/>
                        </w:pPr>
                        <w:r w:rsidRPr="002B6B53">
                          <w:t>0</w:t>
                        </w:r>
                      </w:p>
                    </w:txbxContent>
                  </v:textbox>
                </v:shape>
                <v:shape id="Text Box 71" o:spid="_x0000_s1125" type="#_x0000_t202" style="position:absolute;left:2179;top:5728;width:408;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nf3cQA&#10;AADcAAAADwAAAGRycy9kb3ducmV2LnhtbESPzYvCMBTE7wv+D+EJe1k0tQsi1Sh+LXhwD37g+dE8&#10;22LzUpJo639vFoQ9DjPzG2a26EwtHuR8ZVnBaJiAIM6trrhQcD79DCYgfEDWWFsmBU/ysJj3PmaY&#10;advygR7HUIgIYZ+hgjKEJpPS5yUZ9EPbEEfvap3BEKUrpHbYRripZZokY2mw4rhQYkPrkvLb8W4U&#10;jDfu3h54/bU5b/f42xTpZfW8KPXZ75ZTEIG68B9+t3daQTr6hr8z8Qj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J393EAAAA3AAAAA8AAAAAAAAAAAAAAAAAmAIAAGRycy9k&#10;b3ducmV2LnhtbFBLBQYAAAAABAAEAPUAAACJAwAAAAA=&#10;" stroked="f">
                  <v:textbox inset="0,0,0,0">
                    <w:txbxContent>
                      <w:p w:rsidR="00D96894" w:rsidRPr="002B6B53" w:rsidRDefault="00D96894" w:rsidP="00452DAE">
                        <w:pPr>
                          <w:jc w:val="right"/>
                        </w:pPr>
                        <w:r>
                          <w:t>–0</w:t>
                        </w:r>
                        <w:r w:rsidRPr="002B6B53">
                          <w:t>,</w:t>
                        </w:r>
                        <w:r>
                          <w:t>2</w:t>
                        </w:r>
                      </w:p>
                    </w:txbxContent>
                  </v:textbox>
                </v:shape>
                <v:shape id="Text Box 72" o:spid="_x0000_s1126" type="#_x0000_t202" style="position:absolute;left:2097;top:6161;width:516;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BHqcQA&#10;AADcAAAADwAAAGRycy9kb3ducmV2LnhtbESPzYvCMBTE7wv+D+EJe1k0tSwi1Sh+LXhwD37g+dE8&#10;22LzUpJo639vFoQ9DjPzG2a26EwtHuR8ZVnBaJiAIM6trrhQcD79DCYgfEDWWFsmBU/ysJj3PmaY&#10;advygR7HUIgIYZ+hgjKEJpPS5yUZ9EPbEEfvap3BEKUrpHbYRripZZokY2mw4rhQYkPrkvLb8W4U&#10;jDfu3h54/bU5b/f42xTpZfW8KPXZ75ZTEIG68B9+t3daQTr6hr8z8Qj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gR6nEAAAA3AAAAA8AAAAAAAAAAAAAAAAAmAIAAGRycy9k&#10;b3ducmV2LnhtbFBLBQYAAAAABAAEAPUAAACJAwAAAAA=&#10;" stroked="f">
                  <v:textbox inset="0,0,0,0">
                    <w:txbxContent>
                      <w:p w:rsidR="00D96894" w:rsidRPr="002B6B53" w:rsidRDefault="00D96894" w:rsidP="00452DAE">
                        <w:pPr>
                          <w:jc w:val="right"/>
                        </w:pPr>
                        <w:r>
                          <w:t>–0,4</w:t>
                        </w:r>
                      </w:p>
                    </w:txbxContent>
                  </v:textbox>
                </v:shape>
                <v:shape id="Text Box 73" o:spid="_x0000_s1127" type="#_x0000_t202" style="position:absolute;left:3043;top:4678;width:216;height: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MsQA&#10;AADcAAAADwAAAGRycy9kb3ducmV2LnhtbESPzYvCMBTE7wv+D+EJe1k0tbAi1Sh+LXhwD37g+dE8&#10;22LzUpJo639vFoQ9DjPzG2a26EwtHuR8ZVnBaJiAIM6trrhQcD79DCYgfEDWWFsmBU/ysJj3PmaY&#10;advygR7HUIgIYZ+hgjKEJpPS5yUZ9EPbEEfvap3BEKUrpHbYRripZZokY2mw4rhQYkPrkvLb8W4U&#10;jDfu3h54/bU5b/f42xTpZfW8KPXZ75ZTEIG68B9+t3daQTr6hr8z8Qj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4jLEAAAA3AAAAA8AAAAAAAAAAAAAAAAAmAIAAGRycy9k&#10;b3ducmV2LnhtbFBLBQYAAAAABAAEAPUAAACJAwAAAAA=&#10;" stroked="f">
                  <v:textbox inset="0,0,0,0">
                    <w:txbxContent>
                      <w:p w:rsidR="00D96894" w:rsidRPr="002B6B53" w:rsidRDefault="00D96894" w:rsidP="00452DAE">
                        <w:r>
                          <w:t>1</w:t>
                        </w:r>
                      </w:p>
                    </w:txbxContent>
                  </v:textbox>
                </v:shape>
                <v:shape id="Text Box 74" o:spid="_x0000_s1128" type="#_x0000_t202" style="position:absolute;left:4387;top:4756;width:216;height: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58RcQA&#10;AADcAAAADwAAAGRycy9kb3ducmV2LnhtbESPzYvCMBTE7wv+D+EJe1k0tYeyVKP4teDBPfiB50fz&#10;bIvNS0mirf+9ERb2OMzMb5jZojeNeJDztWUFk3ECgriwuuZSwfn0M/oG4QOyxsYyKXiSh8V88DHD&#10;XNuOD/Q4hlJECPscFVQhtLmUvqjIoB/bljh6V+sMhihdKbXDLsJNI9MkyaTBmuNChS2tKypux7tR&#10;kG3cvTvw+mtz3u7xty3Ty+p5Uepz2C+nIAL14T/8195pBekkg/eZe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fEXEAAAA3AAAAA8AAAAAAAAAAAAAAAAAmAIAAGRycy9k&#10;b3ducmV2LnhtbFBLBQYAAAAABAAEAPUAAACJAwAAAAA=&#10;" stroked="f">
                  <v:textbox inset="0,0,0,0">
                    <w:txbxContent>
                      <w:p w:rsidR="00D96894" w:rsidRPr="002B6B53" w:rsidRDefault="00D96894" w:rsidP="00452DAE">
                        <w:r>
                          <w:t>2</w:t>
                        </w:r>
                      </w:p>
                    </w:txbxContent>
                  </v:textbox>
                </v:shape>
                <v:shape id="Text Box 75" o:spid="_x0000_s1129" type="#_x0000_t202" style="position:absolute;left:2481;top:4247;width:751;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LZ3sUA&#10;AADcAAAADwAAAGRycy9kb3ducmV2LnhtbESPzYvCMBTE7wv+D+EJe1k0tQdXqlH8WvDgHvzA86N5&#10;tsXmpSTR1v/eCAt7HGbmN8xs0ZlaPMj5yrKC0TABQZxbXXGh4Hz6GUxA+ICssbZMCp7kYTHvfcww&#10;07blAz2OoRARwj5DBWUITSalz0sy6Ie2IY7e1TqDIUpXSO2wjXBTyzRJxtJgxXGhxIbWJeW3490o&#10;GG/cvT3w+mtz3u7xtynSy+p5Ueqz3y2nIAJ14T/8195pBenoG95n4hG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tnexQAAANwAAAAPAAAAAAAAAAAAAAAAAJgCAABkcnMv&#10;ZG93bnJldi54bWxQSwUGAAAAAAQABAD1AAAAigMAAAAA&#10;" stroked="f">
                  <v:textbox inset="0,0,0,0">
                    <w:txbxContent>
                      <w:p w:rsidR="00D96894" w:rsidRPr="002B6B53" w:rsidRDefault="00D96894" w:rsidP="00452DAE">
                        <w:r>
                          <w:sym w:font="Symbol" w:char="F044"/>
                        </w:r>
                        <w:r>
                          <w:t>R/R</w:t>
                        </w:r>
                      </w:p>
                    </w:txbxContent>
                  </v:textbox>
                </v:shape>
                <v:group id="Group 76" o:spid="_x0000_s1130" style="position:absolute;left:2667;top:4538;width:86;height:459" coordorigin="2400,12051" coordsize="150,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line id="Line 77" o:spid="_x0000_s1131" style="position:absolute;visibility:visible;mso-wrap-style:square" from="2427,12546" to="2550,12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9e4sYAAADcAAAADwAAAGRycy9kb3ducmV2LnhtbESPQWvCQBSE70L/w/IK3nSjQqipq0hL&#10;QXsoVQvt8Zl9JrHZt2F3m6T/3hUEj8PMfMMsVr2pRUvOV5YVTMYJCOLc6ooLBV+Ht9ETCB+QNdaW&#10;ScE/eVgtHwYLzLTteEftPhQiQthnqKAMocmk9HlJBv3YNsTRO1lnMETpCqkddhFuajlNklQarDgu&#10;lNjQS0n57/7PKPiYfabtevu+6b+36TF/3R1/zp1TavjYr59BBOrDPXxrb7SC6WQO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XuLGAAAA3AAAAA8AAAAAAAAA&#10;AAAAAAAAoQIAAGRycy9kb3ducmV2LnhtbFBLBQYAAAAABAAEAPkAAACUAwAAAAA=&#10;"/>
                  <v:line id="Line 78" o:spid="_x0000_s1132" style="position:absolute;visibility:visible;mso-wrap-style:square" from="2400,12051" to="2550,12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k9wsMAAADcAAAADwAAAGRycy9kb3ducmV2LnhtbERPz2vCMBS+C/sfwht409QKZXRGEUXQ&#10;HUTdYDs+m7e2W/NSkqyt/705DDx+fL8Xq8E0oiPna8sKZtMEBHFhdc2lgo/33eQFhA/IGhvLpOBG&#10;HlbLp9ECc217PlN3CaWIIexzVFCF0OZS+qIig35qW+LIfVtnMEToSqkd9jHcNDJNkkwarDk2VNjS&#10;pqLi9/JnFBznp6xbH972w+chuxbb8/Xrp3dKjZ+H9SuIQEN4iP/de60gTeP8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pPcLDAAAA3AAAAA8AAAAAAAAAAAAA&#10;AAAAoQIAAGRycy9kb3ducmV2LnhtbFBLBQYAAAAABAAEAPkAAACRAwAAAAA=&#10;"/>
                </v:group>
                <v:shape id="Text Box 79" o:spid="_x0000_s1133" type="#_x0000_t202" style="position:absolute;left:2287;top:4882;width:32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ujMQA&#10;AADcAAAADwAAAGRycy9kb3ducmV2LnhtbESPT4vCMBTE7wt+h/AEL8ua2oMs1SjrP/CgB6t4fjRv&#10;27LNS0mird/eCMIeh5n5DTNf9qYRd3K+tqxgMk5AEBdW11wquJx3X98gfEDW2FgmBQ/ysFwMPuaY&#10;advxie55KEWEsM9QQRVCm0npi4oM+rFtiaP3a53BEKUrpXbYRbhpZJokU2mw5rhQYUvrioq//GYU&#10;TDfu1p14/bm5bA94bMv0unpclRoN+58ZiEB9+A+/23utIE0n8DoTj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7LozEAAAA3AAAAA8AAAAAAAAAAAAAAAAAmAIAAGRycy9k&#10;b3ducmV2LnhtbFBLBQYAAAAABAAEAPUAAACJAwAAAAA=&#10;" stroked="f">
                  <v:textbox inset="0,0,0,0">
                    <w:txbxContent>
                      <w:p w:rsidR="00D96894" w:rsidRPr="002B6B53" w:rsidRDefault="00D96894" w:rsidP="00452DAE">
                        <w:pPr>
                          <w:jc w:val="right"/>
                        </w:pPr>
                        <w:r w:rsidRPr="002B6B53">
                          <w:t>0</w:t>
                        </w:r>
                        <w:r>
                          <w:t>,2</w:t>
                        </w:r>
                      </w:p>
                    </w:txbxContent>
                  </v:textbox>
                </v:shape>
                <v:shape id="Text Box 80" o:spid="_x0000_s1134" type="#_x0000_t202" style="position:absolute;left:5467;top:5284;width:218;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mw+8QA&#10;AADcAAAADwAAAGRycy9kb3ducmV2LnhtbESPT2sCMRTE74LfITyhF9GsOYisRmnVQg/14B88Pzav&#10;u0s3L0sS3fXbNwXB4zAzv2FWm9424k4+1I41zKYZCOLCmZpLDZfz52QBIkRkg41j0vCgAJv1cLDC&#10;3LiOj3Q/xVIkCIccNVQxtrmUoajIYpi6ljh5P85bjEn6UhqPXYLbRqosm0uLNaeFClvaVlT8nm5W&#10;w3znb92Rt+PdZf+Nh7ZU14/HVeu3Uf++BBGpj6/ws/1lNCil4P9MO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psPvEAAAA3AAAAA8AAAAAAAAAAAAAAAAAmAIAAGRycy9k&#10;b3ducmV2LnhtbFBLBQYAAAAABAAEAPUAAACJAwAAAAA=&#10;" stroked="f">
                  <v:textbox inset="0,0,0,0">
                    <w:txbxContent>
                      <w:p w:rsidR="00D96894" w:rsidRPr="002B6B53" w:rsidRDefault="00D96894" w:rsidP="00452DAE">
                        <w:pPr>
                          <w:jc w:val="right"/>
                        </w:pPr>
                        <w:r>
                          <w:t>3</w:t>
                        </w:r>
                      </w:p>
                    </w:txbxContent>
                  </v:textbox>
                </v:shape>
                <v:group id="Group 81" o:spid="_x0000_s1135" style="position:absolute;left:3051;top:6197;width:2610;height:465" coordorigin="3049,6148" coordsize="2610,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line id="Line 82" o:spid="_x0000_s1136" style="position:absolute;visibility:visible;mso-wrap-style:square" from="3237,6148" to="3237,6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I7wccAAADcAAAADwAAAGRycy9kb3ducmV2LnhtbESPQWvCQBSE7wX/w/KE3urGtAR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UjvBxwAAANwAAAAPAAAAAAAA&#10;AAAAAAAAAKECAABkcnMvZG93bnJldi54bWxQSwUGAAAAAAQABAD5AAAAlQMAAAAA&#10;"/>
                  <v:line id="Line 83" o:spid="_x0000_s1137" style="position:absolute;flip:x;visibility:visible;mso-wrap-style:square" from="3802,6149" to="3804,6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ofJccAAADcAAAADwAAAGRycy9kb3ducmV2LnhtbESPQWsCMRSE74X+h/CEXkrNdmmLrkYR&#10;odCDl6qseHtunptlNy9rkur23zeFQo/DzHzDzJeD7cSVfGgcK3geZyCIK6cbrhXsd+9PExAhImvs&#10;HJOCbwqwXNzfzbHQ7safdN3GWiQIhwIVmBj7QspQGbIYxq4nTt7ZeYsxSV9L7fGW4LaTeZa9SYsN&#10;pwWDPa0NVe32yyqQk83jxa9OL23ZHg5TU1Zlf9wo9TAaVjMQkYb4H/5rf2gFe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Oh8lxwAAANwAAAAPAAAAAAAA&#10;AAAAAAAAAKECAABkcnMvZG93bnJldi54bWxQSwUGAAAAAAQABAD5AAAAlQMAAAAA&#10;"/>
                  <v:line id="Line 84" o:spid="_x0000_s1138" style="position:absolute;visibility:visible;mso-wrap-style:square" from="4382,6155" to="4384,6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wALcYAAADcAAAADwAAAGRycy9kb3ducmV2LnhtbESPQWvCQBSE7wX/w/IKvdVNUwgSXUWU&#10;gvZQqi3U4zP7TKLZt2F3m8R/7xaEHoeZ+YaZLQbTiI6cry0reBknIIgLq2suFXx/vT1PQPiArLGx&#10;TAqu5GExHz3MMNe25x11+1CKCGGfo4IqhDaX0hcVGfRj2xJH72SdwRClK6V22Ee4aWSaJJk0WHNc&#10;qLClVUXFZf9rFHy8fmbdcvu+GX622bFY746Hc++UenocllMQgYbwH763N1pBmmb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MAC3GAAAA3AAAAA8AAAAAAAAA&#10;AAAAAAAAoQIAAGRycy9kb3ducmV2LnhtbFBLBQYAAAAABAAEAPkAAACUAwAAAAA=&#10;"/>
                  <v:shape id="Text Box 85" o:spid="_x0000_s1139" type="#_x0000_t202" style="position:absolute;left:3049;top:6304;width:296;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4TY8QA&#10;AADcAAAADwAAAGRycy9kb3ducmV2LnhtbESPT4vCMBTE7wt+h/AEL8ua2oMuXaP4FzzoQVc8P5q3&#10;bdnmpSTR1m9vBMHjMDO/YabzztTiRs5XlhWMhgkI4tzqigsF59/t1zcIH5A11pZJwZ08zGe9jylm&#10;2rZ8pNspFCJC2GeooAyhyaT0eUkG/dA2xNH7s85giNIVUjtsI9zUMk2SsTRYcVwosaFVSfn/6WoU&#10;jNfu2h559bk+b/Z4aIr0srxflBr0u8UPiEBdeIdf7Z1WkKYTeJ6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eE2PEAAAA3AAAAA8AAAAAAAAAAAAAAAAAmAIAAGRycy9k&#10;b3ducmV2LnhtbFBLBQYAAAAABAAEAPUAAACJAwAAAAA=&#10;" stroked="f">
                    <v:textbox inset="0,0,0,0">
                      <w:txbxContent>
                        <w:p w:rsidR="00D96894" w:rsidRPr="002B6B53" w:rsidRDefault="00D96894" w:rsidP="00452DAE">
                          <w:pPr>
                            <w:jc w:val="center"/>
                          </w:pPr>
                          <w:r>
                            <w:t>–4</w:t>
                          </w:r>
                        </w:p>
                      </w:txbxContent>
                    </v:textbox>
                  </v:shape>
                  <v:shape id="Text Box 86" o:spid="_x0000_s1140" type="#_x0000_t202" style="position:absolute;left:3661;top:6292;width:242;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GHEcAA&#10;AADcAAAADwAAAGRycy9kb3ducmV2LnhtbERPy4rCMBTdD/gP4QpuBk3tQoZqFJ/gwln4wPWlubbF&#10;5qYk0da/NwvB5eG8Z4vO1OJJzleWFYxHCQji3OqKCwWX8274B8IHZI21ZVLwIg+Lee9nhpm2LR/p&#10;eQqFiCHsM1RQhtBkUvq8JIN+ZBviyN2sMxgidIXUDtsYbmqZJslEGqw4NpTY0Lqk/H56GAWTjXu0&#10;R17/bi7bA/43RXpdva5KDfrdcgoiUBe+4o97rxWkaVwbz8QjIO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4GHEcAAAADcAAAADwAAAAAAAAAAAAAAAACYAgAAZHJzL2Rvd25y&#10;ZXYueG1sUEsFBgAAAAAEAAQA9QAAAIUDAAAAAA==&#10;" stroked="f">
                    <v:textbox inset="0,0,0,0">
                      <w:txbxContent>
                        <w:p w:rsidR="00D96894" w:rsidRPr="002B6B53" w:rsidRDefault="00D96894" w:rsidP="00452DAE">
                          <w:pPr>
                            <w:jc w:val="center"/>
                          </w:pPr>
                          <w:r>
                            <w:t>0</w:t>
                          </w:r>
                        </w:p>
                      </w:txbxContent>
                    </v:textbox>
                  </v:shape>
                  <v:shape id="Text Box 87" o:spid="_x0000_s1141" type="#_x0000_t202" style="position:absolute;left:4791;top:6281;width:868;height: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0iisQA&#10;AADcAAAADwAAAGRycy9kb3ducmV2LnhtbESPT4vCMBTE7wt+h/AEL8ua2oO4XaP4FzzoQVc8P5q3&#10;bdnmpSTR1m9vBMHjMDO/YabzztTiRs5XlhWMhgkI4tzqigsF59/t1wSED8gaa8uk4E4e5rPexxQz&#10;bVs+0u0UChEh7DNUUIbQZFL6vCSDfmgb4uj9WWcwROkKqR22EW5qmSbJWBqsOC6U2NCqpPz/dDUK&#10;xmt3bY+8+lyfN3s8NEV6Wd4vSg363eIHRKAuvMOv9k4rSNNveJ6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NIorEAAAA3AAAAA8AAAAAAAAAAAAAAAAAmAIAAGRycy9k&#10;b3ducmV2LnhtbFBLBQYAAAAABAAEAPUAAACJAwAAAAA=&#10;" stroked="f">
                    <v:textbox inset="0,0,0,0">
                      <w:txbxContent>
                        <w:p w:rsidR="00D96894" w:rsidRPr="00F0639D" w:rsidRDefault="00D96894" w:rsidP="00452DAE">
                          <w:pPr>
                            <w:rPr>
                              <w:vertAlign w:val="superscript"/>
                            </w:rPr>
                          </w:pPr>
                          <w:r w:rsidRPr="00F0639D">
                            <w:sym w:font="Symbol" w:char="F044"/>
                          </w:r>
                          <w:r w:rsidRPr="00F0639D">
                            <w:t>ℓ/ℓ</w:t>
                          </w:r>
                          <w:r w:rsidRPr="00F0639D">
                            <w:sym w:font="Symbol" w:char="F0D7"/>
                          </w:r>
                          <w:r w:rsidRPr="00F0639D">
                            <w:t>10</w:t>
                          </w:r>
                          <w:r w:rsidRPr="00F0639D">
                            <w:rPr>
                              <w:vertAlign w:val="superscript"/>
                            </w:rPr>
                            <w:t>3</w:t>
                          </w:r>
                        </w:p>
                      </w:txbxContent>
                    </v:textbox>
                  </v:shape>
                  <v:shape id="Text Box 88" o:spid="_x0000_s1142" type="#_x0000_t202" style="position:absolute;left:4219;top:6298;width:246;height: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4dysEA&#10;AADcAAAADwAAAGRycy9kb3ducmV2LnhtbERPTYvCMBC9C/sfwix4kTXdCiLVKK664EEPdcXz0Ixt&#10;sZmUJNr67zcHwePjfS9WvWnEg5yvLSv4HicgiAuray4VnP9+v2YgfEDW2FgmBU/ysFp+DBaYadtx&#10;To9TKEUMYZ+hgiqENpPSFxUZ9GPbEkfuap3BEKErpXbYxXDTyDRJptJgzbGhwpY2FRW3090omG7d&#10;vct5M9qedwc8tmV6+XlelBp+9us5iEB9eItf7r1WkE7i/HgmHg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uHcrBAAAA3AAAAA8AAAAAAAAAAAAAAAAAmAIAAGRycy9kb3du&#10;cmV2LnhtbFBLBQYAAAAABAAEAPUAAACGAwAAAAA=&#10;" stroked="f">
                    <v:textbox inset="0,0,0,0">
                      <w:txbxContent>
                        <w:p w:rsidR="00D96894" w:rsidRPr="002B6B53" w:rsidRDefault="00D96894" w:rsidP="00452DAE">
                          <w:pPr>
                            <w:jc w:val="center"/>
                          </w:pPr>
                          <w:r>
                            <w:t>4</w:t>
                          </w:r>
                        </w:p>
                      </w:txbxContent>
                    </v:textbox>
                  </v:shape>
                </v:group>
                <v:shape id="Freeform 89" o:spid="_x0000_s1143" style="position:absolute;left:2839;top:4870;width:1962;height:1218;visibility:visible;mso-wrap-style:square;v-text-anchor:top" coordsize="1962,1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ZivMUA&#10;AADcAAAADwAAAGRycy9kb3ducmV2LnhtbESPQWvCQBSE74X+h+UVvNWNCq1GVyktFg+9mIjnZ/aZ&#10;BLNvQ/bVpP76bqHgcZiZb5jVZnCNulIXas8GJuMEFHHhbc2lgUO+fZ6DCoJssfFMBn4owGb9+LDC&#10;1Pqe93TNpFQRwiFFA5VIm2odioochrFviaN39p1DibIrte2wj3DX6GmSvGiHNceFClt6r6i4ZN/O&#10;wHErTbb4PH7cLjK87r9OPs96b8zoaXhbghIa5B7+b++sgelsAn9n4hH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NmK8xQAAANwAAAAPAAAAAAAAAAAAAAAAAJgCAABkcnMv&#10;ZG93bnJldi54bWxQSwUGAAAAAAQABAD1AAAAigMAAAAA&#10;" path="m,1218v240,-28,480,-56,720,-162c960,950,1233,758,1440,582,1647,406,1875,97,1962,e" filled="f" strokeweight="1.5pt">
                  <v:path arrowok="t" o:connecttype="custom" o:connectlocs="0,1218;720,1056;1440,582;1962,0" o:connectangles="0,0,0,0"/>
                </v:shape>
                <v:shape id="Freeform 90" o:spid="_x0000_s1144" style="position:absolute;left:2887;top:4804;width:1962;height:1254;visibility:visible;mso-wrap-style:square;v-text-anchor:top" coordsize="1890,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QqmsIA&#10;AADcAAAADwAAAGRycy9kb3ducmV2LnhtbESPzWrDMBCE74W+g9hCb41cB0ziRAmhpT/k5iQPsEgb&#10;28RaGUmN1bevCoEch5n5hllvkx3ElXzoHSt4nRUgiLUzPbcKTsePlwWIEJENDo5JwS8F2G4eH9ZY&#10;GzdxQ9dDbEWGcKhRQRfjWEsZdEcWw8yNxNk7O28xZulbaTxOGW4HWRZFJS32nBc6HOmtI305/FgF&#10;qfkafLUsP5Oe9tRUqN/nFJR6fkq7FYhIKd7Dt/a3UVDOS/g/k4+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CqawgAAANwAAAAPAAAAAAAAAAAAAAAAAJgCAABkcnMvZG93&#10;bnJldi54bWxQSwUGAAAAAAQABAD1AAAAhwMAAAAA&#10;" path="m1890,1392v-233,-64,-466,-127,-636,-186c1084,1147,1004,1116,870,1038,736,960,573,869,450,738,327,607,207,375,132,252,57,129,22,42,,e" filled="f" strokeweight="1.5pt">
                  <v:path arrowok="t" o:connecttype="custom" o:connectlocs="1962,1254;1302,1086;903,935;467,665;137,227;0,0" o:connectangles="0,0,0,0,0,0"/>
                </v:shape>
                <v:line id="Line 91" o:spid="_x0000_s1145" style="position:absolute;visibility:visible;mso-wrap-style:square" from="5175,5159" to="5841,5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I1aMYAAADcAAAADwAAAGRycy9kb3ducmV2LnhtbESPQWvCQBSE7wX/w/KE3uqmBkKJriIV&#10;QXso1Rb0+Mw+k2j2bdjdJum/7xYKHoeZ+YaZLwfTiI6cry0reJ4kIIgLq2suFXx9bp5eQPiArLGx&#10;TAp+yMNyMXqYY65tz3vqDqEUEcI+RwVVCG0upS8qMugntiWO3sU6gyFKV0rtsI9w08hpkmTSYM1x&#10;ocKWXisqbodvo+A9/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iNWjGAAAA3AAAAA8AAAAAAAAA&#10;AAAAAAAAoQIAAGRycy9kb3ducmV2LnhtbFBLBQYAAAAABAAEAPkAAACUAwAAAAA=&#10;"/>
                <v:rect id="Rectangle 92" o:spid="_x0000_s1146" style="position:absolute;left:5325;top:5075;width:402;height: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3SUMUA&#10;AADcAAAADwAAAGRycy9kb3ducmV2LnhtbESPT2vCQBTE70K/w/IKvenGWKSmriKWlPao8eLtNfua&#10;pGbfhuzmT/30bkHocZiZ3zDr7Whq0VPrKssK5rMIBHFudcWFglOWTl9AOI+ssbZMCn7JwXbzMFlj&#10;ou3AB+qPvhABwi5BBaX3TSKly0sy6Ga2IQ7et20N+iDbQuoWhwA3tYyjaCkNVhwWSmxoX1J+OXZG&#10;wVcVn/B6yN4js0oX/nPMfrrzm1JPj+PuFYSn0f+H7+0PrSBePMP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3dJQxQAAANwAAAAPAAAAAAAAAAAAAAAAAJgCAABkcnMv&#10;ZG93bnJldi54bWxQSwUGAAAAAAQABAD1AAAAigMAAAAA&#10;"/>
                <v:line id="Line 93" o:spid="_x0000_s1147" style="position:absolute;flip:x;visibility:visible;mso-wrap-style:square" from="5355,4955" to="5607,5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OJ+McAAADcAAAADwAAAGRycy9kb3ducmV2LnhtbESPT0vDQBTE74LfYXmCF2k31j/UmE0p&#10;guChl1ZJ6O2ZfWZDsm/j7trGb+8WCh6HmfkNU6wmO4gD+dA5VnA7z0AQN0533Cr4eH+dLUGEiKxx&#10;cEwKfinAqry8KDDX7shbOuxiKxKEQ44KTIxjLmVoDFkMczcSJ+/LeYsxSd9K7fGY4HaQiyx7lBY7&#10;TgsGR3ox1PS7H6tALjc33379ed9XfV0/maqpxv1Gqeuraf0MItIU/8Pn9ptWsLh7gNOZdARk+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44n4xwAAANwAAAAPAAAAAAAA&#10;AAAAAAAAAKECAABkcnMvZG93bnJldi54bWxQSwUGAAAAAAQABAD5AAAAlQMAAAAA&#10;"/>
                <v:line id="Line 94" o:spid="_x0000_s1148" style="position:absolute;flip:x;visibility:visible;mso-wrap-style:square" from="5217,5375" to="5367,5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Xj8YAAADcAAAADwAAAGRycy9kb3ducmV2LnhtbESPQWsCMRSE74X+h/AKvUjNVkXsahQp&#10;FDx4qZaV3p6b182ym5dtEnX9940g9DjMzDfMYtXbVpzJh9qxgtdhBoK4dLrmSsHX/uNlBiJEZI2t&#10;Y1JwpQCr5ePDAnPtLvxJ512sRIJwyFGBibHLpQylIYth6Dri5P04bzEm6SupPV4S3LZylGVTabHm&#10;tGCwo3dDZbM7WQVyth38+vVx0hTN4fBmirLovrdKPT/16zmISH38D9/bG61gNJ7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xF4/GAAAA3AAAAA8AAAAAAAAA&#10;AAAAAAAAoQIAAGRycy9kb3ducmV2LnhtbFBLBQYAAAAABAAEAPkAAACUAwAAAAA=&#10;"/>
                <w10:anchorlock/>
              </v:group>
            </w:pict>
          </mc:Fallback>
        </mc:AlternateContent>
      </w:r>
    </w:p>
    <w:p w:rsidR="00452DAE" w:rsidRPr="0064623D" w:rsidRDefault="00452DAE" w:rsidP="003B2773">
      <w:pPr>
        <w:shd w:val="clear" w:color="auto" w:fill="FFFFFF"/>
        <w:spacing w:after="0" w:line="240" w:lineRule="auto"/>
        <w:ind w:firstLine="567"/>
        <w:jc w:val="both"/>
        <w:rPr>
          <w:rFonts w:ascii="Times New Roman" w:hAnsi="Times New Roman" w:cs="Times New Roman"/>
          <w:noProof/>
          <w:sz w:val="24"/>
          <w:szCs w:val="24"/>
          <w:lang w:val="kk-KZ"/>
        </w:rPr>
      </w:pPr>
    </w:p>
    <w:p w:rsidR="00452DAE" w:rsidRPr="0064623D" w:rsidRDefault="00452DAE" w:rsidP="003B2773">
      <w:pPr>
        <w:shd w:val="clear" w:color="auto" w:fill="FFFFFF"/>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kk-KZ"/>
        </w:rPr>
        <w:t xml:space="preserve">Сурет </w:t>
      </w:r>
      <w:r w:rsidR="001C6761" w:rsidRPr="0064623D">
        <w:rPr>
          <w:rFonts w:ascii="Times New Roman" w:hAnsi="Times New Roman" w:cs="Times New Roman"/>
          <w:noProof/>
          <w:sz w:val="24"/>
          <w:szCs w:val="24"/>
          <w:lang w:val="kk-KZ"/>
        </w:rPr>
        <w:t>75</w:t>
      </w:r>
      <w:r w:rsidRPr="0064623D">
        <w:rPr>
          <w:rFonts w:ascii="Times New Roman" w:hAnsi="Times New Roman" w:cs="Times New Roman"/>
          <w:noProof/>
          <w:sz w:val="24"/>
          <w:szCs w:val="24"/>
          <w:lang w:val="kk-KZ"/>
        </w:rPr>
        <w:t>. n-түрлі (1) және р-түрлі (2) тензорезисторлардың деформациялык сипаттамалары мен графикалық шартты белгісі (3)</w:t>
      </w:r>
    </w:p>
    <w:p w:rsidR="00452DAE" w:rsidRPr="0064623D" w:rsidRDefault="00452DAE" w:rsidP="003B2773">
      <w:pPr>
        <w:shd w:val="clear" w:color="auto" w:fill="FFFFFF"/>
        <w:spacing w:after="0" w:line="240" w:lineRule="auto"/>
        <w:ind w:firstLine="317"/>
        <w:jc w:val="both"/>
        <w:rPr>
          <w:rFonts w:ascii="Times New Roman" w:hAnsi="Times New Roman" w:cs="Times New Roman"/>
          <w:noProof/>
          <w:sz w:val="24"/>
          <w:szCs w:val="24"/>
          <w:lang w:val="kk-KZ"/>
        </w:rPr>
      </w:pPr>
    </w:p>
    <w:p w:rsidR="00452DAE" w:rsidRPr="0064623D" w:rsidRDefault="00452DAE" w:rsidP="003B2773">
      <w:pPr>
        <w:shd w:val="clear" w:color="auto" w:fill="FFFFFF"/>
        <w:spacing w:after="0" w:line="240" w:lineRule="auto"/>
        <w:ind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Тензорезистордың тензосезгіштік коэффициенті k деп кедергісінің са-лыстырмалы өзгерісінің оның ұзындығының салыстырмалы өзгерісіне қатынасын айтады:</w:t>
      </w:r>
    </w:p>
    <w:p w:rsidR="00452DAE" w:rsidRPr="0064623D" w:rsidRDefault="00452DAE" w:rsidP="003B2773">
      <w:pPr>
        <w:shd w:val="clear" w:color="auto" w:fill="FFFFFF"/>
        <w:spacing w:after="0" w:line="240" w:lineRule="auto"/>
        <w:ind w:firstLine="317"/>
        <w:jc w:val="both"/>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jc w:val="center"/>
        <w:rPr>
          <w:rFonts w:ascii="Times New Roman" w:hAnsi="Times New Roman" w:cs="Times New Roman"/>
          <w:sz w:val="24"/>
          <w:szCs w:val="24"/>
          <w:lang w:val="kk-KZ"/>
        </w:rPr>
      </w:pPr>
      <w:r w:rsidRPr="0064623D">
        <w:rPr>
          <w:rFonts w:ascii="Times New Roman" w:hAnsi="Times New Roman" w:cs="Times New Roman"/>
          <w:position w:val="-24"/>
          <w:sz w:val="24"/>
          <w:szCs w:val="24"/>
          <w:lang w:val="kk-KZ"/>
        </w:rPr>
        <w:object w:dxaOrig="1219" w:dyaOrig="620">
          <v:shape id="_x0000_i1080" type="#_x0000_t75" style="width:60.75pt;height:30.75pt" o:ole="">
            <v:imagedata r:id="rId53" o:title=""/>
          </v:shape>
          <o:OLEObject Type="Embed" ProgID="Equation.3" ShapeID="_x0000_i1080" DrawAspect="Content" ObjectID="_1671889075" r:id="rId54"/>
        </w:object>
      </w:r>
      <w:r w:rsidRPr="0064623D">
        <w:rPr>
          <w:rFonts w:ascii="Times New Roman" w:hAnsi="Times New Roman" w:cs="Times New Roman"/>
          <w:sz w:val="24"/>
          <w:szCs w:val="24"/>
          <w:lang w:val="kk-KZ"/>
        </w:rPr>
        <w:t>.</w:t>
      </w:r>
    </w:p>
    <w:p w:rsidR="00452DAE" w:rsidRPr="0064623D" w:rsidRDefault="00452DAE" w:rsidP="003B2773">
      <w:pPr>
        <w:shd w:val="clear" w:color="auto" w:fill="FFFFFF"/>
        <w:spacing w:after="0" w:line="240" w:lineRule="auto"/>
        <w:ind w:firstLine="720"/>
        <w:jc w:val="both"/>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ind w:firstLine="720"/>
        <w:jc w:val="both"/>
        <w:rPr>
          <w:rFonts w:ascii="Times New Roman" w:hAnsi="Times New Roman" w:cs="Times New Roman"/>
          <w:noProof/>
          <w:sz w:val="24"/>
          <w:szCs w:val="24"/>
          <w:lang w:val="kk-KZ"/>
        </w:rPr>
      </w:pPr>
      <w:r w:rsidRPr="0064623D">
        <w:rPr>
          <w:rFonts w:ascii="Times New Roman" w:hAnsi="Times New Roman" w:cs="Times New Roman"/>
          <w:sz w:val="24"/>
          <w:szCs w:val="24"/>
          <w:lang w:val="kk-KZ"/>
        </w:rPr>
        <w:t>Әдетте</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тензосезгіштік</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коэффициент</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–150-ден +150-ге дейінгі мәндерге ие болады.</w:t>
      </w:r>
      <w:r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Тензорезисторлар негізінен қатты денелердің деформациясын өлшеу үшін қолданылады.</w:t>
      </w:r>
    </w:p>
    <w:p w:rsidR="005C7ED5" w:rsidRPr="0064623D" w:rsidRDefault="005C7ED5" w:rsidP="003B2773">
      <w:pPr>
        <w:shd w:val="clear" w:color="auto" w:fill="FFFFFF"/>
        <w:spacing w:after="0" w:line="240" w:lineRule="auto"/>
        <w:ind w:firstLine="720"/>
        <w:jc w:val="both"/>
        <w:rPr>
          <w:rFonts w:ascii="Times New Roman" w:hAnsi="Times New Roman" w:cs="Times New Roman"/>
          <w:b/>
          <w:i/>
          <w:noProof/>
          <w:sz w:val="24"/>
          <w:szCs w:val="24"/>
          <w:lang w:val="kk-KZ"/>
        </w:rPr>
      </w:pPr>
    </w:p>
    <w:p w:rsidR="005C7ED5" w:rsidRPr="0064623D" w:rsidRDefault="001C6761" w:rsidP="00C67B2E">
      <w:pPr>
        <w:pStyle w:val="afa"/>
        <w:ind w:firstLine="709"/>
        <w:rPr>
          <w:rFonts w:ascii="Times New Roman" w:hAnsi="Times New Roman" w:cs="Times New Roman"/>
          <w:sz w:val="24"/>
          <w:szCs w:val="24"/>
          <w:lang w:val="kk-KZ"/>
        </w:rPr>
      </w:pPr>
      <w:bookmarkStart w:id="83" w:name="_Toc60688952"/>
      <w:bookmarkStart w:id="84" w:name="_Toc60689044"/>
      <w:r w:rsidRPr="0064623D">
        <w:rPr>
          <w:rFonts w:ascii="Times New Roman" w:hAnsi="Times New Roman" w:cs="Times New Roman"/>
          <w:sz w:val="24"/>
          <w:szCs w:val="24"/>
          <w:lang w:val="kk-KZ"/>
        </w:rPr>
        <w:t>6</w:t>
      </w:r>
      <w:r w:rsidR="005C7ED5" w:rsidRPr="0064623D">
        <w:rPr>
          <w:rFonts w:ascii="Times New Roman" w:hAnsi="Times New Roman" w:cs="Times New Roman"/>
          <w:sz w:val="24"/>
          <w:szCs w:val="24"/>
          <w:lang w:val="kk-KZ"/>
        </w:rPr>
        <w:t>.4 Фоторезисторлар</w:t>
      </w:r>
      <w:bookmarkEnd w:id="83"/>
      <w:bookmarkEnd w:id="84"/>
    </w:p>
    <w:p w:rsidR="005C7ED5" w:rsidRPr="0064623D" w:rsidRDefault="005C7ED5" w:rsidP="003B2773">
      <w:pPr>
        <w:shd w:val="clear" w:color="auto" w:fill="FFFFFF"/>
        <w:spacing w:after="0" w:line="240" w:lineRule="auto"/>
        <w:ind w:firstLine="720"/>
        <w:jc w:val="both"/>
        <w:rPr>
          <w:rFonts w:ascii="Times New Roman" w:hAnsi="Times New Roman" w:cs="Times New Roman"/>
          <w:noProof/>
          <w:sz w:val="24"/>
          <w:szCs w:val="24"/>
          <w:lang w:val="kk-KZ"/>
        </w:rPr>
      </w:pPr>
    </w:p>
    <w:p w:rsidR="00452DAE" w:rsidRPr="0064623D" w:rsidRDefault="00452DAE" w:rsidP="003B2773">
      <w:pPr>
        <w:shd w:val="clear" w:color="auto" w:fill="FFFFFF"/>
        <w:spacing w:after="0" w:line="240" w:lineRule="auto"/>
        <w:ind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Кедергісі жарықталынуынан тәуелді жартылайөткізгіштен жасалған резисторды фоторезистор деп атайды.</w:t>
      </w:r>
    </w:p>
    <w:p w:rsidR="00452DAE" w:rsidRPr="0064623D" w:rsidRDefault="00452DAE" w:rsidP="003B2773">
      <w:pPr>
        <w:shd w:val="clear" w:color="auto" w:fill="FFFFFF"/>
        <w:spacing w:after="0" w:line="240" w:lineRule="auto"/>
        <w:ind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Фоторезисторларды ішкі фотоэффект құбылысы байқалатын</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кадмийдің, висмуттың, германийдің, силицийдің сульфидтерінен және селенидтерінен жасайды.</w:t>
      </w:r>
      <w:r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Мұндай материалдардарға жарық түскен кезде олардың атомдарында</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электрондар қозып, жоғарғы энергетикалық деңгейлерге ауысады.</w:t>
      </w:r>
      <w:r w:rsidR="001B539B" w:rsidRPr="0064623D">
        <w:rPr>
          <w:rFonts w:ascii="Times New Roman" w:hAnsi="Times New Roman" w:cs="Times New Roman"/>
          <w:noProof/>
          <w:sz w:val="24"/>
          <w:szCs w:val="24"/>
          <w:lang w:val="kk-KZ"/>
        </w:rPr>
        <w:t xml:space="preserve"> </w:t>
      </w:r>
    </w:p>
    <w:p w:rsidR="001C6761" w:rsidRPr="0064623D" w:rsidRDefault="001C6761" w:rsidP="001C6761">
      <w:pPr>
        <w:shd w:val="clear" w:color="auto" w:fill="FFFFFF"/>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 xml:space="preserve">Осының нәтижесінде заряд тасымалдаушы электрон-кемтік қос бөлшегі пайда болады да материалдардың электр өткізгіштігі артады. Сондықтан шала өткізгіштің жарықталынуы артқан сайын оның кедергісі азаяды. Фоторезисторлардың негізгі сипаттамалары болып оның жарықтық </w:t>
      </w:r>
      <w:r w:rsidRPr="0064623D">
        <w:rPr>
          <w:rFonts w:ascii="Times New Roman" w:hAnsi="Times New Roman" w:cs="Times New Roman"/>
          <w:noProof/>
          <w:position w:val="-10"/>
          <w:sz w:val="24"/>
          <w:szCs w:val="24"/>
          <w:lang w:val="kk-KZ"/>
        </w:rPr>
        <w:object w:dxaOrig="1120" w:dyaOrig="340">
          <v:shape id="_x0000_i1071" type="#_x0000_t75" style="width:56.25pt;height:17.25pt" o:ole="">
            <v:imagedata r:id="rId55" o:title=""/>
          </v:shape>
          <o:OLEObject Type="Embed" ProgID="Equation.3" ShapeID="_x0000_i1071" DrawAspect="Content" ObjectID="_1671889076" r:id="rId56"/>
        </w:object>
      </w:r>
      <w:r w:rsidRPr="0064623D">
        <w:rPr>
          <w:rFonts w:ascii="Times New Roman" w:hAnsi="Times New Roman" w:cs="Times New Roman"/>
          <w:noProof/>
          <w:sz w:val="24"/>
          <w:szCs w:val="24"/>
          <w:lang w:val="kk-KZ"/>
        </w:rPr>
        <w:t xml:space="preserve"> және вольт-амперлік </w:t>
      </w:r>
      <w:r w:rsidRPr="0064623D">
        <w:rPr>
          <w:rFonts w:ascii="Times New Roman" w:hAnsi="Times New Roman" w:cs="Times New Roman"/>
          <w:noProof/>
          <w:position w:val="-10"/>
          <w:sz w:val="24"/>
          <w:szCs w:val="24"/>
          <w:lang w:val="kk-KZ"/>
        </w:rPr>
        <w:object w:dxaOrig="1120" w:dyaOrig="340">
          <v:shape id="_x0000_i1072" type="#_x0000_t75" style="width:56.25pt;height:17.25pt" o:ole="">
            <v:imagedata r:id="rId57" o:title=""/>
          </v:shape>
          <o:OLEObject Type="Embed" ProgID="Equation.3" ShapeID="_x0000_i1072" DrawAspect="Content" ObjectID="_1671889077" r:id="rId58"/>
        </w:object>
      </w:r>
      <w:r w:rsidRPr="0064623D">
        <w:rPr>
          <w:rFonts w:ascii="Times New Roman" w:hAnsi="Times New Roman" w:cs="Times New Roman"/>
          <w:noProof/>
          <w:sz w:val="24"/>
          <w:szCs w:val="24"/>
          <w:lang w:val="kk-KZ"/>
        </w:rPr>
        <w:t xml:space="preserve"> сипаттамалары есептелінеді. Фоторезистордың жарықтық сипаттамасы деп кернеудің тұрақты мәнінде фототоктың (</w:t>
      </w:r>
      <w:r w:rsidRPr="0064623D">
        <w:rPr>
          <w:rFonts w:ascii="Times New Roman" w:hAnsi="Times New Roman" w:cs="Times New Roman"/>
          <w:noProof/>
          <w:position w:val="-10"/>
          <w:sz w:val="24"/>
          <w:szCs w:val="24"/>
          <w:lang w:val="kk-KZ"/>
        </w:rPr>
        <w:object w:dxaOrig="320" w:dyaOrig="340">
          <v:shape id="_x0000_i1073" type="#_x0000_t75" style="width:15.75pt;height:17.25pt" o:ole="">
            <v:imagedata r:id="rId59" o:title=""/>
          </v:shape>
          <o:OLEObject Type="Embed" ProgID="Equation.3" ShapeID="_x0000_i1073" DrawAspect="Content" ObjectID="_1671889078" r:id="rId60"/>
        </w:object>
      </w:r>
      <w:r w:rsidRPr="0064623D">
        <w:rPr>
          <w:rFonts w:ascii="Times New Roman" w:hAnsi="Times New Roman" w:cs="Times New Roman"/>
          <w:noProof/>
          <w:sz w:val="24"/>
          <w:szCs w:val="24"/>
          <w:lang w:val="kk-KZ"/>
        </w:rPr>
        <w:t>) жарық ағынынан (Ф) тәуелділігін айтады (77-сурет). Жарық ағыны артқан сайын, яғни шала өткізгіштің жарықталынуы артқан сайын, оның фототогы да артып отырады.</w:t>
      </w:r>
    </w:p>
    <w:p w:rsidR="00452DAE" w:rsidRPr="0064623D" w:rsidRDefault="00452DAE" w:rsidP="003B2773">
      <w:pPr>
        <w:shd w:val="clear" w:color="auto" w:fill="FFFFFF"/>
        <w:spacing w:after="0" w:line="240" w:lineRule="auto"/>
        <w:ind w:firstLine="720"/>
        <w:jc w:val="both"/>
        <w:rPr>
          <w:rFonts w:ascii="Times New Roman" w:hAnsi="Times New Roman" w:cs="Times New Roman"/>
          <w:noProof/>
          <w:sz w:val="24"/>
          <w:szCs w:val="24"/>
          <w:lang w:val="kk-KZ"/>
        </w:rPr>
      </w:pPr>
    </w:p>
    <w:p w:rsidR="00452DAE" w:rsidRPr="0064623D" w:rsidRDefault="00452DAE"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mc:AlternateContent>
          <mc:Choice Requires="wpg">
            <w:drawing>
              <wp:inline distT="0" distB="0" distL="0" distR="0" wp14:anchorId="1EDA565E" wp14:editId="39300A79">
                <wp:extent cx="2346960" cy="1554480"/>
                <wp:effectExtent l="0" t="0" r="0" b="7620"/>
                <wp:docPr id="181" name="Группа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6960" cy="1554480"/>
                          <a:chOff x="2037" y="11983"/>
                          <a:chExt cx="3322" cy="2090"/>
                        </a:xfrm>
                      </wpg:grpSpPr>
                      <wps:wsp>
                        <wps:cNvPr id="182" name="Line 96"/>
                        <wps:cNvCnPr>
                          <a:cxnSpLocks noChangeShapeType="1"/>
                        </wps:cNvCnPr>
                        <wps:spPr bwMode="auto">
                          <a:xfrm>
                            <a:off x="2502" y="12211"/>
                            <a:ext cx="27" cy="16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 name="Line 97"/>
                        <wps:cNvCnPr>
                          <a:cxnSpLocks noChangeShapeType="1"/>
                        </wps:cNvCnPr>
                        <wps:spPr bwMode="auto">
                          <a:xfrm>
                            <a:off x="2037" y="13783"/>
                            <a:ext cx="26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 name="Line 98"/>
                        <wps:cNvCnPr>
                          <a:cxnSpLocks noChangeShapeType="1"/>
                        </wps:cNvCnPr>
                        <wps:spPr bwMode="auto">
                          <a:xfrm>
                            <a:off x="3162" y="13697"/>
                            <a:ext cx="0" cy="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Line 99"/>
                        <wps:cNvCnPr>
                          <a:cxnSpLocks noChangeShapeType="1"/>
                        </wps:cNvCnPr>
                        <wps:spPr bwMode="auto">
                          <a:xfrm flipH="1">
                            <a:off x="3690" y="13698"/>
                            <a:ext cx="1"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Line 100"/>
                        <wps:cNvCnPr>
                          <a:cxnSpLocks noChangeShapeType="1"/>
                        </wps:cNvCnPr>
                        <wps:spPr bwMode="auto">
                          <a:xfrm>
                            <a:off x="4231" y="13703"/>
                            <a:ext cx="2" cy="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87" name="Group 101"/>
                        <wpg:cNvGrpSpPr>
                          <a:grpSpLocks/>
                        </wpg:cNvGrpSpPr>
                        <wpg:grpSpPr bwMode="auto">
                          <a:xfrm>
                            <a:off x="2502" y="12829"/>
                            <a:ext cx="105" cy="495"/>
                            <a:chOff x="2400" y="12051"/>
                            <a:chExt cx="150" cy="495"/>
                          </a:xfrm>
                        </wpg:grpSpPr>
                        <wps:wsp>
                          <wps:cNvPr id="188" name="Line 102"/>
                          <wps:cNvCnPr>
                            <a:cxnSpLocks noChangeShapeType="1"/>
                          </wps:cNvCnPr>
                          <wps:spPr bwMode="auto">
                            <a:xfrm>
                              <a:off x="2427" y="12546"/>
                              <a:ext cx="1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 name="Line 103"/>
                          <wps:cNvCnPr>
                            <a:cxnSpLocks noChangeShapeType="1"/>
                          </wps:cNvCnPr>
                          <wps:spPr bwMode="auto">
                            <a:xfrm>
                              <a:off x="2400" y="12051"/>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0" name="Group 104"/>
                        <wpg:cNvGrpSpPr>
                          <a:grpSpLocks/>
                        </wpg:cNvGrpSpPr>
                        <wpg:grpSpPr bwMode="auto">
                          <a:xfrm>
                            <a:off x="4507" y="12475"/>
                            <a:ext cx="728" cy="674"/>
                            <a:chOff x="3744" y="11733"/>
                            <a:chExt cx="861" cy="795"/>
                          </a:xfrm>
                        </wpg:grpSpPr>
                        <wps:wsp>
                          <wps:cNvPr id="191" name="Oval 105"/>
                          <wps:cNvSpPr>
                            <a:spLocks noChangeArrowheads="1"/>
                          </wps:cNvSpPr>
                          <wps:spPr bwMode="auto">
                            <a:xfrm>
                              <a:off x="3885" y="11989"/>
                              <a:ext cx="579" cy="5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2" name="Line 106"/>
                          <wps:cNvCnPr>
                            <a:cxnSpLocks noChangeShapeType="1"/>
                          </wps:cNvCnPr>
                          <wps:spPr bwMode="auto">
                            <a:xfrm>
                              <a:off x="3779" y="11786"/>
                              <a:ext cx="220" cy="19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93" name="Line 107"/>
                          <wps:cNvCnPr>
                            <a:cxnSpLocks noChangeShapeType="1"/>
                          </wps:cNvCnPr>
                          <wps:spPr bwMode="auto">
                            <a:xfrm>
                              <a:off x="3920" y="11733"/>
                              <a:ext cx="299" cy="248"/>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94" name="Line 108"/>
                          <wps:cNvCnPr>
                            <a:cxnSpLocks noChangeShapeType="1"/>
                          </wps:cNvCnPr>
                          <wps:spPr bwMode="auto">
                            <a:xfrm>
                              <a:off x="3744" y="12272"/>
                              <a:ext cx="8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 name="Rectangle 109"/>
                          <wps:cNvSpPr>
                            <a:spLocks noChangeArrowheads="1"/>
                          </wps:cNvSpPr>
                          <wps:spPr bwMode="auto">
                            <a:xfrm>
                              <a:off x="4017" y="12184"/>
                              <a:ext cx="368" cy="1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96" name="Freeform 110"/>
                        <wps:cNvSpPr>
                          <a:spLocks/>
                        </wps:cNvSpPr>
                        <wps:spPr bwMode="auto">
                          <a:xfrm>
                            <a:off x="2529" y="12321"/>
                            <a:ext cx="1242" cy="1422"/>
                          </a:xfrm>
                          <a:custGeom>
                            <a:avLst/>
                            <a:gdLst>
                              <a:gd name="T0" fmla="*/ 0 w 1242"/>
                              <a:gd name="T1" fmla="*/ 1422 h 1422"/>
                              <a:gd name="T2" fmla="*/ 204 w 1242"/>
                              <a:gd name="T3" fmla="*/ 984 h 1422"/>
                              <a:gd name="T4" fmla="*/ 486 w 1242"/>
                              <a:gd name="T5" fmla="*/ 534 h 1422"/>
                              <a:gd name="T6" fmla="*/ 954 w 1242"/>
                              <a:gd name="T7" fmla="*/ 132 h 1422"/>
                              <a:gd name="T8" fmla="*/ 1242 w 1242"/>
                              <a:gd name="T9" fmla="*/ 0 h 1422"/>
                            </a:gdLst>
                            <a:ahLst/>
                            <a:cxnLst>
                              <a:cxn ang="0">
                                <a:pos x="T0" y="T1"/>
                              </a:cxn>
                              <a:cxn ang="0">
                                <a:pos x="T2" y="T3"/>
                              </a:cxn>
                              <a:cxn ang="0">
                                <a:pos x="T4" y="T5"/>
                              </a:cxn>
                              <a:cxn ang="0">
                                <a:pos x="T6" y="T7"/>
                              </a:cxn>
                              <a:cxn ang="0">
                                <a:pos x="T8" y="T9"/>
                              </a:cxn>
                            </a:cxnLst>
                            <a:rect l="0" t="0" r="r" b="b"/>
                            <a:pathLst>
                              <a:path w="1242" h="1422">
                                <a:moveTo>
                                  <a:pt x="0" y="1422"/>
                                </a:moveTo>
                                <a:cubicBezTo>
                                  <a:pt x="61" y="1277"/>
                                  <a:pt x="123" y="1132"/>
                                  <a:pt x="204" y="984"/>
                                </a:cubicBezTo>
                                <a:cubicBezTo>
                                  <a:pt x="285" y="836"/>
                                  <a:pt x="361" y="676"/>
                                  <a:pt x="486" y="534"/>
                                </a:cubicBezTo>
                                <a:cubicBezTo>
                                  <a:pt x="611" y="392"/>
                                  <a:pt x="828" y="221"/>
                                  <a:pt x="954" y="132"/>
                                </a:cubicBezTo>
                                <a:cubicBezTo>
                                  <a:pt x="1080" y="43"/>
                                  <a:pt x="1194" y="22"/>
                                  <a:pt x="1242"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Text Box 111"/>
                        <wps:cNvSpPr txBox="1">
                          <a:spLocks noChangeArrowheads="1"/>
                        </wps:cNvSpPr>
                        <wps:spPr bwMode="auto">
                          <a:xfrm>
                            <a:off x="2119" y="12673"/>
                            <a:ext cx="300" cy="2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rsidRPr="002B6B53">
                                <w:t>1,0</w:t>
                              </w:r>
                            </w:p>
                          </w:txbxContent>
                        </wps:txbx>
                        <wps:bodyPr rot="0" vert="horz" wrap="square" lIns="0" tIns="0" rIns="0" bIns="0" anchor="t" anchorCtr="0" upright="1">
                          <a:noAutofit/>
                        </wps:bodyPr>
                      </wps:wsp>
                      <wps:wsp>
                        <wps:cNvPr id="198" name="Text Box 112"/>
                        <wps:cNvSpPr txBox="1">
                          <a:spLocks noChangeArrowheads="1"/>
                        </wps:cNvSpPr>
                        <wps:spPr bwMode="auto">
                          <a:xfrm>
                            <a:off x="2107" y="13189"/>
                            <a:ext cx="300" cy="2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t>0</w:t>
                              </w:r>
                              <w:r w:rsidRPr="002B6B53">
                                <w:t>,</w:t>
                              </w:r>
                              <w:r>
                                <w:t>5</w:t>
                              </w:r>
                            </w:p>
                          </w:txbxContent>
                        </wps:txbx>
                        <wps:bodyPr rot="0" vert="horz" wrap="square" lIns="0" tIns="0" rIns="0" bIns="0" anchor="t" anchorCtr="0" upright="1">
                          <a:noAutofit/>
                        </wps:bodyPr>
                      </wps:wsp>
                      <wps:wsp>
                        <wps:cNvPr id="199" name="Text Box 113"/>
                        <wps:cNvSpPr txBox="1">
                          <a:spLocks noChangeArrowheads="1"/>
                        </wps:cNvSpPr>
                        <wps:spPr bwMode="auto">
                          <a:xfrm>
                            <a:off x="3025" y="13807"/>
                            <a:ext cx="386" cy="26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t>0</w:t>
                              </w:r>
                              <w:r w:rsidRPr="002B6B53">
                                <w:t>,0</w:t>
                              </w:r>
                              <w:r>
                                <w:t>1</w:t>
                              </w:r>
                            </w:p>
                          </w:txbxContent>
                        </wps:txbx>
                        <wps:bodyPr rot="0" vert="horz" wrap="square" lIns="0" tIns="0" rIns="0" bIns="0" anchor="t" anchorCtr="0" upright="1">
                          <a:noAutofit/>
                        </wps:bodyPr>
                      </wps:wsp>
                      <wps:wsp>
                        <wps:cNvPr id="200" name="Text Box 114"/>
                        <wps:cNvSpPr txBox="1">
                          <a:spLocks noChangeArrowheads="1"/>
                        </wps:cNvSpPr>
                        <wps:spPr bwMode="auto">
                          <a:xfrm>
                            <a:off x="3571" y="13801"/>
                            <a:ext cx="386" cy="26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t>0</w:t>
                              </w:r>
                              <w:r w:rsidRPr="002B6B53">
                                <w:t>,0</w:t>
                              </w:r>
                              <w:r>
                                <w:t>2</w:t>
                              </w:r>
                            </w:p>
                          </w:txbxContent>
                        </wps:txbx>
                        <wps:bodyPr rot="0" vert="horz" wrap="square" lIns="0" tIns="0" rIns="0" bIns="0" anchor="t" anchorCtr="0" upright="1">
                          <a:noAutofit/>
                        </wps:bodyPr>
                      </wps:wsp>
                      <wps:wsp>
                        <wps:cNvPr id="201" name="Text Box 115"/>
                        <wps:cNvSpPr txBox="1">
                          <a:spLocks noChangeArrowheads="1"/>
                        </wps:cNvSpPr>
                        <wps:spPr bwMode="auto">
                          <a:xfrm>
                            <a:off x="2311" y="13807"/>
                            <a:ext cx="184" cy="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pPr>
                                <w:jc w:val="right"/>
                              </w:pPr>
                              <w:r>
                                <w:t>0</w:t>
                              </w:r>
                            </w:p>
                          </w:txbxContent>
                        </wps:txbx>
                        <wps:bodyPr rot="0" vert="horz" wrap="square" lIns="0" tIns="0" rIns="0" bIns="0" anchor="t" anchorCtr="0" upright="1">
                          <a:noAutofit/>
                        </wps:bodyPr>
                      </wps:wsp>
                      <wps:wsp>
                        <wps:cNvPr id="202" name="Text Box 116"/>
                        <wps:cNvSpPr txBox="1">
                          <a:spLocks noChangeArrowheads="1"/>
                        </wps:cNvSpPr>
                        <wps:spPr bwMode="auto">
                          <a:xfrm>
                            <a:off x="3067" y="12835"/>
                            <a:ext cx="202" cy="2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r>
                                <w:t>1</w:t>
                              </w:r>
                            </w:p>
                          </w:txbxContent>
                        </wps:txbx>
                        <wps:bodyPr rot="0" vert="horz" wrap="square" lIns="0" tIns="0" rIns="0" bIns="0" anchor="t" anchorCtr="0" upright="1">
                          <a:noAutofit/>
                        </wps:bodyPr>
                      </wps:wsp>
                      <wps:wsp>
                        <wps:cNvPr id="203" name="Text Box 117"/>
                        <wps:cNvSpPr txBox="1">
                          <a:spLocks noChangeArrowheads="1"/>
                        </wps:cNvSpPr>
                        <wps:spPr bwMode="auto">
                          <a:xfrm>
                            <a:off x="5157" y="12975"/>
                            <a:ext cx="202" cy="2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r>
                                <w:t>2</w:t>
                              </w:r>
                            </w:p>
                          </w:txbxContent>
                        </wps:txbx>
                        <wps:bodyPr rot="0" vert="horz" wrap="square" lIns="0" tIns="0" rIns="0" bIns="0" anchor="t" anchorCtr="0" upright="1">
                          <a:noAutofit/>
                        </wps:bodyPr>
                      </wps:wsp>
                      <wps:wsp>
                        <wps:cNvPr id="204" name="Text Box 118"/>
                        <wps:cNvSpPr txBox="1">
                          <a:spLocks noChangeArrowheads="1"/>
                        </wps:cNvSpPr>
                        <wps:spPr bwMode="auto">
                          <a:xfrm>
                            <a:off x="4195" y="13801"/>
                            <a:ext cx="668" cy="2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r>
                                <w:t>Ф, лм</w:t>
                              </w:r>
                            </w:p>
                          </w:txbxContent>
                        </wps:txbx>
                        <wps:bodyPr rot="0" vert="horz" wrap="square" lIns="0" tIns="0" rIns="0" bIns="0" anchor="t" anchorCtr="0" upright="1">
                          <a:noAutofit/>
                        </wps:bodyPr>
                      </wps:wsp>
                      <wps:wsp>
                        <wps:cNvPr id="205" name="Text Box 119"/>
                        <wps:cNvSpPr txBox="1">
                          <a:spLocks noChangeArrowheads="1"/>
                        </wps:cNvSpPr>
                        <wps:spPr bwMode="auto">
                          <a:xfrm>
                            <a:off x="2347" y="11983"/>
                            <a:ext cx="702"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2B6B53" w:rsidRDefault="00D96894" w:rsidP="00452DAE">
                              <w:r>
                                <w:t>I</w:t>
                              </w:r>
                              <w:r>
                                <w:rPr>
                                  <w:vertAlign w:val="subscript"/>
                                </w:rPr>
                                <w:t>Ф</w:t>
                              </w:r>
                              <w:r>
                                <w:t>, мА</w:t>
                              </w:r>
                            </w:p>
                          </w:txbxContent>
                        </wps:txbx>
                        <wps:bodyPr rot="0" vert="horz" wrap="square" lIns="0" tIns="0" rIns="0" bIns="0" anchor="t" anchorCtr="0" upright="1">
                          <a:noAutofit/>
                        </wps:bodyPr>
                      </wps:wsp>
                    </wpg:wgp>
                  </a:graphicData>
                </a:graphic>
              </wp:inline>
            </w:drawing>
          </mc:Choice>
          <mc:Fallback>
            <w:pict>
              <v:group w14:anchorId="1EDA565E" id="Группа 181" o:spid="_x0000_s1149" style="width:184.8pt;height:122.4pt;mso-position-horizontal-relative:char;mso-position-vertical-relative:line" coordorigin="2037,11983" coordsize="3322,2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">
                <v:line id="Line 96" o:spid="_x0000_s1150" style="position:absolute;visibility:visible;mso-wrap-style:square" from="2502,12211" to="2529,1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Q4aMQAAADcAAAADwAAAGRycy9kb3ducmV2LnhtbERPTWvCQBC9C/0PyxS86UaFIKmriCJo&#10;D0VtoT2O2WmSNjsbdrdJ+u9dQfA2j/c5i1VvatGS85VlBZNxAoI4t7riQsHH+240B+EDssbaMin4&#10;Jw+r5dNggZm2HZ+oPYdCxBD2GSooQ2gyKX1ekkE/tg1x5L6tMxgidIXUDrsYbmo5TZJUGqw4NpTY&#10;0Kak/Pf8ZxS8zY5puz687vvPQ3rJt6fL10/nlBo+9+sXEIH68BDf3Xsd58+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tDhoxAAAANwAAAAPAAAAAAAAAAAA&#10;AAAAAKECAABkcnMvZG93bnJldi54bWxQSwUGAAAAAAQABAD5AAAAkgMAAAAA&#10;"/>
                <v:line id="Line 97" o:spid="_x0000_s1151" style="position:absolute;visibility:visible;mso-wrap-style:square" from="2037,13783" to="4663,137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d88QAAADcAAAADwAAAGRycy9kb3ducmV2LnhtbERPTWvCQBC9C/0PyxS86UaFIKmriCJo&#10;D0VtoT2O2WmSNjsbdrdJ+u9dQfA2j/c5i1VvatGS85VlBZNxAoI4t7riQsHH+240B+EDssbaMin4&#10;Jw+r5dNggZm2HZ+oPYdCxBD2GSooQ2gyKX1ekkE/tg1x5L6tMxgidIXUDrsYbmo5TZJUGqw4NpTY&#10;0Kak/Pf8ZxS8zY5puz687vvPQ3rJt6fL10/nlBo+9+sXEIH68BDf3Xsd589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J3zxAAAANwAAAAPAAAAAAAAAAAA&#10;AAAAAKECAABkcnMvZG93bnJldi54bWxQSwUGAAAAAAQABAD5AAAAkgMAAAAA&#10;"/>
                <v:line id="Line 98" o:spid="_x0000_s1152" style="position:absolute;visibility:visible;mso-wrap-style:square" from="3162,13697" to="3162,13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EFh8QAAADcAAAADwAAAGRycy9kb3ducmV2LnhtbERPTWvCQBC9C/6HZQRvurGW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EQWHxAAAANwAAAAPAAAAAAAAAAAA&#10;AAAAAKECAABkcnMvZG93bnJldi54bWxQSwUGAAAAAAQABAD5AAAAkgMAAAAA&#10;"/>
                <v:line id="Line 99" o:spid="_x0000_s1153" style="position:absolute;flip:x;visibility:visible;mso-wrap-style:square" from="3690,13698" to="3691,13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khY8QAAADcAAAADwAAAGRycy9kb3ducmV2LnhtbERPTWsCMRC9F/wPYQQvpWYrbVm3RhFB&#10;6MGLWlZ6GzfTzbKbyTZJdfvvTaHQ2zze5yxWg+3EhXxoHCt4nGYgiCunG64VvB+3DzmIEJE1do5J&#10;wQ8FWC1HdwsstLvyni6HWIsUwqFABSbGvpAyVIYshqnriRP36bzFmKCvpfZ4TeG2k7Mse5EWG04N&#10;BnvaGKraw7dVIPPd/Zdfn5/asj2d5qasyv5jp9RkPKxfQUQa4r/4z/2m0/z8GX6fSRf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eSFjxAAAANwAAAAPAAAAAAAAAAAA&#10;AAAAAKECAABkcnMvZG93bnJldi54bWxQSwUGAAAAAAQABAD5AAAAkgMAAAAA&#10;"/>
                <v:line id="Line 100" o:spid="_x0000_s1154" style="position:absolute;visibility:visible;mso-wrap-style:square" from="4231,13703" to="4233,1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8+a8QAAADcAAAADwAAAGRycy9kb3ducmV2LnhtbERPTWvCQBC9C/6HZYTedGMLQaKriFLQ&#10;Hkq1gh7H7JhEs7Nhd5uk/75bKPQ2j/c5i1VvatGS85VlBdNJAoI4t7riQsHp83U8A+EDssbaMin4&#10;Jg+r5XCwwEzbjg/UHkMhYgj7DBWUITSZlD4vyaCf2IY4cjfrDIYIXSG1wy6Gm1o+J0kqDVYcG0ps&#10;aFNS/jh+GQXvL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jz5rxAAAANwAAAAPAAAAAAAAAAAA&#10;AAAAAKECAABkcnMvZG93bnJldi54bWxQSwUGAAAAAAQABAD5AAAAkgMAAAAA&#10;"/>
                <v:group id="Group 101" o:spid="_x0000_s1155" style="position:absolute;left:2502;top:12829;width:105;height:495" coordorigin="2400,12051" coordsize="150,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line id="Line 102" o:spid="_x0000_s1156" style="position:absolute;visibility:visible;mso-wrap-style:square" from="2427,12546" to="2550,12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wPgscAAADcAAAADwAAAGRycy9kb3ducmV2LnhtbESPT0vDQBDF74LfYRnBm91UIZTYbSkV&#10;ofUg9g/Y4zQ7TaLZ2bC7JvHbOwehtxnem/d+M1+OrlU9hdh4NjCdZKCIS28brgwcD68PM1AxIVts&#10;PZOBX4qwXNzezLGwfuAd9ftUKQnhWKCBOqWu0DqWNTmME98Ri3bxwWGSNVTaBhwk3LX6Mcty7bBh&#10;aaixo3VN5ff+xxl4f/r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XA+CxwAAANwAAAAPAAAAAAAA&#10;AAAAAAAAAKECAABkcnMvZG93bnJldi54bWxQSwUGAAAAAAQABAD5AAAAlQMAAAAA&#10;"/>
                  <v:line id="Line 103" o:spid="_x0000_s1157" style="position:absolute;visibility:visible;mso-wrap-style:square" from="2400,12051" to="2550,12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CqGcQAAADcAAAADwAAAGRycy9kb3ducmV2LnhtbERPTWvCQBC9F/wPywi91Y0KQVNXkYqg&#10;PUi1hfY4ZqdJbHY27G6T9N93BcHbPN7nLFa9qUVLzleWFYxHCQji3OqKCwUf79unGQgfkDXWlknB&#10;H3lYLQcPC8y07fhI7SkUIoawz1BBGUKTSenzkgz6kW2II/dtncEQoSukdtjFcFPLSZKk0mDFsaHE&#10;hl5Kyn9Ov0bBYfqWtuv9667/3KfnfHM8f106p9TjsF8/gwjUh7v45t7pOH82h+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EKoZxAAAANwAAAAPAAAAAAAAAAAA&#10;AAAAAKECAABkcnMvZG93bnJldi54bWxQSwUGAAAAAAQABAD5AAAAkgMAAAAA&#10;"/>
                </v:group>
                <v:group id="Group 104" o:spid="_x0000_s1158" style="position:absolute;left:4507;top:12475;width:728;height:674" coordorigin="3744,11733" coordsize="861,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oval id="Oval 105" o:spid="_x0000_s1159" style="position:absolute;left:3885;top:11989;width:579;height: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Z8sIA&#10;AADcAAAADwAAAGRycy9kb3ducmV2LnhtbERPTWvCQBC9C/0PyxR6000MSpu6ilQK9tCDsb0P2TEJ&#10;ZmdDdozx37uFgrd5vM9ZbUbXqoH60Hg2kM4SUMSltw1XBn6On9NXUEGQLbaeycCNAmzWT5MV5tZf&#10;+UBDIZWKIRxyNFCLdLnWoazJYZj5jjhyJ987lAj7StserzHctXqeJEvtsOHYUGNHHzWV5+LiDOyq&#10;bbEcdCaL7LTby+L8+/2Vpca8PI/bd1BCozzE/+69jfPfUvh7Jl6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51nywgAAANwAAAAPAAAAAAAAAAAAAAAAAJgCAABkcnMvZG93&#10;bnJldi54bWxQSwUGAAAAAAQABAD1AAAAhwMAAAAA&#10;"/>
                  <v:line id="Line 106" o:spid="_x0000_s1160" style="position:absolute;visibility:visible;mso-wrap-style:square" from="3779,11786" to="3999,11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VXhsMAAADcAAAADwAAAGRycy9kb3ducmV2LnhtbERPzWrCQBC+C32HZQq9iG4aqK3RNYgg&#10;lB4K2j7AmB2TpdnZJLsmaZ++Kwje5uP7nXU+2lr01HnjWMHzPAFBXDhtuFTw/bWfvYHwAVlj7ZgU&#10;/JKHfPMwWWOm3cAH6o+hFDGEfYYKqhCaTEpfVGTRz11DHLmz6yyGCLtS6g6HGG5rmSbJQlo0HBsq&#10;bGhXUfFzvFgFL6ZtX8+Xz7rffuDyZP+m5iRJqafHcbsCEWgMd/HN/a7j/GUK12fiBX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FV4bDAAAA3AAAAA8AAAAAAAAAAAAA&#10;AAAAoQIAAGRycy9kb3ducmV2LnhtbFBLBQYAAAAABAAEAPkAAACRAwAAAAA=&#10;">
                    <v:stroke endarrow="open"/>
                  </v:line>
                  <v:line id="Line 107" o:spid="_x0000_s1161" style="position:absolute;visibility:visible;mso-wrap-style:square" from="3920,11733" to="4219,11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nyHcMAAADcAAAADwAAAGRycy9kb3ducmV2LnhtbERPzWrCQBC+C32HZQpeRDe1tGp0FSkI&#10;pYeCqQ8wZsdkMTsbs2uMPr1bELzNx/c7i1VnK9FS441jBW+jBARx7rThQsHubzOcgvABWWPlmBRc&#10;ycNq+dJbYKrdhbfUZqEQMYR9igrKEOpUSp+XZNGPXE0cuYNrLIYIm0LqBi8x3FZynCSf0qLh2FBi&#10;TV8l5cfsbBV8mNNpcjj/Vu36B2d7exuYvSSl+q/deg4iUBee4of7W8f5s3f4fyZeIJ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J8h3DAAAA3AAAAA8AAAAAAAAAAAAA&#10;AAAAoQIAAGRycy9kb3ducmV2LnhtbFBLBQYAAAAABAAEAPkAAACRAwAAAAA=&#10;">
                    <v:stroke endarrow="open"/>
                  </v:line>
                  <v:line id="Line 108" o:spid="_x0000_s1162" style="position:absolute;visibility:visible;mso-wrap-style:square" from="3744,12272" to="4605,12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iTWsUAAADcAAAADwAAAGRycy9kb3ducmV2LnhtbERPTWvCQBC9C/6HZYTedNNWQpu6irQU&#10;tAdRW2iPY3aaRLOzYXdN0n/vCkJv83ifM1v0phYtOV9ZVnA/SUAQ51ZXXCj4+nwfP4HwAVljbZkU&#10;/JGHxXw4mGGmbcc7avehEDGEfYYKyhCaTEqfl2TQT2xDHLlf6wyGCF0htcMuhptaPiRJKg1WHBtK&#10;bOi1pPy0PxsFm8dt2i7XH6v+e50e8rfd4efYOaXuRv3yBUSgPvyLb+6VjvOfp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iTWsUAAADcAAAADwAAAAAAAAAA&#10;AAAAAAChAgAAZHJzL2Rvd25yZXYueG1sUEsFBgAAAAAEAAQA+QAAAJMDAAAAAA==&#10;"/>
                  <v:rect id="Rectangle 109" o:spid="_x0000_s1163" style="position:absolute;left:4017;top:12184;width:36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JjcMA&#10;AADcAAAADwAAAGRycy9kb3ducmV2LnhtbERPTWvCQBC9F/wPywi9NRstlia6iigWPWpy6W2aHZO0&#10;2dmQXZO0v74rFHqbx/uc1WY0jeipc7VlBbMoBkFcWF1zqSDPDk+vIJxH1thYJgXf5GCznjysMNV2&#10;4DP1F1+KEMIuRQWV920qpSsqMugi2xIH7mo7gz7ArpS6wyGEm0bO4/hFGqw5NFTY0q6i4utyMwo+&#10;6nmOP+fsLTbJ4dmfxuzz9r5X6nE6bpcgPI3+X/znPuowP1n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JjcMAAADcAAAADwAAAAAAAAAAAAAAAACYAgAAZHJzL2Rv&#10;d25yZXYueG1sUEsFBgAAAAAEAAQA9QAAAIgDAAAAAA==&#10;"/>
                </v:group>
                <v:shape id="Freeform 110" o:spid="_x0000_s1164" style="position:absolute;left:2529;top:12321;width:1242;height:1422;visibility:visible;mso-wrap-style:square;v-text-anchor:top" coordsize="1242,1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4QMIA&#10;AADcAAAADwAAAGRycy9kb3ducmV2LnhtbERPTWvCQBC9C/6HZYTezEZBsamrSKBQeqiYevE2ZKe7&#10;wexsyG5N+u+7guBtHu9ztvvRteJGfWg8K1hkOQji2uuGjYLz9/t8AyJEZI2tZ1LwRwH2u+lki4X2&#10;A5/oVkUjUgiHAhXYGLtCylBbchgy3xEn7sf3DmOCvZG6xyGFu1Yu83wtHTacGix2VFqqr9WvU1DV&#10;rZXyazyWy8tlNZjz4XNVGqVeZuPhDUSkMT7FD/eHTvNf13B/Jl0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4XhAwgAAANwAAAAPAAAAAAAAAAAAAAAAAJgCAABkcnMvZG93&#10;bnJldi54bWxQSwUGAAAAAAQABAD1AAAAhwMAAAAA&#10;" path="m,1422c61,1277,123,1132,204,984,285,836,361,676,486,534,611,392,828,221,954,132,1080,43,1194,22,1242,e" filled="f" strokeweight="1.5pt">
                  <v:path arrowok="t" o:connecttype="custom" o:connectlocs="0,1422;204,984;486,534;954,132;1242,0" o:connectangles="0,0,0,0,0"/>
                </v:shape>
                <v:shape id="Text Box 111" o:spid="_x0000_s1165" type="#_x0000_t202" style="position:absolute;left:2119;top:12673;width:300;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S7+MIA&#10;AADcAAAADwAAAGRycy9kb3ducmV2LnhtbERPTYvCMBC9C/6HMMJeRNP1oGs1iqu74EEPuuJ5aMa2&#10;2ExKEm399xtB8DaP9znzZWsqcSfnS8sKPocJCOLM6pJzBae/38EXCB+QNVaWScGDPCwX3c4cU20b&#10;PtD9GHIRQ9inqKAIoU6l9FlBBv3Q1sSRu1hnMETocqkdNjHcVHKUJGNpsOTYUGBN64Ky6/FmFIw3&#10;7tYceN3fnH52uK/z0fn7cVbqo9euZiACteEtfrm3Os6fTuD5TLx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hLv4wgAAANwAAAAPAAAAAAAAAAAAAAAAAJgCAABkcnMvZG93&#10;bnJldi54bWxQSwUGAAAAAAQABAD1AAAAhwMAAAAA&#10;" stroked="f">
                  <v:textbox inset="0,0,0,0">
                    <w:txbxContent>
                      <w:p w:rsidR="00D96894" w:rsidRPr="002B6B53" w:rsidRDefault="00D96894" w:rsidP="00452DAE">
                        <w:pPr>
                          <w:jc w:val="right"/>
                        </w:pPr>
                        <w:r w:rsidRPr="002B6B53">
                          <w:t>1,0</w:t>
                        </w:r>
                      </w:p>
                    </w:txbxContent>
                  </v:textbox>
                </v:shape>
                <v:shape id="Text Box 112" o:spid="_x0000_s1166" type="#_x0000_t202" style="position:absolute;left:2107;top:13189;width:300;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svisUA&#10;AADcAAAADwAAAGRycy9kb3ducmV2LnhtbESPQW/CMAyF75P4D5GRdplGOg5oFAJisEkc2AGGOFuN&#10;aSsap0oCLf9+PiBxs/We3/s8X/auUTcKsfZs4GOUgSIuvK25NHD8+3n/BBUTssXGMxm4U4TlYvAy&#10;x9z6jvd0O6RSSQjHHA1UKbW51rGoyGEc+ZZYtLMPDpOsodQ2YCfhrtHjLJtohzVLQ4UtrSsqLoer&#10;MzDZhGu35/Xb5vi9w9+2HJ++7idjXof9agYqUZ+e5sf11gr+VGjlGZl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y+KxQAAANwAAAAPAAAAAAAAAAAAAAAAAJgCAABkcnMv&#10;ZG93bnJldi54bWxQSwUGAAAAAAQABAD1AAAAigMAAAAA&#10;" stroked="f">
                  <v:textbox inset="0,0,0,0">
                    <w:txbxContent>
                      <w:p w:rsidR="00D96894" w:rsidRPr="002B6B53" w:rsidRDefault="00D96894" w:rsidP="00452DAE">
                        <w:pPr>
                          <w:jc w:val="right"/>
                        </w:pPr>
                        <w:r>
                          <w:t>0</w:t>
                        </w:r>
                        <w:r w:rsidRPr="002B6B53">
                          <w:t>,</w:t>
                        </w:r>
                        <w:r>
                          <w:t>5</w:t>
                        </w:r>
                      </w:p>
                    </w:txbxContent>
                  </v:textbox>
                </v:shape>
                <v:shape id="Text Box 113" o:spid="_x0000_s1167" type="#_x0000_t202" style="position:absolute;left:3025;top:13807;width:386;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eKEcEA&#10;AADcAAAADwAAAGRycy9kb3ducmV2LnhtbERPS4vCMBC+L/gfwgheFk31IFqN4hP2oAcfeB6a2bZs&#10;MylJtPXfbwTB23x8z5kvW1OJBzlfWlYwHCQgiDOrS84VXC/7/gSED8gaK8uk4EkelovO1xxTbRs+&#10;0eMcchFD2KeooAihTqX0WUEG/cDWxJH7tc5giNDlUjtsYrip5ChJxtJgybGhwJo2BWV/57tRMN66&#10;e3Pizff2ujvgsc5Ht/XzplSv265mIAK14SN+u390nD+dwuu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XihHBAAAA3AAAAA8AAAAAAAAAAAAAAAAAmAIAAGRycy9kb3du&#10;cmV2LnhtbFBLBQYAAAAABAAEAPUAAACGAwAAAAA=&#10;" stroked="f">
                  <v:textbox inset="0,0,0,0">
                    <w:txbxContent>
                      <w:p w:rsidR="00D96894" w:rsidRPr="002B6B53" w:rsidRDefault="00D96894" w:rsidP="00452DAE">
                        <w:pPr>
                          <w:jc w:val="right"/>
                        </w:pPr>
                        <w:r>
                          <w:t>0</w:t>
                        </w:r>
                        <w:r w:rsidRPr="002B6B53">
                          <w:t>,0</w:t>
                        </w:r>
                        <w:r>
                          <w:t>1</w:t>
                        </w:r>
                      </w:p>
                    </w:txbxContent>
                  </v:textbox>
                </v:shape>
                <v:shape id="Text Box 114" o:spid="_x0000_s1168" type="#_x0000_t202" style="position:absolute;left:3571;top:13801;width:386;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LXd8IA&#10;AADcAAAADwAAAGRycy9kb3ducmV2LnhtbESPS6vCMBSE9xf8D+EId3PRVBci1Si+LrjQhQ9cH5pj&#10;W2xOShJt/fdGEFwOM/MNM523phIPcr60rGDQT0AQZ1aXnCs4n/57YxA+IGusLJOCJ3mYzzo/U0y1&#10;bfhAj2PIRYSwT1FBEUKdSumzggz6vq2Jo3e1zmCI0uVSO2wi3FRymCQjabDkuFBgTauCstvxbhSM&#10;1u7eHHj1tz5vdriv8+Fl+bwo9dttFxMQgdrwDX/aW60gEuF9Jh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Qtd3wgAAANwAAAAPAAAAAAAAAAAAAAAAAJgCAABkcnMvZG93&#10;bnJldi54bWxQSwUGAAAAAAQABAD1AAAAhwMAAAAA&#10;" stroked="f">
                  <v:textbox inset="0,0,0,0">
                    <w:txbxContent>
                      <w:p w:rsidR="00D96894" w:rsidRPr="002B6B53" w:rsidRDefault="00D96894" w:rsidP="00452DAE">
                        <w:pPr>
                          <w:jc w:val="right"/>
                        </w:pPr>
                        <w:r>
                          <w:t>0</w:t>
                        </w:r>
                        <w:r w:rsidRPr="002B6B53">
                          <w:t>,0</w:t>
                        </w:r>
                        <w:r>
                          <w:t>2</w:t>
                        </w:r>
                      </w:p>
                    </w:txbxContent>
                  </v:textbox>
                </v:shape>
                <v:shape id="Text Box 115" o:spid="_x0000_s1169" type="#_x0000_t202" style="position:absolute;left:2311;top:13807;width:184;height: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5y7MUA&#10;AADcAAAADwAAAGRycy9kb3ducmV2LnhtbESPQWvCQBSE70L/w/IKvYhukkOQ1FWsttBDe4gVz4/s&#10;Mwlm34bdjYn/vlsoeBxm5htmvZ1MJ27kfGtZQbpMQBBXVrdcKzj9fCxWIHxA1thZJgV38rDdPM3W&#10;WGg7ckm3Y6hFhLAvUEETQl9I6auGDPql7Ymjd7HOYIjS1VI7HCPcdDJLklwabDkuNNjTvqHqehyM&#10;gvzghrHk/fxwev/C777Ozm/3s1Ivz9PuFUSgKTzC/+1PrSBLUvg7E4+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DnLsxQAAANwAAAAPAAAAAAAAAAAAAAAAAJgCAABkcnMv&#10;ZG93bnJldi54bWxQSwUGAAAAAAQABAD1AAAAigMAAAAA&#10;" stroked="f">
                  <v:textbox inset="0,0,0,0">
                    <w:txbxContent>
                      <w:p w:rsidR="00D96894" w:rsidRPr="002B6B53" w:rsidRDefault="00D96894" w:rsidP="00452DAE">
                        <w:pPr>
                          <w:jc w:val="right"/>
                        </w:pPr>
                        <w:r>
                          <w:t>0</w:t>
                        </w:r>
                      </w:p>
                    </w:txbxContent>
                  </v:textbox>
                </v:shape>
                <v:shape id="Text Box 116" o:spid="_x0000_s1170" type="#_x0000_t202" style="position:absolute;left:3067;top:12835;width:202;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zsm8QA&#10;AADcAAAADwAAAGRycy9kb3ducmV2LnhtbESPQYvCMBSE74L/ITxhL6KpPYhUo+yqC3vQg1U8P5q3&#10;bdnmpSTR1n+/EQSPw8x8w6w2vWnEnZyvLSuYTRMQxIXVNZcKLufvyQKED8gaG8uk4EEeNuvhYIWZ&#10;th2f6J6HUkQI+wwVVCG0mZS+qMign9qWOHq/1hkMUbpSaoddhJtGpkkylwZrjgsVtrStqPjLb0bB&#10;fOdu3Ym3491lf8BjW6bXr8dVqY9R/7kEEagP7/Cr/aMVpEkKzzPx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c7JvEAAAA3AAAAA8AAAAAAAAAAAAAAAAAmAIAAGRycy9k&#10;b3ducmV2LnhtbFBLBQYAAAAABAAEAPUAAACJAwAAAAA=&#10;" stroked="f">
                  <v:textbox inset="0,0,0,0">
                    <w:txbxContent>
                      <w:p w:rsidR="00D96894" w:rsidRPr="002B6B53" w:rsidRDefault="00D96894" w:rsidP="00452DAE">
                        <w:r>
                          <w:t>1</w:t>
                        </w:r>
                      </w:p>
                    </w:txbxContent>
                  </v:textbox>
                </v:shape>
                <v:shape id="Text Box 117" o:spid="_x0000_s1171" type="#_x0000_t202" style="position:absolute;left:5157;top:12975;width:202;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BJAMQA&#10;AADcAAAADwAAAGRycy9kb3ducmV2LnhtbESPT4vCMBTE74LfITzBi6ypFWTpGsW/4ME96IrnR/O2&#10;Ldu8lCTa+u2NIOxxmJnfMPNlZ2pxJ+crywom4wQEcW51xYWCy8/+4xOED8gaa8uk4EEelot+b46Z&#10;ti2f6H4OhYgQ9hkqKENoMil9XpJBP7YNcfR+rTMYonSF1A7bCDe1TJNkJg1WHBdKbGhTUv53vhkF&#10;s627tSfejLaX3RG/myK9rh9XpYaDbvUFIlAX/sPv9kErSJMp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QSQDEAAAA3AAAAA8AAAAAAAAAAAAAAAAAmAIAAGRycy9k&#10;b3ducmV2LnhtbFBLBQYAAAAABAAEAPUAAACJAwAAAAA=&#10;" stroked="f">
                  <v:textbox inset="0,0,0,0">
                    <w:txbxContent>
                      <w:p w:rsidR="00D96894" w:rsidRPr="002B6B53" w:rsidRDefault="00D96894" w:rsidP="00452DAE">
                        <w:r>
                          <w:t>2</w:t>
                        </w:r>
                      </w:p>
                    </w:txbxContent>
                  </v:textbox>
                </v:shape>
                <v:shape id="Text Box 118" o:spid="_x0000_s1172" type="#_x0000_t202" style="position:absolute;left:4195;top:13801;width:668;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nRdMQA&#10;AADcAAAADwAAAGRycy9kb3ducmV2LnhtbESPT4vCMBTE74LfITzBi6ypRWTpGsW/4ME96IrnR/O2&#10;Ldu8lCTa+u2NIOxxmJnfMPNlZ2pxJ+crywom4wQEcW51xYWCy8/+4xOED8gaa8uk4EEelot+b46Z&#10;ti2f6H4OhYgQ9hkqKENoMil9XpJBP7YNcfR+rTMYonSF1A7bCDe1TJNkJg1WHBdKbGhTUv53vhkF&#10;s627tSfejLaX3RG/myK9rh9XpYaDbvUFIlAX/sPv9kErSJMp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50XTEAAAA3AAAAA8AAAAAAAAAAAAAAAAAmAIAAGRycy9k&#10;b3ducmV2LnhtbFBLBQYAAAAABAAEAPUAAACJAwAAAAA=&#10;" stroked="f">
                  <v:textbox inset="0,0,0,0">
                    <w:txbxContent>
                      <w:p w:rsidR="00D96894" w:rsidRPr="002B6B53" w:rsidRDefault="00D96894" w:rsidP="00452DAE">
                        <w:r>
                          <w:t>Ф, лм</w:t>
                        </w:r>
                      </w:p>
                    </w:txbxContent>
                  </v:textbox>
                </v:shape>
                <v:shape id="Text Box 119" o:spid="_x0000_s1173" type="#_x0000_t202" style="position:absolute;left:2347;top:11983;width:70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078QA&#10;AADcAAAADwAAAGRycy9kb3ducmV2LnhtbESPT4vCMBTE74LfITzBi6ypBWXpGsW/4ME96IrnR/O2&#10;Ldu8lCTa+u2NIOxxmJnfMPNlZ2pxJ+crywom4wQEcW51xYWCy8/+4xOED8gaa8uk4EEelot+b46Z&#10;ti2f6H4OhYgQ9hkqKENoMil9XpJBP7YNcfR+rTMYonSF1A7bCDe1TJNkJg1WHBdKbGhTUv53vhkF&#10;s627tSfejLaX3RG/myK9rh9XpYaDbvUFIlAX/sPv9kErSJMp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1dO/EAAAA3AAAAA8AAAAAAAAAAAAAAAAAmAIAAGRycy9k&#10;b3ducmV2LnhtbFBLBQYAAAAABAAEAPUAAACJAwAAAAA=&#10;" stroked="f">
                  <v:textbox inset="0,0,0,0">
                    <w:txbxContent>
                      <w:p w:rsidR="00D96894" w:rsidRPr="002B6B53" w:rsidRDefault="00D96894" w:rsidP="00452DAE">
                        <w:r>
                          <w:t>I</w:t>
                        </w:r>
                        <w:r>
                          <w:rPr>
                            <w:vertAlign w:val="subscript"/>
                          </w:rPr>
                          <w:t>Ф</w:t>
                        </w:r>
                        <w:r>
                          <w:t>, мА</w:t>
                        </w:r>
                      </w:p>
                    </w:txbxContent>
                  </v:textbox>
                </v:shape>
                <w10:anchorlock/>
              </v:group>
            </w:pict>
          </mc:Fallback>
        </mc:AlternateContent>
      </w:r>
    </w:p>
    <w:p w:rsidR="00452DAE" w:rsidRPr="0064623D" w:rsidRDefault="00452DAE" w:rsidP="003B2773">
      <w:pPr>
        <w:spacing w:after="0" w:line="240" w:lineRule="auto"/>
        <w:jc w:val="both"/>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jc w:val="center"/>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 xml:space="preserve">Сурет </w:t>
      </w:r>
      <w:r w:rsidR="001C6761" w:rsidRPr="0064623D">
        <w:rPr>
          <w:rFonts w:ascii="Times New Roman" w:hAnsi="Times New Roman" w:cs="Times New Roman"/>
          <w:noProof/>
          <w:sz w:val="24"/>
          <w:szCs w:val="24"/>
          <w:lang w:val="kk-KZ"/>
        </w:rPr>
        <w:t>77</w:t>
      </w:r>
      <w:r w:rsidRPr="0064623D">
        <w:rPr>
          <w:rFonts w:ascii="Times New Roman" w:hAnsi="Times New Roman" w:cs="Times New Roman"/>
          <w:noProof/>
          <w:sz w:val="24"/>
          <w:szCs w:val="24"/>
          <w:lang w:val="kk-KZ"/>
        </w:rPr>
        <w:t>. Фоторезистордь</w:t>
      </w:r>
      <w:r w:rsidRPr="0064623D">
        <w:rPr>
          <w:rFonts w:ascii="Times New Roman" w:hAnsi="Times New Roman" w:cs="Times New Roman"/>
          <w:sz w:val="24"/>
          <w:szCs w:val="24"/>
          <w:lang w:val="kk-KZ"/>
        </w:rPr>
        <w:t>ң</w:t>
      </w:r>
      <w:r w:rsidRPr="0064623D">
        <w:rPr>
          <w:rFonts w:ascii="Times New Roman" w:hAnsi="Times New Roman" w:cs="Times New Roman"/>
          <w:noProof/>
          <w:sz w:val="24"/>
          <w:szCs w:val="24"/>
          <w:lang w:val="kk-KZ"/>
        </w:rPr>
        <w:t xml:space="preserve"> жарыктық сипаттамасы (1) мен графикалық шартты белгісі (2)</w:t>
      </w:r>
    </w:p>
    <w:p w:rsidR="001C6761" w:rsidRPr="0064623D" w:rsidRDefault="001C6761" w:rsidP="003B2773">
      <w:pPr>
        <w:shd w:val="clear" w:color="auto" w:fill="FFFFFF"/>
        <w:spacing w:after="0" w:line="240" w:lineRule="auto"/>
        <w:ind w:firstLine="720"/>
        <w:jc w:val="both"/>
        <w:rPr>
          <w:rFonts w:ascii="Times New Roman" w:hAnsi="Times New Roman" w:cs="Times New Roman"/>
          <w:noProof/>
          <w:sz w:val="24"/>
          <w:szCs w:val="24"/>
          <w:lang w:val="kk-KZ"/>
        </w:rPr>
      </w:pPr>
    </w:p>
    <w:p w:rsidR="005C7ED5" w:rsidRPr="0064623D" w:rsidRDefault="00452DAE" w:rsidP="003B2773">
      <w:pPr>
        <w:shd w:val="clear" w:color="auto" w:fill="FFFFFF"/>
        <w:spacing w:after="0" w:line="240" w:lineRule="auto"/>
        <w:ind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 xml:space="preserve">Фоторезистордың вольт-амлерлік сипаттамасы деп жарық ағынының белгілі бір тұрақты шамасында (яғни </w:t>
      </w:r>
      <w:r w:rsidRPr="0064623D">
        <w:rPr>
          <w:rFonts w:ascii="Times New Roman" w:hAnsi="Times New Roman" w:cs="Times New Roman"/>
          <w:noProof/>
          <w:position w:val="-6"/>
          <w:sz w:val="24"/>
          <w:szCs w:val="24"/>
          <w:lang w:val="kk-KZ"/>
        </w:rPr>
        <w:object w:dxaOrig="1020" w:dyaOrig="260">
          <v:shape id="_x0000_i1074" type="#_x0000_t75" style="width:51pt;height:12.75pt" o:ole="">
            <v:imagedata r:id="rId61" o:title=""/>
          </v:shape>
          <o:OLEObject Type="Embed" ProgID="Equation.3" ShapeID="_x0000_i1074" DrawAspect="Content" ObjectID="_1671889079" r:id="rId62"/>
        </w:object>
      </w:r>
      <w:r w:rsidRPr="0064623D">
        <w:rPr>
          <w:rFonts w:ascii="Times New Roman" w:hAnsi="Times New Roman" w:cs="Times New Roman"/>
          <w:noProof/>
          <w:sz w:val="24"/>
          <w:szCs w:val="24"/>
          <w:lang w:val="kk-KZ"/>
        </w:rPr>
        <w:t xml:space="preserve">) фототоктың кернеудің </w:t>
      </w:r>
      <w:r w:rsidRPr="0064623D">
        <w:rPr>
          <w:rFonts w:ascii="Times New Roman" w:hAnsi="Times New Roman" w:cs="Times New Roman"/>
          <w:sz w:val="24"/>
          <w:szCs w:val="24"/>
          <w:lang w:val="kk-KZ"/>
        </w:rPr>
        <w:t>(</w:t>
      </w:r>
      <w:r w:rsidRPr="0064623D">
        <w:rPr>
          <w:rFonts w:ascii="Times New Roman" w:hAnsi="Times New Roman" w:cs="Times New Roman"/>
          <w:i/>
          <w:sz w:val="24"/>
          <w:szCs w:val="24"/>
          <w:lang w:val="kk-KZ"/>
        </w:rPr>
        <w:t>U</w:t>
      </w:r>
      <w:r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шамасынан тәуелділігін айтады (</w:t>
      </w:r>
      <w:r w:rsidR="001C6761" w:rsidRPr="0064623D">
        <w:rPr>
          <w:rFonts w:ascii="Times New Roman" w:hAnsi="Times New Roman" w:cs="Times New Roman"/>
          <w:noProof/>
          <w:sz w:val="24"/>
          <w:szCs w:val="24"/>
          <w:lang w:val="kk-KZ"/>
        </w:rPr>
        <w:t>78</w:t>
      </w:r>
      <w:r w:rsidRPr="0064623D">
        <w:rPr>
          <w:rFonts w:ascii="Times New Roman" w:hAnsi="Times New Roman" w:cs="Times New Roman"/>
          <w:noProof/>
          <w:sz w:val="24"/>
          <w:szCs w:val="24"/>
          <w:lang w:val="kk-KZ"/>
        </w:rPr>
        <w:t>-сурет). Егер жарықталынбаған фото-резисторға кернеу көзін жалғаса, оңда фоторезистор арқылы қараңғылық тогы деп аталатын азғана ток жүреді. Мұның себебі жатрылайөткізгіште жарықталынбаған кезде де аздаған заряд тасымалдаушылардың болатын-дығында. Кейін фоторезисторға жарық түскен кезде кернеу көбейген сайын фототок та көбейеді. Бұл тәуелділік түзу сызық бойымен өзгеріп отырады.</w:t>
      </w:r>
      <w:r w:rsidR="005C7ED5" w:rsidRPr="0064623D">
        <w:rPr>
          <w:rFonts w:ascii="Times New Roman" w:hAnsi="Times New Roman" w:cs="Times New Roman"/>
          <w:noProof/>
          <w:sz w:val="24"/>
          <w:szCs w:val="24"/>
          <w:lang w:val="kk-KZ"/>
        </w:rPr>
        <w:t xml:space="preserve"> </w:t>
      </w: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ind w:firstLine="567"/>
        <w:jc w:val="center"/>
        <w:rPr>
          <w:rFonts w:ascii="Times New Roman" w:hAnsi="Times New Roman" w:cs="Times New Roman"/>
          <w:noProof/>
          <w:sz w:val="24"/>
          <w:szCs w:val="24"/>
          <w:lang w:val="kk-KZ"/>
        </w:rPr>
      </w:pPr>
      <w:r w:rsidRPr="0064623D">
        <w:rPr>
          <w:rFonts w:ascii="Times New Roman" w:hAnsi="Times New Roman" w:cs="Times New Roman"/>
          <w:noProof/>
          <w:sz w:val="24"/>
          <w:szCs w:val="24"/>
          <w:lang w:val="ru-RU" w:eastAsia="ru-RU"/>
        </w:rPr>
        <mc:AlternateContent>
          <mc:Choice Requires="wpg">
            <w:drawing>
              <wp:inline distT="0" distB="0" distL="0" distR="0" wp14:anchorId="030E91E3" wp14:editId="60FF6158">
                <wp:extent cx="2072640" cy="1653540"/>
                <wp:effectExtent l="0" t="0" r="3810" b="3810"/>
                <wp:docPr id="156" name="Группа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72640" cy="1653540"/>
                          <a:chOff x="2197" y="6269"/>
                          <a:chExt cx="2834" cy="2135"/>
                        </a:xfrm>
                      </wpg:grpSpPr>
                      <wps:wsp>
                        <wps:cNvPr id="157" name="Line 121"/>
                        <wps:cNvCnPr>
                          <a:cxnSpLocks noChangeShapeType="1"/>
                        </wps:cNvCnPr>
                        <wps:spPr bwMode="auto">
                          <a:xfrm>
                            <a:off x="2546" y="6609"/>
                            <a:ext cx="0" cy="14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58" name="Group 122"/>
                        <wpg:cNvGrpSpPr>
                          <a:grpSpLocks/>
                        </wpg:cNvGrpSpPr>
                        <wpg:grpSpPr bwMode="auto">
                          <a:xfrm>
                            <a:off x="2538" y="7061"/>
                            <a:ext cx="141" cy="580"/>
                            <a:chOff x="2546" y="7186"/>
                            <a:chExt cx="127" cy="457"/>
                          </a:xfrm>
                        </wpg:grpSpPr>
                        <wps:wsp>
                          <wps:cNvPr id="159" name="Line 123"/>
                          <wps:cNvCnPr>
                            <a:cxnSpLocks noChangeShapeType="1"/>
                          </wps:cNvCnPr>
                          <wps:spPr bwMode="auto">
                            <a:xfrm>
                              <a:off x="2546" y="7643"/>
                              <a:ext cx="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 name="Line 124"/>
                          <wps:cNvCnPr>
                            <a:cxnSpLocks noChangeShapeType="1"/>
                          </wps:cNvCnPr>
                          <wps:spPr bwMode="auto">
                            <a:xfrm>
                              <a:off x="2568" y="7186"/>
                              <a:ext cx="1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1" name="Group 125"/>
                        <wpg:cNvGrpSpPr>
                          <a:grpSpLocks/>
                        </wpg:cNvGrpSpPr>
                        <wpg:grpSpPr bwMode="auto">
                          <a:xfrm>
                            <a:off x="2998" y="8027"/>
                            <a:ext cx="1353" cy="90"/>
                            <a:chOff x="2958" y="8030"/>
                            <a:chExt cx="1201" cy="121"/>
                          </a:xfrm>
                        </wpg:grpSpPr>
                        <wps:wsp>
                          <wps:cNvPr id="162" name="Line 126"/>
                          <wps:cNvCnPr>
                            <a:cxnSpLocks noChangeShapeType="1"/>
                          </wps:cNvCnPr>
                          <wps:spPr bwMode="auto">
                            <a:xfrm>
                              <a:off x="2958" y="8033"/>
                              <a:ext cx="0" cy="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 name="Line 127"/>
                          <wps:cNvCnPr>
                            <a:cxnSpLocks noChangeShapeType="1"/>
                          </wps:cNvCnPr>
                          <wps:spPr bwMode="auto">
                            <a:xfrm>
                              <a:off x="3364" y="8030"/>
                              <a:ext cx="0" cy="1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 name="Line 128"/>
                          <wps:cNvCnPr>
                            <a:cxnSpLocks noChangeShapeType="1"/>
                          </wps:cNvCnPr>
                          <wps:spPr bwMode="auto">
                            <a:xfrm>
                              <a:off x="3761" y="8030"/>
                              <a:ext cx="0" cy="1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 name="Line 129"/>
                          <wps:cNvCnPr>
                            <a:cxnSpLocks noChangeShapeType="1"/>
                          </wps:cNvCnPr>
                          <wps:spPr bwMode="auto">
                            <a:xfrm>
                              <a:off x="4159" y="8056"/>
                              <a:ext cx="0" cy="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66" name="Line 130"/>
                        <wps:cNvCnPr>
                          <a:cxnSpLocks noChangeShapeType="1"/>
                        </wps:cNvCnPr>
                        <wps:spPr bwMode="auto">
                          <a:xfrm flipV="1">
                            <a:off x="2547" y="7763"/>
                            <a:ext cx="1613" cy="33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7" name="Line 131"/>
                        <wps:cNvCnPr>
                          <a:cxnSpLocks noChangeShapeType="1"/>
                        </wps:cNvCnPr>
                        <wps:spPr bwMode="auto">
                          <a:xfrm flipV="1">
                            <a:off x="2523" y="7264"/>
                            <a:ext cx="1554" cy="81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8" name="Line 132"/>
                        <wps:cNvCnPr>
                          <a:cxnSpLocks noChangeShapeType="1"/>
                        </wps:cNvCnPr>
                        <wps:spPr bwMode="auto">
                          <a:xfrm flipV="1">
                            <a:off x="2501" y="6850"/>
                            <a:ext cx="1073" cy="1249"/>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9" name="Line 133"/>
                        <wps:cNvCnPr>
                          <a:cxnSpLocks noChangeShapeType="1"/>
                        </wps:cNvCnPr>
                        <wps:spPr bwMode="auto">
                          <a:xfrm>
                            <a:off x="2327" y="8109"/>
                            <a:ext cx="253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 name="Text Box 134"/>
                        <wps:cNvSpPr txBox="1">
                          <a:spLocks noChangeArrowheads="1"/>
                        </wps:cNvSpPr>
                        <wps:spPr bwMode="auto">
                          <a:xfrm>
                            <a:off x="2197" y="6903"/>
                            <a:ext cx="312" cy="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0,8</w:t>
                              </w:r>
                            </w:p>
                          </w:txbxContent>
                        </wps:txbx>
                        <wps:bodyPr rot="0" vert="horz" wrap="square" lIns="0" tIns="0" rIns="0" bIns="0" anchor="t" anchorCtr="0" upright="1">
                          <a:noAutofit/>
                        </wps:bodyPr>
                      </wps:wsp>
                      <wps:wsp>
                        <wps:cNvPr id="171" name="Text Box 135"/>
                        <wps:cNvSpPr txBox="1">
                          <a:spLocks noChangeArrowheads="1"/>
                        </wps:cNvSpPr>
                        <wps:spPr bwMode="auto">
                          <a:xfrm>
                            <a:off x="2205" y="7511"/>
                            <a:ext cx="312" cy="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0,4</w:t>
                              </w:r>
                            </w:p>
                          </w:txbxContent>
                        </wps:txbx>
                        <wps:bodyPr rot="0" vert="horz" wrap="square" lIns="0" tIns="0" rIns="0" bIns="0" anchor="t" anchorCtr="0" upright="1">
                          <a:noAutofit/>
                        </wps:bodyPr>
                      </wps:wsp>
                      <wps:wsp>
                        <wps:cNvPr id="172" name="Text Box 136"/>
                        <wps:cNvSpPr txBox="1">
                          <a:spLocks noChangeArrowheads="1"/>
                        </wps:cNvSpPr>
                        <wps:spPr bwMode="auto">
                          <a:xfrm>
                            <a:off x="2875" y="8157"/>
                            <a:ext cx="312" cy="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20</w:t>
                              </w:r>
                            </w:p>
                          </w:txbxContent>
                        </wps:txbx>
                        <wps:bodyPr rot="0" vert="horz" wrap="square" lIns="0" tIns="0" rIns="0" bIns="0" anchor="t" anchorCtr="0" upright="1">
                          <a:noAutofit/>
                        </wps:bodyPr>
                      </wps:wsp>
                      <wps:wsp>
                        <wps:cNvPr id="173" name="Text Box 137"/>
                        <wps:cNvSpPr txBox="1">
                          <a:spLocks noChangeArrowheads="1"/>
                        </wps:cNvSpPr>
                        <wps:spPr bwMode="auto">
                          <a:xfrm>
                            <a:off x="3337" y="8157"/>
                            <a:ext cx="312" cy="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40</w:t>
                              </w:r>
                            </w:p>
                          </w:txbxContent>
                        </wps:txbx>
                        <wps:bodyPr rot="0" vert="horz" wrap="square" lIns="0" tIns="0" rIns="0" bIns="0" anchor="t" anchorCtr="0" upright="1">
                          <a:noAutofit/>
                        </wps:bodyPr>
                      </wps:wsp>
                      <wps:wsp>
                        <wps:cNvPr id="174" name="Text Box 138"/>
                        <wps:cNvSpPr txBox="1">
                          <a:spLocks noChangeArrowheads="1"/>
                        </wps:cNvSpPr>
                        <wps:spPr bwMode="auto">
                          <a:xfrm>
                            <a:off x="3769" y="8157"/>
                            <a:ext cx="312" cy="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60</w:t>
                              </w:r>
                            </w:p>
                          </w:txbxContent>
                        </wps:txbx>
                        <wps:bodyPr rot="0" vert="horz" wrap="square" lIns="0" tIns="0" rIns="0" bIns="0" anchor="t" anchorCtr="0" upright="1">
                          <a:noAutofit/>
                        </wps:bodyPr>
                      </wps:wsp>
                      <wps:wsp>
                        <wps:cNvPr id="175" name="Text Box 139"/>
                        <wps:cNvSpPr txBox="1">
                          <a:spLocks noChangeArrowheads="1"/>
                        </wps:cNvSpPr>
                        <wps:spPr bwMode="auto">
                          <a:xfrm>
                            <a:off x="4519" y="8145"/>
                            <a:ext cx="512"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U, B</w:t>
                              </w:r>
                            </w:p>
                          </w:txbxContent>
                        </wps:txbx>
                        <wps:bodyPr rot="0" vert="horz" wrap="square" lIns="0" tIns="0" rIns="0" bIns="0" anchor="t" anchorCtr="0" upright="1">
                          <a:noAutofit/>
                        </wps:bodyPr>
                      </wps:wsp>
                      <wps:wsp>
                        <wps:cNvPr id="176" name="Text Box 140"/>
                        <wps:cNvSpPr txBox="1">
                          <a:spLocks noChangeArrowheads="1"/>
                        </wps:cNvSpPr>
                        <wps:spPr bwMode="auto">
                          <a:xfrm>
                            <a:off x="2355" y="6269"/>
                            <a:ext cx="686" cy="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I</w:t>
                              </w:r>
                              <w:r>
                                <w:rPr>
                                  <w:vertAlign w:val="subscript"/>
                                </w:rPr>
                                <w:t>Ф</w:t>
                              </w:r>
                              <w:r>
                                <w:t>, мА</w:t>
                              </w:r>
                            </w:p>
                          </w:txbxContent>
                        </wps:txbx>
                        <wps:bodyPr rot="0" vert="horz" wrap="square" lIns="0" tIns="0" rIns="0" bIns="0" anchor="t" anchorCtr="0" upright="1">
                          <a:noAutofit/>
                        </wps:bodyPr>
                      </wps:wsp>
                      <wps:wsp>
                        <wps:cNvPr id="177" name="Text Box 141"/>
                        <wps:cNvSpPr txBox="1">
                          <a:spLocks noChangeArrowheads="1"/>
                        </wps:cNvSpPr>
                        <wps:spPr bwMode="auto">
                          <a:xfrm>
                            <a:off x="4177" y="7629"/>
                            <a:ext cx="530" cy="2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Ф=0</w:t>
                              </w:r>
                            </w:p>
                          </w:txbxContent>
                        </wps:txbx>
                        <wps:bodyPr rot="0" vert="horz" wrap="square" lIns="0" tIns="0" rIns="0" bIns="0" anchor="t" anchorCtr="0" upright="1">
                          <a:noAutofit/>
                        </wps:bodyPr>
                      </wps:wsp>
                      <wps:wsp>
                        <wps:cNvPr id="178" name="Text Box 142"/>
                        <wps:cNvSpPr txBox="1">
                          <a:spLocks noChangeArrowheads="1"/>
                        </wps:cNvSpPr>
                        <wps:spPr bwMode="auto">
                          <a:xfrm>
                            <a:off x="4099" y="7113"/>
                            <a:ext cx="530" cy="2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0,01</w:t>
                              </w:r>
                            </w:p>
                          </w:txbxContent>
                        </wps:txbx>
                        <wps:bodyPr rot="0" vert="horz" wrap="square" lIns="0" tIns="0" rIns="0" bIns="0" anchor="t" anchorCtr="0" upright="1">
                          <a:noAutofit/>
                        </wps:bodyPr>
                      </wps:wsp>
                      <wps:wsp>
                        <wps:cNvPr id="179" name="Text Box 143"/>
                        <wps:cNvSpPr txBox="1">
                          <a:spLocks noChangeArrowheads="1"/>
                        </wps:cNvSpPr>
                        <wps:spPr bwMode="auto">
                          <a:xfrm>
                            <a:off x="3565" y="6711"/>
                            <a:ext cx="530" cy="2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r>
                                <w:t>0,02</w:t>
                              </w:r>
                            </w:p>
                          </w:txbxContent>
                        </wps:txbx>
                        <wps:bodyPr rot="0" vert="horz" wrap="square" lIns="0" tIns="0" rIns="0" bIns="0" anchor="t" anchorCtr="0" upright="1">
                          <a:noAutofit/>
                        </wps:bodyPr>
                      </wps:wsp>
                      <wps:wsp>
                        <wps:cNvPr id="180" name="Text Box 144"/>
                        <wps:cNvSpPr txBox="1">
                          <a:spLocks noChangeArrowheads="1"/>
                        </wps:cNvSpPr>
                        <wps:spPr bwMode="auto">
                          <a:xfrm>
                            <a:off x="2491" y="8129"/>
                            <a:ext cx="156" cy="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6894" w:rsidRPr="004E0935" w:rsidRDefault="00D96894" w:rsidP="00452DAE">
                              <w:pPr>
                                <w:jc w:val="center"/>
                              </w:pPr>
                              <w:r>
                                <w:t>0</w:t>
                              </w:r>
                            </w:p>
                          </w:txbxContent>
                        </wps:txbx>
                        <wps:bodyPr rot="0" vert="horz" wrap="square" lIns="0" tIns="0" rIns="0" bIns="0" anchor="t" anchorCtr="0" upright="1">
                          <a:noAutofit/>
                        </wps:bodyPr>
                      </wps:wsp>
                    </wpg:wgp>
                  </a:graphicData>
                </a:graphic>
              </wp:inline>
            </w:drawing>
          </mc:Choice>
          <mc:Fallback>
            <w:pict>
              <v:group w14:anchorId="030E91E3" id="Группа 156" o:spid="_x0000_s1174" style="width:163.2pt;height:130.2pt;mso-position-horizontal-relative:char;mso-position-vertical-relative:line" coordorigin="2197,6269" coordsize="2834,2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">
                <v:line id="Line 121" o:spid="_x0000_s1175" style="position:absolute;visibility:visible;mso-wrap-style:square" from="2546,6609" to="2546,8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3t8UAAADcAAAADwAAAGRycy9kb3ducmV2LnhtbERPTWvCQBC9C/6HZYTedNMW05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O3t8UAAADcAAAADwAAAAAAAAAA&#10;AAAAAAChAgAAZHJzL2Rvd25yZXYueG1sUEsFBgAAAAAEAAQA+QAAAJMDAAAAAA==&#10;"/>
                <v:group id="Group 122" o:spid="_x0000_s1176" style="position:absolute;left:2538;top:7061;width:141;height:580" coordorigin="2546,7186" coordsize="127,4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line id="Line 123" o:spid="_x0000_s1177" style="position:absolute;visibility:visible;mso-wrap-style:square" from="2546,7643" to="2628,7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GXsUAAADcAAAADwAAAGRycy9kb3ducmV2LnhtbERPTWvCQBC9C/6HZYTedNMWQ5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CGXsUAAADcAAAADwAAAAAAAAAA&#10;AAAAAAChAgAAZHJzL2Rvd25yZXYueG1sUEsFBgAAAAAEAAQA+QAAAJMDAAAAAA==&#10;"/>
                  <v:line id="Line 124" o:spid="_x0000_s1178" style="position:absolute;visibility:visible;mso-wrap-style:square" from="2568,7186" to="2673,7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blfscAAADcAAAADwAAAGRycy9kb3ducmV2LnhtbESPQUvDQBCF74L/YRmhN7vRQiix21IU&#10;oe2h2CrocZodk2h2Nuxuk/TfO4eCtxnem/e+WaxG16qeQmw8G3iYZqCIS28brgx8vL/ez0HFhGyx&#10;9UwGLhRhtby9WWBh/cAH6o+pUhLCsUADdUpdoXUsa3IYp74jFu3bB4dJ1lBpG3CQcNfqxyzLtcOG&#10;paHGjp5rKn+PZ2dgP3vL+/V2txk/t/mpfDmcvn6GYMzkblw/gUo0pn/z9XpjBT8X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uV+xwAAANwAAAAPAAAAAAAA&#10;AAAAAAAAAKECAABkcnMvZG93bnJldi54bWxQSwUGAAAAAAQABAD5AAAAlQMAAAAA&#10;"/>
                </v:group>
                <v:group id="Group 125" o:spid="_x0000_s1179" style="position:absolute;left:2998;top:8027;width:1353;height:90" coordorigin="2958,8030" coordsize="1201,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line id="Line 126" o:spid="_x0000_s1180" style="position:absolute;visibility:visible;mso-wrap-style:square" from="2958,8033" to="2958,8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eksQAAADcAAAADwAAAGRycy9kb3ducmV2LnhtbERPTWvCQBC9C/6HZYTedKOFUKKriFLQ&#10;Hkq1gh7H7JhEs7Nhd5uk/75bKPQ2j/c5i1VvatGS85VlBdNJAoI4t7riQsHp83X8AsIHZI21ZVLw&#10;TR5Wy+FggZm2HR+oPYZCxBD2GSooQ2gyKX1ekkE/sQ1x5G7WGQwRukJqh10MN7WcJUkqDVYcG0ps&#10;aFNS/jh+GQXv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N6SxAAAANwAAAAPAAAAAAAAAAAA&#10;AAAAAKECAABkcnMvZG93bnJldi54bWxQSwUGAAAAAAQABAD5AAAAkgMAAAAA&#10;"/>
                  <v:line id="Line 127" o:spid="_x0000_s1181" style="position:absolute;visibility:visible;mso-wrap-style:square" from="3364,8030" to="3364,8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7CcQAAADcAAAADwAAAGRycy9kb3ducmV2LnhtbERPTWvCQBC9C/6HZYTedGOFUKKriFLQ&#10;Hkq1gh7H7JhEs7Nhd5uk/75bKPQ2j/c5i1VvatGS85VlBdNJAoI4t7riQsHp83X8AsIHZI21ZVLw&#10;TR5Wy+FggZm2HR+oPYZCxBD2GSooQ2gyKX1ekkE/sQ1x5G7WGQwRukJqh10MN7V8TpJUGqw4NpTY&#10;0Kak/HH8Mgre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9HsJxAAAANwAAAAPAAAAAAAAAAAA&#10;AAAAAKECAABkcnMvZG93bnJldi54bWxQSwUGAAAAAAQABAD5AAAAkgMAAAAA&#10;"/>
                  <v:line id="Line 128" o:spid="_x0000_s1182" style="position:absolute;visibility:visible;mso-wrap-style:square" from="3761,8030" to="3761,8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3jfcQAAADcAAAADwAAAGRycy9kb3ducmV2LnhtbERPS2vCQBC+F/oflhF6qxvbE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HeN9xAAAANwAAAAPAAAAAAAAAAAA&#10;AAAAAKECAABkcnMvZG93bnJldi54bWxQSwUGAAAAAAQABAD5AAAAkgMAAAAA&#10;"/>
                  <v:line id="Line 129" o:spid="_x0000_s1183" style="position:absolute;visibility:visible;mso-wrap-style:square" from="4159,8056" to="4159,8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FG5sQAAADcAAAADwAAAGRycy9kb3ducmV2LnhtbERPS2vCQBC+F/oflhF6qxtbG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UUbmxAAAANwAAAAPAAAAAAAAAAAA&#10;AAAAAKECAABkcnMvZG93bnJldi54bWxQSwUGAAAAAAQABAD5AAAAkgMAAAAA&#10;"/>
                </v:group>
                <v:line id="Line 130" o:spid="_x0000_s1184" style="position:absolute;flip:y;visibility:visible;mso-wrap-style:square" from="2547,7763" to="4160,8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33GMAAAADcAAAADwAAAGRycy9kb3ducmV2LnhtbERPS4vCMBC+C/sfwizsTdP1UKRrFBEE&#10;xT34Aq9DM23KNpOSZG3990YQvM3H95z5crCtuJEPjWMF35MMBHHpdMO1gst5M56BCBFZY+uYFNwp&#10;wHLxMZpjoV3PR7qdYi1SCIcCFZgYu0LKUBqyGCauI05c5bzFmKCvpfbYp3DbymmW5dJiw6nBYEdr&#10;Q+Xf6d8qkLt9f/Cb6aWqq23nrjvzm/eDUl+fw+oHRKQhvsUv91an+XkOz2fSBXL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99xjAAAAA3AAAAA8AAAAAAAAAAAAAAAAA&#10;oQIAAGRycy9kb3ducmV2LnhtbFBLBQYAAAAABAAEAPkAAACOAwAAAAA=&#10;" strokeweight="1.5pt"/>
                <v:line id="Line 131" o:spid="_x0000_s1185" style="position:absolute;flip:y;visibility:visible;mso-wrap-style:square" from="2523,7264" to="4077,8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FSg8IAAADcAAAADwAAAGRycy9kb3ducmV2LnhtbERPTWvCQBC9F/wPyxS81U09pJK6igiC&#10;Yg/VBnodspNsaHY27K4m/nu3IHibx/uc5Xq0nbiSD61jBe+zDARx5XTLjYLyZ/e2ABEissbOMSm4&#10;UYD1avKyxEK7gU90PcdGpBAOBSowMfaFlKEyZDHMXE+cuNp5izFB30jtcUjhtpPzLMulxZZTg8Ge&#10;toaqv/PFKpCH4/Dtd/Oybup9734P5isfRqWmr+PmE0SkMT7FD/dep/n5B/w/ky6Qq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FSg8IAAADcAAAADwAAAAAAAAAAAAAA&#10;AAChAgAAZHJzL2Rvd25yZXYueG1sUEsFBgAAAAAEAAQA+QAAAJADAAAAAA==&#10;" strokeweight="1.5pt"/>
                <v:line id="Line 132" o:spid="_x0000_s1186" style="position:absolute;flip:y;visibility:visible;mso-wrap-style:square" from="2501,6850" to="3574,8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7G8cQAAADcAAAADwAAAGRycy9kb3ducmV2LnhtbESPQWvDMAyF74X9B6PBbq2zHsLI6pYx&#10;KLSsh64t7CpiJQ6L5WB7Tfrvp0OhN4n39N6n1WbyvbpSTF1gA6+LAhRxHWzHrYHLeTt/A5UyssU+&#10;MBm4UYLN+mm2wsqGkb/pesqtkhBOFRpwOQ+V1ql25DEtwkAsWhOixyxrbLWNOEq47/WyKErtsWNp&#10;cDjQp6P69/TnDej913iM2+WlaZvdEH727lCOkzEvz9PHO6hMU36Y79c7K/il0MozMoFe/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bsbxxAAAANwAAAAPAAAAAAAAAAAA&#10;AAAAAKECAABkcnMvZG93bnJldi54bWxQSwUGAAAAAAQABAD5AAAAkgMAAAAA&#10;" strokeweight="1.5pt"/>
                <v:line id="Line 133" o:spid="_x0000_s1187" style="position:absolute;visibility:visible;mso-wrap-style:square" from="2327,8109" to="4861,8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xM48QAAADcAAAADwAAAGRycy9kb3ducmV2LnhtbERPS2vCQBC+F/oflhF6qxtbCDW6irQU&#10;1EOpD9DjmB2T2Oxs2F2T9N+7QqG3+fieM533phYtOV9ZVjAaJiCIc6srLhTsd5/PbyB8QNZYWyYF&#10;v+RhPnt8mGKmbccbarehEDGEfYYKyhCaTEqfl2TQD21DHLmzdQZDhK6Q2mEXw00tX5IklQYrjg0l&#10;NvReUv6zvRoFX6/fabtYrZf9YZWe8o/N6XjpnFJPg34xARGoD//iP/dSx/npG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HEzjxAAAANwAAAAPAAAAAAAAAAAA&#10;AAAAAKECAABkcnMvZG93bnJldi54bWxQSwUGAAAAAAQABAD5AAAAkgMAAAAA&#10;"/>
                <v:shape id="Text Box 134" o:spid="_x0000_s1188" type="#_x0000_t202" style="position:absolute;left:2197;top:6903;width:312;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HFdsUA&#10;AADcAAAADwAAAGRycy9kb3ducmV2LnhtbESPQW/CMAyF75P4D5GRdplGOg4MFQJisEkc2AGGOFuN&#10;aSsap0oCLf9+PiBxs/We3/s8X/auUTcKsfZs4GOUgSIuvK25NHD8+3mfgooJ2WLjmQzcKcJyMXiZ&#10;Y259x3u6HVKpJIRjjgaqlNpc61hU5DCOfEss2tkHh0nWUGobsJNw1+hxlk20w5qlocKW1hUVl8PV&#10;GZhswrXb8/ptc/ze4W9bjk9f95Mxr8N+NQOVqE9P8+N6awX/U/DlGZl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YcV2xQAAANwAAAAPAAAAAAAAAAAAAAAAAJgCAABkcnMv&#10;ZG93bnJldi54bWxQSwUGAAAAAAQABAD1AAAAigMAAAAA&#10;" stroked="f">
                  <v:textbox inset="0,0,0,0">
                    <w:txbxContent>
                      <w:p w:rsidR="00D96894" w:rsidRPr="004E0935" w:rsidRDefault="00D96894" w:rsidP="00452DAE">
                        <w:pPr>
                          <w:jc w:val="center"/>
                        </w:pPr>
                        <w:r>
                          <w:t>0,8</w:t>
                        </w:r>
                      </w:p>
                    </w:txbxContent>
                  </v:textbox>
                </v:shape>
                <v:shape id="Text Box 135" o:spid="_x0000_s1189" type="#_x0000_t202" style="position:absolute;left:2205;top:7511;width:312;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1g7cIA&#10;AADcAAAADwAAAGRycy9kb3ducmV2LnhtbERPS4vCMBC+C/6HMMJeRFM9uFKNsj4WPLiHqngemrEt&#10;20xKEm3990ZY2Nt8fM9ZrjtTiwc5X1lWMBknIIhzqysuFFzO36M5CB+QNdaWScGTPKxX/d4SU21b&#10;zuhxCoWIIexTVFCG0KRS+rwkg35sG+LI3awzGCJ0hdQO2xhuajlNkpk0WHFsKLGhbUn57+luFMx2&#10;7t5mvB3uLvsj/jTF9Lp5XpX6GHRfCxCBuvAv/nMfdJz/OYH3M/EC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LWDtwgAAANwAAAAPAAAAAAAAAAAAAAAAAJgCAABkcnMvZG93&#10;bnJldi54bWxQSwUGAAAAAAQABAD1AAAAhwMAAAAA&#10;" stroked="f">
                  <v:textbox inset="0,0,0,0">
                    <w:txbxContent>
                      <w:p w:rsidR="00D96894" w:rsidRPr="004E0935" w:rsidRDefault="00D96894" w:rsidP="00452DAE">
                        <w:pPr>
                          <w:jc w:val="center"/>
                        </w:pPr>
                        <w:r>
                          <w:t>0,4</w:t>
                        </w:r>
                      </w:p>
                    </w:txbxContent>
                  </v:textbox>
                </v:shape>
                <v:shape id="Text Box 136" o:spid="_x0000_s1190" type="#_x0000_t202" style="position:absolute;left:2875;top:8157;width:312;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sIA&#10;AADcAAAADwAAAGRycy9kb3ducmV2LnhtbERPS4vCMBC+C/sfwizsRTS1B5VqlF11wcN68IHnoRnb&#10;YjMpSbT135sFwdt8fM+ZLztTizs5X1lWMBomIIhzqysuFJyOv4MpCB+QNdaWScGDPCwXH705Ztq2&#10;vKf7IRQihrDPUEEZQpNJ6fOSDPqhbYgjd7HOYIjQFVI7bGO4qWWaJGNpsOLYUGJDq5Ly6+FmFIzX&#10;7tbuedVfnzZ/uGuK9PzzOCv19dl9z0AE6sJb/HJvdZw/SeH/mXiB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6awgAAANwAAAAPAAAAAAAAAAAAAAAAAJgCAABkcnMvZG93&#10;bnJldi54bWxQSwUGAAAAAAQABAD1AAAAhwMAAAAA&#10;" stroked="f">
                  <v:textbox inset="0,0,0,0">
                    <w:txbxContent>
                      <w:p w:rsidR="00D96894" w:rsidRPr="004E0935" w:rsidRDefault="00D96894" w:rsidP="00452DAE">
                        <w:pPr>
                          <w:jc w:val="center"/>
                        </w:pPr>
                        <w:r>
                          <w:t>20</w:t>
                        </w:r>
                      </w:p>
                    </w:txbxContent>
                  </v:textbox>
                </v:shape>
                <v:shape id="Text Box 137" o:spid="_x0000_s1191" type="#_x0000_t202" style="position:absolute;left:3337;top:8157;width:312;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NbAcMA&#10;AADcAAAADwAAAGRycy9kb3ducmV2LnhtbERPS2vCQBC+F/wPywi9FN00BSvRVaxpoYd60IrnITsm&#10;wexs2F3z+PfdQqG3+fies94OphEdOV9bVvA8T0AQF1bXXCo4f3/MliB8QNbYWCYFI3nYbiYPa8y0&#10;7flI3SmUIoawz1BBFUKbSemLigz6uW2JI3e1zmCI0JVSO+xjuGlkmiQLabDm2FBhS/uKitvpbhQs&#10;cnfvj7x/ys/vX3hoy/TyNl6UepwOuxWIQEP4F/+5P3Wc//oC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NbAcMAAADcAAAADwAAAAAAAAAAAAAAAACYAgAAZHJzL2Rv&#10;d25yZXYueG1sUEsFBgAAAAAEAAQA9QAAAIgDAAAAAA==&#10;" stroked="f">
                  <v:textbox inset="0,0,0,0">
                    <w:txbxContent>
                      <w:p w:rsidR="00D96894" w:rsidRPr="004E0935" w:rsidRDefault="00D96894" w:rsidP="00452DAE">
                        <w:pPr>
                          <w:jc w:val="center"/>
                        </w:pPr>
                        <w:r>
                          <w:t>40</w:t>
                        </w:r>
                      </w:p>
                    </w:txbxContent>
                  </v:textbox>
                </v:shape>
                <v:shape id="Text Box 138" o:spid="_x0000_s1192" type="#_x0000_t202" style="position:absolute;left:3769;top:8157;width:312;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rDdcMA&#10;AADcAAAADwAAAGRycy9kb3ducmV2LnhtbERPS2vCQBC+F/wPywi9FN00FCvRVaxpoYd60IrnITsm&#10;wexs2F3z+PfdQqG3+fies94OphEdOV9bVvA8T0AQF1bXXCo4f3/MliB8QNbYWCYFI3nYbiYPa8y0&#10;7flI3SmUIoawz1BBFUKbSemLigz6uW2JI3e1zmCI0JVSO+xjuGlkmiQLabDm2FBhS/uKitvpbhQs&#10;cnfvj7x/ys/vX3hoy/TyNl6UepwOuxWIQEP4F/+5P3Wc//oC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rDdcMAAADcAAAADwAAAAAAAAAAAAAAAACYAgAAZHJzL2Rv&#10;d25yZXYueG1sUEsFBgAAAAAEAAQA9QAAAIgDAAAAAA==&#10;" stroked="f">
                  <v:textbox inset="0,0,0,0">
                    <w:txbxContent>
                      <w:p w:rsidR="00D96894" w:rsidRPr="004E0935" w:rsidRDefault="00D96894" w:rsidP="00452DAE">
                        <w:pPr>
                          <w:jc w:val="center"/>
                        </w:pPr>
                        <w:r>
                          <w:t>60</w:t>
                        </w:r>
                      </w:p>
                    </w:txbxContent>
                  </v:textbox>
                </v:shape>
                <v:shape id="Text Box 139" o:spid="_x0000_s1193" type="#_x0000_t202" style="position:absolute;left:4519;top:8145;width:512;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Zm7sMA&#10;AADcAAAADwAAAGRycy9kb3ducmV2LnhtbERPS2vCQBC+F/wPywi9FN00UCvRVaxpoYd60IrnITsm&#10;wexs2F3z+PfdQqG3+fies94OphEdOV9bVvA8T0AQF1bXXCo4f3/MliB8QNbYWCYFI3nYbiYPa8y0&#10;7flI3SmUIoawz1BBFUKbSemLigz6uW2JI3e1zmCI0JVSO+xjuGlkmiQLabDm2FBhS/uKitvpbhQs&#10;cnfvj7x/ys/vX3hoy/TyNl6UepwOuxWIQEP4F/+5P3Wc//oC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Zm7sMAAADcAAAADwAAAAAAAAAAAAAAAACYAgAAZHJzL2Rv&#10;d25yZXYueG1sUEsFBgAAAAAEAAQA9QAAAIgDAAAAAA==&#10;" stroked="f">
                  <v:textbox inset="0,0,0,0">
                    <w:txbxContent>
                      <w:p w:rsidR="00D96894" w:rsidRPr="004E0935" w:rsidRDefault="00D96894" w:rsidP="00452DAE">
                        <w:pPr>
                          <w:jc w:val="center"/>
                        </w:pPr>
                        <w:r>
                          <w:t>U, B</w:t>
                        </w:r>
                      </w:p>
                    </w:txbxContent>
                  </v:textbox>
                </v:shape>
                <v:shape id="Text Box 140" o:spid="_x0000_s1194" type="#_x0000_t202" style="position:absolute;left:2355;top:6269;width:686;height: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4mcMA&#10;AADcAAAADwAAAGRycy9kb3ducmV2LnhtbERPTWvCQBC9F/wPywheSt3UQ1pSV9Gkgof2oA05D9lp&#10;EpqdDburif/eLRR6m8f7nPV2Mr24kvOdZQXPywQEcW11x42C8uvw9ArCB2SNvWVScCMP283sYY2Z&#10;tiOf6HoOjYgh7DNU0IYwZFL6uiWDfmkH4sh9W2cwROgaqR2OMdz0cpUkqTTYcWxocaC8pfrnfDEK&#10;0sJdxhPnj0X5/oGfQ7Oq9rdKqcV82r2BCDSFf/Gf+6jj/JcUfp+JF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T4mcMAAADcAAAADwAAAAAAAAAAAAAAAACYAgAAZHJzL2Rv&#10;d25yZXYueG1sUEsFBgAAAAAEAAQA9QAAAIgDAAAAAA==&#10;" stroked="f">
                  <v:textbox inset="0,0,0,0">
                    <w:txbxContent>
                      <w:p w:rsidR="00D96894" w:rsidRPr="004E0935" w:rsidRDefault="00D96894" w:rsidP="00452DAE">
                        <w:pPr>
                          <w:jc w:val="center"/>
                        </w:pPr>
                        <w:r>
                          <w:t>I</w:t>
                        </w:r>
                        <w:r>
                          <w:rPr>
                            <w:vertAlign w:val="subscript"/>
                          </w:rPr>
                          <w:t>Ф</w:t>
                        </w:r>
                        <w:r>
                          <w:t>, мА</w:t>
                        </w:r>
                      </w:p>
                    </w:txbxContent>
                  </v:textbox>
                </v:shape>
                <v:shape id="Text Box 141" o:spid="_x0000_s1195" type="#_x0000_t202" style="position:absolute;left:4177;top:7629;width:530;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dAsIA&#10;AADcAAAADwAAAGRycy9kb3ducmV2LnhtbERPS4vCMBC+C/sfwix4kTVdDypdo7g+wIMe6ornoZlt&#10;i82kJNHWf28Ewdt8fM+ZLTpTixs5X1lW8D1MQBDnVldcKDj9bb+mIHxA1lhbJgV38rCYf/RmmGrb&#10;cka3YyhEDGGfooIyhCaV0uclGfRD2xBH7t86gyFCV0jtsI3hppajJBlLgxXHhhIbWpWUX45Xo2C8&#10;dtc249Vgfdrs8dAUo/Pv/axU/7Nb/oAI1IW3+OXe6Th/MoHnM/EC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iF0CwgAAANwAAAAPAAAAAAAAAAAAAAAAAJgCAABkcnMvZG93&#10;bnJldi54bWxQSwUGAAAAAAQABAD1AAAAhwMAAAAA&#10;" stroked="f">
                  <v:textbox inset="0,0,0,0">
                    <w:txbxContent>
                      <w:p w:rsidR="00D96894" w:rsidRPr="004E0935" w:rsidRDefault="00D96894" w:rsidP="00452DAE">
                        <w:pPr>
                          <w:jc w:val="center"/>
                        </w:pPr>
                        <w:r>
                          <w:t>Ф=0</w:t>
                        </w:r>
                      </w:p>
                    </w:txbxContent>
                  </v:textbox>
                </v:shape>
                <v:shape id="Text Box 142" o:spid="_x0000_s1196" type="#_x0000_t202" style="position:absolute;left:4099;top:7113;width:530;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fJcMUA&#10;AADcAAAADwAAAGRycy9kb3ducmV2LnhtbESPQW/CMAyF75P4D5GRdplGOg4MFQJisEkc2AGGOFuN&#10;aSsap0oCLf9+PiBxs/We3/s8X/auUTcKsfZs4GOUgSIuvK25NHD8+3mfgooJ2WLjmQzcKcJyMXiZ&#10;Y259x3u6HVKpJIRjjgaqlNpc61hU5DCOfEss2tkHh0nWUGobsJNw1+hxlk20w5qlocKW1hUVl8PV&#10;GZhswrXb8/ptc/ze4W9bjk9f95Mxr8N+NQOVqE9P8+N6awX/U2jlGZl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8lwxQAAANwAAAAPAAAAAAAAAAAAAAAAAJgCAABkcnMv&#10;ZG93bnJldi54bWxQSwUGAAAAAAQABAD1AAAAigMAAAAA&#10;" stroked="f">
                  <v:textbox inset="0,0,0,0">
                    <w:txbxContent>
                      <w:p w:rsidR="00D96894" w:rsidRPr="004E0935" w:rsidRDefault="00D96894" w:rsidP="00452DAE">
                        <w:pPr>
                          <w:jc w:val="center"/>
                        </w:pPr>
                        <w:r>
                          <w:t>0,01</w:t>
                        </w:r>
                      </w:p>
                    </w:txbxContent>
                  </v:textbox>
                </v:shape>
                <v:shape id="Text Box 143" o:spid="_x0000_s1197" type="#_x0000_t202" style="position:absolute;left:3565;top:6711;width:530;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s68IA&#10;AADcAAAADwAAAGRycy9kb3ducmV2LnhtbERPTYvCMBC9C/6HMMJeRNP1oGs1iqu74EEPuuJ5aMa2&#10;2ExKEm399xtB8DaP9znzZWsqcSfnS8sKPocJCOLM6pJzBae/38EXCB+QNVaWScGDPCwX3c4cU20b&#10;PtD9GHIRQ9inqKAIoU6l9FlBBv3Q1sSRu1hnMETocqkdNjHcVHKUJGNpsOTYUGBN64Ky6/FmFIw3&#10;7tYceN3fnH52uK/z0fn7cVbqo9euZiACteEtfrm3Os6fTOH5TLx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W2zrwgAAANwAAAAPAAAAAAAAAAAAAAAAAJgCAABkcnMvZG93&#10;bnJldi54bWxQSwUGAAAAAAQABAD1AAAAhwMAAAAA&#10;" stroked="f">
                  <v:textbox inset="0,0,0,0">
                    <w:txbxContent>
                      <w:p w:rsidR="00D96894" w:rsidRPr="004E0935" w:rsidRDefault="00D96894" w:rsidP="00452DAE">
                        <w:r>
                          <w:t>0,02</w:t>
                        </w:r>
                      </w:p>
                    </w:txbxContent>
                  </v:textbox>
                </v:shape>
                <v:shape id="Text Box 144" o:spid="_x0000_s1198" type="#_x0000_t202" style="position:absolute;left:2491;top:8129;width:156;height: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S1UcYA&#10;AADcAAAADwAAAGRycy9kb3ducmV2LnhtbESPT2/CMAzF75P2HSJP4jKNdBwQ6ghoa4e0AzvwR5yt&#10;xrQVjVMlgZZvPx+QdrP1nt/7ebkeXaduFGLr2cD7NANFXHnbcm3geNi8LUDFhGyx80wG7hRhvXp+&#10;WmJu/cA7uu1TrSSEY44GmpT6XOtYNeQwTn1PLNrZB4dJ1lBrG3CQcNfpWZbNtcOWpaHBnoqGqsv+&#10;6gzMy3Addly8lsfvLf729ez0dT8ZM3kZPz9AJRrTv/lx/WMFfyH48ox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S1UcYAAADcAAAADwAAAAAAAAAAAAAAAACYAgAAZHJz&#10;L2Rvd25yZXYueG1sUEsFBgAAAAAEAAQA9QAAAIsDAAAAAA==&#10;" stroked="f">
                  <v:textbox inset="0,0,0,0">
                    <w:txbxContent>
                      <w:p w:rsidR="00D96894" w:rsidRPr="004E0935" w:rsidRDefault="00D96894" w:rsidP="00452DAE">
                        <w:pPr>
                          <w:jc w:val="center"/>
                        </w:pPr>
                        <w:r>
                          <w:t>0</w:t>
                        </w:r>
                      </w:p>
                    </w:txbxContent>
                  </v:textbox>
                </v:shape>
                <w10:anchorlock/>
              </v:group>
            </w:pict>
          </mc:Fallback>
        </mc:AlternateContent>
      </w:r>
    </w:p>
    <w:p w:rsidR="00452DAE" w:rsidRPr="0064623D" w:rsidRDefault="00452DAE" w:rsidP="003B2773">
      <w:pPr>
        <w:shd w:val="clear" w:color="auto" w:fill="FFFFFF"/>
        <w:spacing w:after="0" w:line="240" w:lineRule="auto"/>
        <w:ind w:firstLine="318"/>
        <w:jc w:val="both"/>
        <w:rPr>
          <w:rFonts w:ascii="Times New Roman" w:hAnsi="Times New Roman" w:cs="Times New Roman"/>
          <w:b/>
          <w:noProof/>
          <w:sz w:val="24"/>
          <w:szCs w:val="24"/>
          <w:lang w:val="kk-KZ"/>
        </w:rPr>
      </w:pPr>
    </w:p>
    <w:p w:rsidR="00452DAE" w:rsidRPr="0064623D" w:rsidRDefault="00452DAE" w:rsidP="003B2773">
      <w:pPr>
        <w:shd w:val="clear" w:color="auto" w:fill="FFFFFF"/>
        <w:spacing w:after="0" w:line="240" w:lineRule="auto"/>
        <w:ind w:firstLine="318"/>
        <w:jc w:val="center"/>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 xml:space="preserve">Сурет </w:t>
      </w:r>
      <w:r w:rsidR="001C6761" w:rsidRPr="0064623D">
        <w:rPr>
          <w:rFonts w:ascii="Times New Roman" w:hAnsi="Times New Roman" w:cs="Times New Roman"/>
          <w:noProof/>
          <w:sz w:val="24"/>
          <w:szCs w:val="24"/>
          <w:lang w:val="kk-KZ"/>
        </w:rPr>
        <w:t>78</w:t>
      </w:r>
      <w:r w:rsidRPr="0064623D">
        <w:rPr>
          <w:rFonts w:ascii="Times New Roman" w:hAnsi="Times New Roman" w:cs="Times New Roman"/>
          <w:noProof/>
          <w:sz w:val="24"/>
          <w:szCs w:val="24"/>
          <w:lang w:val="kk-KZ"/>
        </w:rPr>
        <w:t>. Фоторезистордың</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вольт-амперлік сипаттамасы</w:t>
      </w:r>
    </w:p>
    <w:p w:rsidR="005C7ED5" w:rsidRPr="0064623D" w:rsidRDefault="005C7ED5" w:rsidP="003B2773">
      <w:pPr>
        <w:shd w:val="clear" w:color="auto" w:fill="FFFFFF"/>
        <w:spacing w:after="0" w:line="240" w:lineRule="auto"/>
        <w:ind w:firstLine="720"/>
        <w:jc w:val="both"/>
        <w:rPr>
          <w:rFonts w:ascii="Times New Roman" w:hAnsi="Times New Roman" w:cs="Times New Roman"/>
          <w:noProof/>
          <w:sz w:val="24"/>
          <w:szCs w:val="24"/>
          <w:lang w:val="kk-KZ"/>
        </w:rPr>
      </w:pPr>
    </w:p>
    <w:p w:rsidR="005C7ED5" w:rsidRPr="0064623D" w:rsidRDefault="005C7ED5" w:rsidP="003B2773">
      <w:pPr>
        <w:shd w:val="clear" w:color="auto" w:fill="FFFFFF"/>
        <w:spacing w:after="0" w:line="240" w:lineRule="auto"/>
        <w:ind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Фоторезисторлардың үлесті интегралдық сезгіштігі, қараңғылық кедергісі және жұмысшы кернеуі оның негізгі параметрлері болып саналады. Фоторезистордың үлесті интегралдық сезгіштігі (s) деп фототоктың жарық ағыны мен оған түсірілген кернеудің</w:t>
      </w:r>
      <w:r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көбейтіндісіне қатынасын айтады:</w:t>
      </w:r>
    </w:p>
    <w:p w:rsidR="005C7ED5" w:rsidRPr="0064623D" w:rsidRDefault="005C7ED5" w:rsidP="003B2773">
      <w:pPr>
        <w:shd w:val="clear" w:color="auto" w:fill="FFFFFF"/>
        <w:spacing w:after="0" w:line="240" w:lineRule="auto"/>
        <w:ind w:firstLine="318"/>
        <w:jc w:val="both"/>
        <w:rPr>
          <w:rFonts w:ascii="Times New Roman" w:hAnsi="Times New Roman" w:cs="Times New Roman"/>
          <w:noProof/>
          <w:sz w:val="24"/>
          <w:szCs w:val="24"/>
          <w:lang w:val="kk-KZ"/>
        </w:rPr>
      </w:pPr>
    </w:p>
    <w:p w:rsidR="005C7ED5" w:rsidRPr="0064623D" w:rsidRDefault="005C7ED5" w:rsidP="003B2773">
      <w:pPr>
        <w:shd w:val="clear" w:color="auto" w:fill="FFFFFF"/>
        <w:spacing w:after="0" w:line="240" w:lineRule="auto"/>
        <w:jc w:val="center"/>
        <w:rPr>
          <w:rFonts w:ascii="Times New Roman" w:hAnsi="Times New Roman" w:cs="Times New Roman"/>
          <w:sz w:val="24"/>
          <w:szCs w:val="24"/>
          <w:lang w:val="kk-KZ"/>
        </w:rPr>
      </w:pPr>
      <w:r w:rsidRPr="0064623D">
        <w:rPr>
          <w:rFonts w:ascii="Times New Roman" w:hAnsi="Times New Roman" w:cs="Times New Roman"/>
          <w:position w:val="-24"/>
          <w:sz w:val="24"/>
          <w:szCs w:val="24"/>
          <w:lang w:val="kk-KZ"/>
        </w:rPr>
        <w:object w:dxaOrig="840" w:dyaOrig="639">
          <v:shape id="_x0000_i1075" type="#_x0000_t75" style="width:42pt;height:32.25pt" o:ole="">
            <v:imagedata r:id="rId63" o:title=""/>
          </v:shape>
          <o:OLEObject Type="Embed" ProgID="Equation.3" ShapeID="_x0000_i1075" DrawAspect="Content" ObjectID="_1671889080" r:id="rId64"/>
        </w:object>
      </w:r>
      <w:r w:rsidRPr="0064623D">
        <w:rPr>
          <w:rFonts w:ascii="Times New Roman" w:hAnsi="Times New Roman" w:cs="Times New Roman"/>
          <w:sz w:val="24"/>
          <w:szCs w:val="24"/>
          <w:lang w:val="kk-KZ"/>
        </w:rPr>
        <w:t>.</w:t>
      </w:r>
    </w:p>
    <w:p w:rsidR="005C7ED5" w:rsidRPr="0064623D" w:rsidRDefault="005C7ED5" w:rsidP="003B2773">
      <w:pPr>
        <w:shd w:val="clear" w:color="auto" w:fill="FFFFFF"/>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Фоторезистордың үлесті интегралдық сезгіштігін қылы 285ºК дейін қызған шамнан жарықталынуы 200 лк болған кезде анықтайды. Әртүрлі фоторезисторлардың үлесті интегралдық сезгіштігі 1...600 мА/(В</w:t>
      </w:r>
      <w:r w:rsidRPr="0064623D">
        <w:rPr>
          <w:rFonts w:ascii="Times New Roman" w:hAnsi="Times New Roman" w:cs="Times New Roman"/>
          <w:noProof/>
          <w:sz w:val="24"/>
          <w:szCs w:val="24"/>
          <w:lang w:val="kk-KZ"/>
        </w:rPr>
        <w:sym w:font="Symbol" w:char="F0D7"/>
      </w:r>
      <w:r w:rsidRPr="0064623D">
        <w:rPr>
          <w:rFonts w:ascii="Times New Roman" w:hAnsi="Times New Roman" w:cs="Times New Roman"/>
          <w:noProof/>
          <w:sz w:val="24"/>
          <w:szCs w:val="24"/>
          <w:lang w:val="kk-KZ"/>
        </w:rPr>
        <w:t>лм) шамасында болады. Фоторезистордың қараңғыдағы кедергісін 200 лк қылып шаммен жарықтандырып барып сөндіргеннен кейін 30 с өткен соң анықтайды. Осылайша караңғыда өлшенген фоторезистордың кедергісін оның қараң-ғылық кедергісі деп атайды. Фоторезисторлардың қараңғылық кедергісі 10</w:t>
      </w:r>
      <w:r w:rsidRPr="0064623D">
        <w:rPr>
          <w:rFonts w:ascii="Times New Roman" w:hAnsi="Times New Roman" w:cs="Times New Roman"/>
          <w:noProof/>
          <w:sz w:val="24"/>
          <w:szCs w:val="24"/>
          <w:vertAlign w:val="superscript"/>
          <w:lang w:val="kk-KZ"/>
        </w:rPr>
        <w:t>2</w:t>
      </w:r>
      <w:r w:rsidRPr="0064623D">
        <w:rPr>
          <w:rFonts w:ascii="Times New Roman" w:hAnsi="Times New Roman" w:cs="Times New Roman"/>
          <w:noProof/>
          <w:sz w:val="24"/>
          <w:szCs w:val="24"/>
          <w:lang w:val="kk-KZ"/>
        </w:rPr>
        <w:t>...10</w:t>
      </w:r>
      <w:r w:rsidRPr="0064623D">
        <w:rPr>
          <w:rFonts w:ascii="Times New Roman" w:hAnsi="Times New Roman" w:cs="Times New Roman"/>
          <w:noProof/>
          <w:sz w:val="24"/>
          <w:szCs w:val="24"/>
          <w:vertAlign w:val="superscript"/>
          <w:lang w:val="kk-KZ"/>
        </w:rPr>
        <w:t>10</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Ом шамасында болады.</w:t>
      </w: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lastRenderedPageBreak/>
        <w:t>Фоторезисторлардың жұмысшы кернеуі ондағы жартылайөткізгіш мате-риалдың ауданына және электродтардың ара қашықтығына байланысты таңдалынып алынады.</w:t>
      </w:r>
    </w:p>
    <w:p w:rsidR="00452DAE" w:rsidRPr="0064623D" w:rsidRDefault="00452DAE" w:rsidP="003B2773">
      <w:pPr>
        <w:shd w:val="clear" w:color="auto" w:fill="FFFFFF"/>
        <w:spacing w:after="0" w:line="240" w:lineRule="auto"/>
        <w:ind w:firstLine="567"/>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Фоторезисторлар әртүрлі релелерде және бөлшектерді, бұйымдарды санау үшін қолданылатын аспаптарда пайдаланылады және көлемі бірнеше мм</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 xml:space="preserve">ғана (сурет </w:t>
      </w:r>
      <w:r w:rsidR="001C6761" w:rsidRPr="0064623D">
        <w:rPr>
          <w:rFonts w:ascii="Times New Roman" w:hAnsi="Times New Roman" w:cs="Times New Roman"/>
          <w:noProof/>
          <w:sz w:val="24"/>
          <w:szCs w:val="24"/>
          <w:lang w:val="kk-KZ"/>
        </w:rPr>
        <w:t>79</w:t>
      </w:r>
      <w:r w:rsidRPr="0064623D">
        <w:rPr>
          <w:rFonts w:ascii="Times New Roman" w:hAnsi="Times New Roman" w:cs="Times New Roman"/>
          <w:noProof/>
          <w:sz w:val="24"/>
          <w:szCs w:val="24"/>
          <w:lang w:val="kk-KZ"/>
        </w:rPr>
        <w:t>,</w:t>
      </w:r>
      <w:r w:rsidR="00517AAF" w:rsidRPr="0064623D">
        <w:rPr>
          <w:rFonts w:ascii="Times New Roman" w:hAnsi="Times New Roman" w:cs="Times New Roman"/>
          <w:noProof/>
          <w:sz w:val="24"/>
          <w:szCs w:val="24"/>
          <w:lang w:val="kk-KZ"/>
        </w:rPr>
        <w:t xml:space="preserve"> </w:t>
      </w:r>
      <w:r w:rsidR="001C6761" w:rsidRPr="0064623D">
        <w:rPr>
          <w:rFonts w:ascii="Times New Roman" w:hAnsi="Times New Roman" w:cs="Times New Roman"/>
          <w:noProof/>
          <w:sz w:val="24"/>
          <w:szCs w:val="24"/>
          <w:lang w:val="kk-KZ"/>
        </w:rPr>
        <w:t>80</w:t>
      </w:r>
      <w:r w:rsidRPr="0064623D">
        <w:rPr>
          <w:rFonts w:ascii="Times New Roman" w:hAnsi="Times New Roman" w:cs="Times New Roman"/>
          <w:noProof/>
          <w:sz w:val="24"/>
          <w:szCs w:val="24"/>
          <w:lang w:val="kk-KZ"/>
        </w:rPr>
        <w:t>).</w:t>
      </w: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ind w:firstLine="567"/>
        <w:jc w:val="center"/>
        <w:rPr>
          <w:rFonts w:ascii="Times New Roman" w:hAnsi="Times New Roman" w:cs="Times New Roman"/>
          <w:sz w:val="24"/>
          <w:szCs w:val="24"/>
        </w:rPr>
      </w:pPr>
      <w:r w:rsidRPr="0064623D">
        <w:rPr>
          <w:rFonts w:ascii="Times New Roman" w:hAnsi="Times New Roman" w:cs="Times New Roman"/>
          <w:sz w:val="24"/>
          <w:szCs w:val="24"/>
        </w:rPr>
        <w:fldChar w:fldCharType="begin"/>
      </w:r>
      <w:r w:rsidRPr="0064623D">
        <w:rPr>
          <w:rFonts w:ascii="Times New Roman" w:hAnsi="Times New Roman" w:cs="Times New Roman"/>
          <w:sz w:val="24"/>
          <w:szCs w:val="24"/>
        </w:rPr>
        <w:instrText xml:space="preserve"> INCLUDEPICTURE "http://im0-tub-kz.yandex.net/i?id=27329054-10-72" \* MERGEFORMATINET </w:instrText>
      </w:r>
      <w:r w:rsidRPr="0064623D">
        <w:rPr>
          <w:rFonts w:ascii="Times New Roman" w:hAnsi="Times New Roman" w:cs="Times New Roman"/>
          <w:sz w:val="24"/>
          <w:szCs w:val="24"/>
        </w:rPr>
        <w:fldChar w:fldCharType="separate"/>
      </w:r>
      <w:r w:rsidR="001275FD" w:rsidRPr="0064623D">
        <w:rPr>
          <w:rFonts w:ascii="Times New Roman" w:hAnsi="Times New Roman" w:cs="Times New Roman"/>
          <w:sz w:val="24"/>
          <w:szCs w:val="24"/>
        </w:rPr>
        <w:fldChar w:fldCharType="begin"/>
      </w:r>
      <w:r w:rsidR="001275FD" w:rsidRPr="0064623D">
        <w:rPr>
          <w:rFonts w:ascii="Times New Roman" w:hAnsi="Times New Roman" w:cs="Times New Roman"/>
          <w:sz w:val="24"/>
          <w:szCs w:val="24"/>
        </w:rPr>
        <w:instrText xml:space="preserve"> INCLUDEPICTURE  "http://im0-tub-kz.yandex.net/i?id=27329054-10-72" \* MERGEFORMATINET </w:instrText>
      </w:r>
      <w:r w:rsidR="001275FD" w:rsidRPr="0064623D">
        <w:rPr>
          <w:rFonts w:ascii="Times New Roman" w:hAnsi="Times New Roman" w:cs="Times New Roman"/>
          <w:sz w:val="24"/>
          <w:szCs w:val="24"/>
        </w:rPr>
        <w:fldChar w:fldCharType="separate"/>
      </w:r>
      <w:r w:rsidR="005B7682" w:rsidRPr="0064623D">
        <w:rPr>
          <w:rFonts w:ascii="Times New Roman" w:hAnsi="Times New Roman" w:cs="Times New Roman"/>
          <w:sz w:val="24"/>
          <w:szCs w:val="24"/>
        </w:rPr>
        <w:fldChar w:fldCharType="begin"/>
      </w:r>
      <w:r w:rsidR="005B7682" w:rsidRPr="0064623D">
        <w:rPr>
          <w:rFonts w:ascii="Times New Roman" w:hAnsi="Times New Roman" w:cs="Times New Roman"/>
          <w:sz w:val="24"/>
          <w:szCs w:val="24"/>
        </w:rPr>
        <w:instrText xml:space="preserve"> INCLUDEPICTURE  "http://im0-tub-kz.yandex.net/i?id=27329054-10-72" \* MERGEFORMATINET </w:instrText>
      </w:r>
      <w:r w:rsidR="005B7682" w:rsidRPr="0064623D">
        <w:rPr>
          <w:rFonts w:ascii="Times New Roman" w:hAnsi="Times New Roman" w:cs="Times New Roman"/>
          <w:sz w:val="24"/>
          <w:szCs w:val="24"/>
        </w:rPr>
        <w:fldChar w:fldCharType="separate"/>
      </w:r>
      <w:r w:rsidR="0064623D" w:rsidRPr="0064623D">
        <w:rPr>
          <w:rFonts w:ascii="Times New Roman" w:hAnsi="Times New Roman" w:cs="Times New Roman"/>
          <w:sz w:val="24"/>
          <w:szCs w:val="24"/>
        </w:rPr>
        <w:fldChar w:fldCharType="begin"/>
      </w:r>
      <w:r w:rsidR="0064623D" w:rsidRPr="0064623D">
        <w:rPr>
          <w:rFonts w:ascii="Times New Roman" w:hAnsi="Times New Roman" w:cs="Times New Roman"/>
          <w:sz w:val="24"/>
          <w:szCs w:val="24"/>
        </w:rPr>
        <w:instrText xml:space="preserve"> INCLUDEPICTURE  "http://im0-tub-kz.yandex.net/i?id=27329054-10-72" \* MERGEFORMATINET </w:instrText>
      </w:r>
      <w:r w:rsidR="0064623D" w:rsidRPr="0064623D">
        <w:rPr>
          <w:rFonts w:ascii="Times New Roman" w:hAnsi="Times New Roman" w:cs="Times New Roman"/>
          <w:sz w:val="24"/>
          <w:szCs w:val="24"/>
        </w:rPr>
        <w:fldChar w:fldCharType="separate"/>
      </w:r>
      <w:r w:rsidR="002A64CC">
        <w:rPr>
          <w:rFonts w:ascii="Times New Roman" w:hAnsi="Times New Roman" w:cs="Times New Roman"/>
          <w:sz w:val="24"/>
          <w:szCs w:val="24"/>
        </w:rPr>
        <w:fldChar w:fldCharType="begin"/>
      </w:r>
      <w:r w:rsidR="002A64CC">
        <w:rPr>
          <w:rFonts w:ascii="Times New Roman" w:hAnsi="Times New Roman" w:cs="Times New Roman"/>
          <w:sz w:val="24"/>
          <w:szCs w:val="24"/>
        </w:rPr>
        <w:instrText xml:space="preserve"> INCLUDEPICTURE  "http://im0-tub-kz.yandex.net/i?id=27329054-10-72" \* MERGEFORMATINET </w:instrText>
      </w:r>
      <w:r w:rsidR="002A64CC">
        <w:rPr>
          <w:rFonts w:ascii="Times New Roman" w:hAnsi="Times New Roman" w:cs="Times New Roman"/>
          <w:sz w:val="24"/>
          <w:szCs w:val="24"/>
        </w:rPr>
        <w:fldChar w:fldCharType="separate"/>
      </w:r>
      <w:r w:rsidR="009467B9">
        <w:rPr>
          <w:rFonts w:ascii="Times New Roman" w:hAnsi="Times New Roman" w:cs="Times New Roman"/>
          <w:sz w:val="24"/>
          <w:szCs w:val="24"/>
        </w:rPr>
        <w:fldChar w:fldCharType="begin"/>
      </w:r>
      <w:r w:rsidR="009467B9">
        <w:rPr>
          <w:rFonts w:ascii="Times New Roman" w:hAnsi="Times New Roman" w:cs="Times New Roman"/>
          <w:sz w:val="24"/>
          <w:szCs w:val="24"/>
        </w:rPr>
        <w:instrText xml:space="preserve"> INCLUDEPICTURE  "http://im0-tub-kz.yandex.net/i?id=27329054-10-72" \* MERGEFORMATINET </w:instrText>
      </w:r>
      <w:r w:rsidR="009467B9">
        <w:rPr>
          <w:rFonts w:ascii="Times New Roman" w:hAnsi="Times New Roman" w:cs="Times New Roman"/>
          <w:sz w:val="24"/>
          <w:szCs w:val="24"/>
        </w:rPr>
        <w:fldChar w:fldCharType="separate"/>
      </w:r>
      <w:r w:rsidR="00D96894">
        <w:rPr>
          <w:rFonts w:ascii="Times New Roman" w:hAnsi="Times New Roman" w:cs="Times New Roman"/>
          <w:sz w:val="24"/>
          <w:szCs w:val="24"/>
        </w:rPr>
        <w:fldChar w:fldCharType="begin"/>
      </w:r>
      <w:r w:rsidR="00D96894">
        <w:rPr>
          <w:rFonts w:ascii="Times New Roman" w:hAnsi="Times New Roman" w:cs="Times New Roman"/>
          <w:sz w:val="24"/>
          <w:szCs w:val="24"/>
        </w:rPr>
        <w:instrText xml:space="preserve"> INCLUDEPICTURE  "http://im0-tub-kz.yandex.net/i?id=27329054-10-72" \* MERGEFORMATINET </w:instrText>
      </w:r>
      <w:r w:rsidR="00D96894">
        <w:rPr>
          <w:rFonts w:ascii="Times New Roman" w:hAnsi="Times New Roman" w:cs="Times New Roman"/>
          <w:sz w:val="24"/>
          <w:szCs w:val="24"/>
        </w:rPr>
        <w:fldChar w:fldCharType="separate"/>
      </w:r>
      <w:r w:rsidR="00D96894">
        <w:rPr>
          <w:rFonts w:ascii="Times New Roman" w:hAnsi="Times New Roman" w:cs="Times New Roman"/>
          <w:sz w:val="24"/>
          <w:szCs w:val="24"/>
        </w:rPr>
        <w:pict>
          <v:shape id="_x0000_i1076" type="#_x0000_t75" style="width:185.25pt;height:93pt" o:button="t">
            <v:imagedata r:id="rId65" r:href="rId66" croptop="7343f" cropbottom="3721f"/>
          </v:shape>
        </w:pict>
      </w:r>
      <w:r w:rsidR="00D96894">
        <w:rPr>
          <w:rFonts w:ascii="Times New Roman" w:hAnsi="Times New Roman" w:cs="Times New Roman"/>
          <w:sz w:val="24"/>
          <w:szCs w:val="24"/>
        </w:rPr>
        <w:fldChar w:fldCharType="end"/>
      </w:r>
      <w:r w:rsidR="009467B9">
        <w:rPr>
          <w:rFonts w:ascii="Times New Roman" w:hAnsi="Times New Roman" w:cs="Times New Roman"/>
          <w:sz w:val="24"/>
          <w:szCs w:val="24"/>
        </w:rPr>
        <w:fldChar w:fldCharType="end"/>
      </w:r>
      <w:r w:rsidR="002A64CC">
        <w:rPr>
          <w:rFonts w:ascii="Times New Roman" w:hAnsi="Times New Roman" w:cs="Times New Roman"/>
          <w:sz w:val="24"/>
          <w:szCs w:val="24"/>
        </w:rPr>
        <w:fldChar w:fldCharType="end"/>
      </w:r>
      <w:r w:rsidR="0064623D" w:rsidRPr="0064623D">
        <w:rPr>
          <w:rFonts w:ascii="Times New Roman" w:hAnsi="Times New Roman" w:cs="Times New Roman"/>
          <w:sz w:val="24"/>
          <w:szCs w:val="24"/>
        </w:rPr>
        <w:fldChar w:fldCharType="end"/>
      </w:r>
      <w:r w:rsidR="005B7682" w:rsidRPr="0064623D">
        <w:rPr>
          <w:rFonts w:ascii="Times New Roman" w:hAnsi="Times New Roman" w:cs="Times New Roman"/>
          <w:sz w:val="24"/>
          <w:szCs w:val="24"/>
        </w:rPr>
        <w:fldChar w:fldCharType="end"/>
      </w:r>
      <w:r w:rsidR="001275FD" w:rsidRPr="0064623D">
        <w:rPr>
          <w:rFonts w:ascii="Times New Roman" w:hAnsi="Times New Roman" w:cs="Times New Roman"/>
          <w:sz w:val="24"/>
          <w:szCs w:val="24"/>
        </w:rPr>
        <w:fldChar w:fldCharType="end"/>
      </w:r>
      <w:r w:rsidRPr="0064623D">
        <w:rPr>
          <w:rFonts w:ascii="Times New Roman" w:hAnsi="Times New Roman" w:cs="Times New Roman"/>
          <w:sz w:val="24"/>
          <w:szCs w:val="24"/>
        </w:rPr>
        <w:fldChar w:fldCharType="end"/>
      </w:r>
    </w:p>
    <w:p w:rsidR="00517AAF" w:rsidRPr="0064623D" w:rsidRDefault="00517AAF" w:rsidP="003B2773">
      <w:pPr>
        <w:shd w:val="clear" w:color="auto" w:fill="FFFFFF"/>
        <w:spacing w:after="0" w:line="240" w:lineRule="auto"/>
        <w:ind w:firstLine="567"/>
        <w:jc w:val="center"/>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ind w:firstLine="567"/>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kk-KZ"/>
        </w:rPr>
        <w:t>Сурет</w:t>
      </w:r>
      <w:r w:rsidR="00517AAF" w:rsidRPr="0064623D">
        <w:rPr>
          <w:rFonts w:ascii="Times New Roman" w:hAnsi="Times New Roman" w:cs="Times New Roman"/>
          <w:noProof/>
          <w:sz w:val="24"/>
          <w:szCs w:val="24"/>
          <w:lang w:val="kk-KZ"/>
        </w:rPr>
        <w:t xml:space="preserve"> </w:t>
      </w:r>
      <w:r w:rsidR="001C6761" w:rsidRPr="0064623D">
        <w:rPr>
          <w:rFonts w:ascii="Times New Roman" w:hAnsi="Times New Roman" w:cs="Times New Roman"/>
          <w:noProof/>
          <w:sz w:val="24"/>
          <w:szCs w:val="24"/>
          <w:lang w:val="kk-KZ"/>
        </w:rPr>
        <w:t>79</w:t>
      </w:r>
      <w:r w:rsidR="00517AAF" w:rsidRPr="0064623D">
        <w:rPr>
          <w:rFonts w:ascii="Times New Roman" w:hAnsi="Times New Roman" w:cs="Times New Roman"/>
          <w:noProof/>
          <w:sz w:val="24"/>
          <w:szCs w:val="24"/>
          <w:lang w:val="kk-KZ"/>
        </w:rPr>
        <w:t>.</w:t>
      </w:r>
      <w:r w:rsidRPr="0064623D">
        <w:rPr>
          <w:rFonts w:ascii="Times New Roman" w:hAnsi="Times New Roman" w:cs="Times New Roman"/>
          <w:noProof/>
          <w:sz w:val="24"/>
          <w:szCs w:val="24"/>
          <w:lang w:val="kk-KZ"/>
        </w:rPr>
        <w:t xml:space="preserve"> Кадмий</w:t>
      </w:r>
      <w:r w:rsidR="001B539B"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сульфидінен жасалған фоторезистор.</w:t>
      </w:r>
    </w:p>
    <w:p w:rsidR="00452DAE" w:rsidRPr="0064623D" w:rsidRDefault="00452DAE" w:rsidP="003B2773">
      <w:pPr>
        <w:shd w:val="clear" w:color="auto" w:fill="FFFFFF"/>
        <w:spacing w:after="0" w:line="240" w:lineRule="auto"/>
        <w:ind w:firstLine="567"/>
        <w:jc w:val="both"/>
        <w:rPr>
          <w:rFonts w:ascii="Times New Roman" w:hAnsi="Times New Roman" w:cs="Times New Roman"/>
          <w:sz w:val="24"/>
          <w:szCs w:val="24"/>
          <w:lang w:val="kk-KZ"/>
        </w:rPr>
      </w:pPr>
    </w:p>
    <w:p w:rsidR="00452DAE" w:rsidRPr="0064623D" w:rsidRDefault="00D96894" w:rsidP="003B2773">
      <w:pPr>
        <w:shd w:val="clear" w:color="auto" w:fill="FFFFFF"/>
        <w:spacing w:after="0" w:line="240" w:lineRule="auto"/>
        <w:ind w:firstLine="567"/>
        <w:jc w:val="center"/>
        <w:rPr>
          <w:rFonts w:ascii="Times New Roman" w:hAnsi="Times New Roman" w:cs="Times New Roman"/>
          <w:sz w:val="24"/>
          <w:szCs w:val="24"/>
        </w:rPr>
      </w:pPr>
      <w:hyperlink r:id="rId67" w:tgtFrame="_blank" w:history="1">
        <w:r w:rsidR="00452DAE" w:rsidRPr="0064623D">
          <w:rPr>
            <w:rFonts w:ascii="Times New Roman" w:hAnsi="Times New Roman" w:cs="Times New Roman"/>
            <w:sz w:val="24"/>
            <w:szCs w:val="24"/>
          </w:rPr>
          <w:fldChar w:fldCharType="begin"/>
        </w:r>
        <w:r w:rsidR="00452DAE" w:rsidRPr="0064623D">
          <w:rPr>
            <w:rFonts w:ascii="Times New Roman" w:hAnsi="Times New Roman" w:cs="Times New Roman"/>
            <w:sz w:val="24"/>
            <w:szCs w:val="24"/>
            <w:lang w:val="ru-RU"/>
          </w:rPr>
          <w:instrText xml:space="preserve"> </w:instrText>
        </w:r>
        <w:r w:rsidR="00452DAE" w:rsidRPr="0064623D">
          <w:rPr>
            <w:rFonts w:ascii="Times New Roman" w:hAnsi="Times New Roman" w:cs="Times New Roman"/>
            <w:sz w:val="24"/>
            <w:szCs w:val="24"/>
          </w:rPr>
          <w:instrText>INCLUDEPICTURE</w:instrText>
        </w:r>
        <w:r w:rsidR="00452DAE" w:rsidRPr="0064623D">
          <w:rPr>
            <w:rFonts w:ascii="Times New Roman" w:hAnsi="Times New Roman" w:cs="Times New Roman"/>
            <w:sz w:val="24"/>
            <w:szCs w:val="24"/>
            <w:lang w:val="ru-RU"/>
          </w:rPr>
          <w:instrText xml:space="preserve"> "</w:instrText>
        </w:r>
        <w:r w:rsidR="00452DAE" w:rsidRPr="0064623D">
          <w:rPr>
            <w:rFonts w:ascii="Times New Roman" w:hAnsi="Times New Roman" w:cs="Times New Roman"/>
            <w:sz w:val="24"/>
            <w:szCs w:val="24"/>
          </w:rPr>
          <w:instrText>http</w:instrText>
        </w:r>
        <w:r w:rsidR="00452DAE" w:rsidRPr="0064623D">
          <w:rPr>
            <w:rFonts w:ascii="Times New Roman" w:hAnsi="Times New Roman" w:cs="Times New Roman"/>
            <w:sz w:val="24"/>
            <w:szCs w:val="24"/>
            <w:lang w:val="ru-RU"/>
          </w:rPr>
          <w:instrText>://</w:instrText>
        </w:r>
        <w:r w:rsidR="00452DAE" w:rsidRPr="0064623D">
          <w:rPr>
            <w:rFonts w:ascii="Times New Roman" w:hAnsi="Times New Roman" w:cs="Times New Roman"/>
            <w:sz w:val="24"/>
            <w:szCs w:val="24"/>
          </w:rPr>
          <w:instrText>ua</w:instrText>
        </w:r>
        <w:r w:rsidR="00452DAE" w:rsidRPr="0064623D">
          <w:rPr>
            <w:rFonts w:ascii="Times New Roman" w:hAnsi="Times New Roman" w:cs="Times New Roman"/>
            <w:sz w:val="24"/>
            <w:szCs w:val="24"/>
            <w:lang w:val="ru-RU"/>
          </w:rPr>
          <w:instrText>.</w:instrText>
        </w:r>
        <w:r w:rsidR="00452DAE" w:rsidRPr="0064623D">
          <w:rPr>
            <w:rFonts w:ascii="Times New Roman" w:hAnsi="Times New Roman" w:cs="Times New Roman"/>
            <w:sz w:val="24"/>
            <w:szCs w:val="24"/>
          </w:rPr>
          <w:instrText>all</w:instrText>
        </w:r>
        <w:r w:rsidR="00452DAE" w:rsidRPr="0064623D">
          <w:rPr>
            <w:rFonts w:ascii="Times New Roman" w:hAnsi="Times New Roman" w:cs="Times New Roman"/>
            <w:sz w:val="24"/>
            <w:szCs w:val="24"/>
            <w:lang w:val="ru-RU"/>
          </w:rPr>
          <w:instrText>.</w:instrText>
        </w:r>
        <w:r w:rsidR="00452DAE" w:rsidRPr="0064623D">
          <w:rPr>
            <w:rFonts w:ascii="Times New Roman" w:hAnsi="Times New Roman" w:cs="Times New Roman"/>
            <w:sz w:val="24"/>
            <w:szCs w:val="24"/>
          </w:rPr>
          <w:instrText>biz</w:instrText>
        </w:r>
        <w:r w:rsidR="00452DAE" w:rsidRPr="0064623D">
          <w:rPr>
            <w:rFonts w:ascii="Times New Roman" w:hAnsi="Times New Roman" w:cs="Times New Roman"/>
            <w:sz w:val="24"/>
            <w:szCs w:val="24"/>
            <w:lang w:val="ru-RU"/>
          </w:rPr>
          <w:instrText>/</w:instrText>
        </w:r>
        <w:r w:rsidR="00452DAE" w:rsidRPr="0064623D">
          <w:rPr>
            <w:rFonts w:ascii="Times New Roman" w:hAnsi="Times New Roman" w:cs="Times New Roman"/>
            <w:sz w:val="24"/>
            <w:szCs w:val="24"/>
          </w:rPr>
          <w:instrText>img</w:instrText>
        </w:r>
        <w:r w:rsidR="00452DAE" w:rsidRPr="0064623D">
          <w:rPr>
            <w:rFonts w:ascii="Times New Roman" w:hAnsi="Times New Roman" w:cs="Times New Roman"/>
            <w:sz w:val="24"/>
            <w:szCs w:val="24"/>
            <w:lang w:val="ru-RU"/>
          </w:rPr>
          <w:instrText>/</w:instrText>
        </w:r>
        <w:r w:rsidR="00452DAE" w:rsidRPr="0064623D">
          <w:rPr>
            <w:rFonts w:ascii="Times New Roman" w:hAnsi="Times New Roman" w:cs="Times New Roman"/>
            <w:sz w:val="24"/>
            <w:szCs w:val="24"/>
          </w:rPr>
          <w:instrText>ua</w:instrText>
        </w:r>
        <w:r w:rsidR="00452DAE" w:rsidRPr="0064623D">
          <w:rPr>
            <w:rFonts w:ascii="Times New Roman" w:hAnsi="Times New Roman" w:cs="Times New Roman"/>
            <w:sz w:val="24"/>
            <w:szCs w:val="24"/>
            <w:lang w:val="ru-RU"/>
          </w:rPr>
          <w:instrText>/</w:instrText>
        </w:r>
        <w:r w:rsidR="00452DAE" w:rsidRPr="0064623D">
          <w:rPr>
            <w:rFonts w:ascii="Times New Roman" w:hAnsi="Times New Roman" w:cs="Times New Roman"/>
            <w:sz w:val="24"/>
            <w:szCs w:val="24"/>
          </w:rPr>
          <w:instrText>catalog</w:instrText>
        </w:r>
        <w:r w:rsidR="00452DAE" w:rsidRPr="0064623D">
          <w:rPr>
            <w:rFonts w:ascii="Times New Roman" w:hAnsi="Times New Roman" w:cs="Times New Roman"/>
            <w:sz w:val="24"/>
            <w:szCs w:val="24"/>
            <w:lang w:val="ru-RU"/>
          </w:rPr>
          <w:instrText>/115</w:instrText>
        </w:r>
        <w:r w:rsidR="00452DAE" w:rsidRPr="0064623D">
          <w:rPr>
            <w:rFonts w:ascii="Times New Roman" w:hAnsi="Times New Roman" w:cs="Times New Roman"/>
            <w:sz w:val="24"/>
            <w:szCs w:val="24"/>
          </w:rPr>
          <w:instrText xml:space="preserve">799.png" \* MERGEFORMATINET </w:instrText>
        </w:r>
        <w:r w:rsidR="00452DAE" w:rsidRPr="0064623D">
          <w:rPr>
            <w:rFonts w:ascii="Times New Roman" w:hAnsi="Times New Roman" w:cs="Times New Roman"/>
            <w:sz w:val="24"/>
            <w:szCs w:val="24"/>
          </w:rPr>
          <w:fldChar w:fldCharType="separate"/>
        </w:r>
        <w:r w:rsidR="001275FD" w:rsidRPr="0064623D">
          <w:rPr>
            <w:rFonts w:ascii="Times New Roman" w:hAnsi="Times New Roman" w:cs="Times New Roman"/>
            <w:sz w:val="24"/>
            <w:szCs w:val="24"/>
          </w:rPr>
          <w:fldChar w:fldCharType="begin"/>
        </w:r>
        <w:r w:rsidR="001275FD" w:rsidRPr="0064623D">
          <w:rPr>
            <w:rFonts w:ascii="Times New Roman" w:hAnsi="Times New Roman" w:cs="Times New Roman"/>
            <w:sz w:val="24"/>
            <w:szCs w:val="24"/>
          </w:rPr>
          <w:instrText xml:space="preserve"> INCLUDEPICTURE  "http://ua.all.biz/img/ua/catalog/115799.png" \* MERGEFORMATINET </w:instrText>
        </w:r>
        <w:r w:rsidR="001275FD" w:rsidRPr="0064623D">
          <w:rPr>
            <w:rFonts w:ascii="Times New Roman" w:hAnsi="Times New Roman" w:cs="Times New Roman"/>
            <w:sz w:val="24"/>
            <w:szCs w:val="24"/>
          </w:rPr>
          <w:fldChar w:fldCharType="separate"/>
        </w:r>
        <w:r w:rsidR="005B7682" w:rsidRPr="0064623D">
          <w:rPr>
            <w:rFonts w:ascii="Times New Roman" w:hAnsi="Times New Roman" w:cs="Times New Roman"/>
            <w:sz w:val="24"/>
            <w:szCs w:val="24"/>
          </w:rPr>
          <w:fldChar w:fldCharType="begin"/>
        </w:r>
        <w:r w:rsidR="005B7682" w:rsidRPr="0064623D">
          <w:rPr>
            <w:rFonts w:ascii="Times New Roman" w:hAnsi="Times New Roman" w:cs="Times New Roman"/>
            <w:sz w:val="24"/>
            <w:szCs w:val="24"/>
          </w:rPr>
          <w:instrText xml:space="preserve"> INCLUDEPICTURE  "http://ua.all.biz/img/ua/catalog/115799.png" \* MERGEFORMATINET </w:instrText>
        </w:r>
        <w:r w:rsidR="005B7682" w:rsidRPr="0064623D">
          <w:rPr>
            <w:rFonts w:ascii="Times New Roman" w:hAnsi="Times New Roman" w:cs="Times New Roman"/>
            <w:sz w:val="24"/>
            <w:szCs w:val="24"/>
          </w:rPr>
          <w:fldChar w:fldCharType="separate"/>
        </w:r>
        <w:r w:rsidR="0064623D" w:rsidRPr="0064623D">
          <w:rPr>
            <w:rFonts w:ascii="Times New Roman" w:hAnsi="Times New Roman" w:cs="Times New Roman"/>
            <w:sz w:val="24"/>
            <w:szCs w:val="24"/>
          </w:rPr>
          <w:fldChar w:fldCharType="begin"/>
        </w:r>
        <w:r w:rsidR="0064623D" w:rsidRPr="0064623D">
          <w:rPr>
            <w:rFonts w:ascii="Times New Roman" w:hAnsi="Times New Roman" w:cs="Times New Roman"/>
            <w:sz w:val="24"/>
            <w:szCs w:val="24"/>
          </w:rPr>
          <w:instrText xml:space="preserve"> INCLUDEPICTURE  "http://ua.all.biz/img/ua/catalog/115799.png" \* MERGEFORMATINET </w:instrText>
        </w:r>
        <w:r w:rsidR="0064623D" w:rsidRPr="0064623D">
          <w:rPr>
            <w:rFonts w:ascii="Times New Roman" w:hAnsi="Times New Roman" w:cs="Times New Roman"/>
            <w:sz w:val="24"/>
            <w:szCs w:val="24"/>
          </w:rPr>
          <w:fldChar w:fldCharType="separate"/>
        </w:r>
        <w:r w:rsidR="002A64CC">
          <w:rPr>
            <w:rFonts w:ascii="Times New Roman" w:hAnsi="Times New Roman" w:cs="Times New Roman"/>
            <w:sz w:val="24"/>
            <w:szCs w:val="24"/>
          </w:rPr>
          <w:fldChar w:fldCharType="begin"/>
        </w:r>
        <w:r w:rsidR="002A64CC">
          <w:rPr>
            <w:rFonts w:ascii="Times New Roman" w:hAnsi="Times New Roman" w:cs="Times New Roman"/>
            <w:sz w:val="24"/>
            <w:szCs w:val="24"/>
          </w:rPr>
          <w:instrText xml:space="preserve"> INCLUDEPICTURE  "http://ua.all.biz/img/ua/catalog/115799.png" \* MERGEFORMATINET </w:instrText>
        </w:r>
        <w:r w:rsidR="002A64CC">
          <w:rPr>
            <w:rFonts w:ascii="Times New Roman" w:hAnsi="Times New Roman" w:cs="Times New Roman"/>
            <w:sz w:val="24"/>
            <w:szCs w:val="24"/>
          </w:rPr>
          <w:fldChar w:fldCharType="separate"/>
        </w:r>
        <w:r w:rsidR="009467B9">
          <w:rPr>
            <w:rFonts w:ascii="Times New Roman" w:hAnsi="Times New Roman" w:cs="Times New Roman"/>
            <w:sz w:val="24"/>
            <w:szCs w:val="24"/>
          </w:rPr>
          <w:fldChar w:fldCharType="begin"/>
        </w:r>
        <w:r w:rsidR="009467B9">
          <w:rPr>
            <w:rFonts w:ascii="Times New Roman" w:hAnsi="Times New Roman" w:cs="Times New Roman"/>
            <w:sz w:val="24"/>
            <w:szCs w:val="24"/>
          </w:rPr>
          <w:instrText xml:space="preserve"> INCLUDEPICTURE  "http://ua.all.biz/img/ua/catalog/115799.png" \* MERGEFORMATINET </w:instrText>
        </w:r>
        <w:r w:rsidR="009467B9">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Pr>
            <w:rFonts w:ascii="Times New Roman" w:hAnsi="Times New Roman" w:cs="Times New Roman"/>
            <w:sz w:val="24"/>
            <w:szCs w:val="24"/>
          </w:rPr>
          <w:instrText xml:space="preserve"> INCLUDEPICTURE  "http://ua.all.biz/img/ua/catalog/115799.png"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pict>
            <v:shape id="i-main-pic" o:spid="_x0000_i1077" type="#_x0000_t75" alt="Картинка 6 из 1751" style="width:144.75pt;height:146.25pt" o:button="t">
              <v:imagedata r:id="rId68" r:href="rId69"/>
            </v:shape>
          </w:pict>
        </w:r>
        <w:r>
          <w:rPr>
            <w:rFonts w:ascii="Times New Roman" w:hAnsi="Times New Roman" w:cs="Times New Roman"/>
            <w:sz w:val="24"/>
            <w:szCs w:val="24"/>
          </w:rPr>
          <w:fldChar w:fldCharType="end"/>
        </w:r>
        <w:r w:rsidR="009467B9">
          <w:rPr>
            <w:rFonts w:ascii="Times New Roman" w:hAnsi="Times New Roman" w:cs="Times New Roman"/>
            <w:sz w:val="24"/>
            <w:szCs w:val="24"/>
          </w:rPr>
          <w:fldChar w:fldCharType="end"/>
        </w:r>
        <w:r w:rsidR="002A64CC">
          <w:rPr>
            <w:rFonts w:ascii="Times New Roman" w:hAnsi="Times New Roman" w:cs="Times New Roman"/>
            <w:sz w:val="24"/>
            <w:szCs w:val="24"/>
          </w:rPr>
          <w:fldChar w:fldCharType="end"/>
        </w:r>
        <w:r w:rsidR="0064623D" w:rsidRPr="0064623D">
          <w:rPr>
            <w:rFonts w:ascii="Times New Roman" w:hAnsi="Times New Roman" w:cs="Times New Roman"/>
            <w:sz w:val="24"/>
            <w:szCs w:val="24"/>
          </w:rPr>
          <w:fldChar w:fldCharType="end"/>
        </w:r>
        <w:r w:rsidR="005B7682" w:rsidRPr="0064623D">
          <w:rPr>
            <w:rFonts w:ascii="Times New Roman" w:hAnsi="Times New Roman" w:cs="Times New Roman"/>
            <w:sz w:val="24"/>
            <w:szCs w:val="24"/>
          </w:rPr>
          <w:fldChar w:fldCharType="end"/>
        </w:r>
        <w:r w:rsidR="001275FD" w:rsidRPr="0064623D">
          <w:rPr>
            <w:rFonts w:ascii="Times New Roman" w:hAnsi="Times New Roman" w:cs="Times New Roman"/>
            <w:sz w:val="24"/>
            <w:szCs w:val="24"/>
          </w:rPr>
          <w:fldChar w:fldCharType="end"/>
        </w:r>
        <w:r w:rsidR="00452DAE" w:rsidRPr="0064623D">
          <w:rPr>
            <w:rFonts w:ascii="Times New Roman" w:hAnsi="Times New Roman" w:cs="Times New Roman"/>
            <w:sz w:val="24"/>
            <w:szCs w:val="24"/>
          </w:rPr>
          <w:fldChar w:fldCharType="end"/>
        </w:r>
      </w:hyperlink>
    </w:p>
    <w:p w:rsidR="00517AAF" w:rsidRPr="0064623D" w:rsidRDefault="00517AAF" w:rsidP="003B2773">
      <w:pPr>
        <w:shd w:val="clear" w:color="auto" w:fill="FFFFFF"/>
        <w:spacing w:after="0" w:line="240" w:lineRule="auto"/>
        <w:ind w:firstLine="567"/>
        <w:jc w:val="center"/>
        <w:rPr>
          <w:rFonts w:ascii="Times New Roman" w:hAnsi="Times New Roman" w:cs="Times New Roman"/>
          <w:sz w:val="24"/>
          <w:szCs w:val="24"/>
          <w:lang w:val="kk-KZ"/>
        </w:rPr>
      </w:pPr>
    </w:p>
    <w:p w:rsidR="00452DAE" w:rsidRPr="0064623D" w:rsidRDefault="00452DAE" w:rsidP="003B2773">
      <w:pPr>
        <w:shd w:val="clear" w:color="auto" w:fill="FFFFFF"/>
        <w:spacing w:after="0" w:line="240" w:lineRule="auto"/>
        <w:ind w:firstLine="567"/>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kk-KZ"/>
        </w:rPr>
        <w:t>Сурет</w:t>
      </w:r>
      <w:r w:rsidR="00517AAF" w:rsidRPr="0064623D">
        <w:rPr>
          <w:rFonts w:ascii="Times New Roman" w:hAnsi="Times New Roman" w:cs="Times New Roman"/>
          <w:noProof/>
          <w:sz w:val="24"/>
          <w:szCs w:val="24"/>
          <w:lang w:val="kk-KZ"/>
        </w:rPr>
        <w:t xml:space="preserve"> </w:t>
      </w:r>
      <w:r w:rsidR="001C6761" w:rsidRPr="0064623D">
        <w:rPr>
          <w:rFonts w:ascii="Times New Roman" w:hAnsi="Times New Roman" w:cs="Times New Roman"/>
          <w:noProof/>
          <w:sz w:val="24"/>
          <w:szCs w:val="24"/>
          <w:lang w:val="kk-KZ"/>
        </w:rPr>
        <w:t>80</w:t>
      </w:r>
      <w:r w:rsidR="00517AAF" w:rsidRPr="0064623D">
        <w:rPr>
          <w:rFonts w:ascii="Times New Roman" w:hAnsi="Times New Roman" w:cs="Times New Roman"/>
          <w:noProof/>
          <w:sz w:val="24"/>
          <w:szCs w:val="24"/>
          <w:lang w:val="kk-KZ"/>
        </w:rPr>
        <w:t>.</w:t>
      </w:r>
      <w:r w:rsidRPr="0064623D">
        <w:rPr>
          <w:rFonts w:ascii="Times New Roman" w:hAnsi="Times New Roman" w:cs="Times New Roman"/>
          <w:noProof/>
          <w:sz w:val="24"/>
          <w:szCs w:val="24"/>
          <w:lang w:val="kk-KZ"/>
        </w:rPr>
        <w:t xml:space="preserve"> Әртүрлі фоторезисторлар.</w:t>
      </w:r>
    </w:p>
    <w:p w:rsidR="00517AAF" w:rsidRPr="0064623D" w:rsidRDefault="00517AAF" w:rsidP="003B2773">
      <w:pPr>
        <w:spacing w:after="0" w:line="240" w:lineRule="auto"/>
        <w:ind w:firstLine="360"/>
        <w:jc w:val="both"/>
        <w:rPr>
          <w:rFonts w:ascii="Times New Roman" w:hAnsi="Times New Roman" w:cs="Times New Roman"/>
          <w:sz w:val="24"/>
          <w:szCs w:val="24"/>
          <w:lang w:val="kk-KZ"/>
        </w:rPr>
      </w:pPr>
    </w:p>
    <w:p w:rsidR="00452DAE" w:rsidRPr="0064623D" w:rsidRDefault="00452DAE" w:rsidP="003B2773">
      <w:pPr>
        <w:spacing w:after="0" w:line="240" w:lineRule="auto"/>
        <w:ind w:firstLine="36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Бақылау сұрақтары:</w:t>
      </w:r>
    </w:p>
    <w:p w:rsidR="00452DAE" w:rsidRPr="0064623D" w:rsidRDefault="00452DAE" w:rsidP="003B2773">
      <w:pPr>
        <w:spacing w:after="0" w:line="240" w:lineRule="auto"/>
        <w:ind w:left="36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w:t>
      </w:r>
      <w:r w:rsidR="005B7682"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Жартылай өткізгіш</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резисторлар жұмыс істеу принциптері, ВАС-сы.</w:t>
      </w:r>
    </w:p>
    <w:p w:rsidR="00452DAE" w:rsidRPr="0064623D" w:rsidRDefault="00452DAE" w:rsidP="003B2773">
      <w:pPr>
        <w:spacing w:after="0" w:line="240" w:lineRule="auto"/>
        <w:ind w:left="36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2. Терморезисторлар жұмыс істеу принциптері, ВАС-сы.</w:t>
      </w:r>
    </w:p>
    <w:p w:rsidR="00452DAE" w:rsidRPr="0064623D" w:rsidRDefault="00452DAE" w:rsidP="003B2773">
      <w:pPr>
        <w:spacing w:after="0" w:line="240" w:lineRule="auto"/>
        <w:ind w:left="36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3. Тензорезисторлардың жұмыс істеу принциптері, ВАС-сы.</w:t>
      </w:r>
    </w:p>
    <w:p w:rsidR="00517AAF" w:rsidRPr="0064623D" w:rsidRDefault="00517AAF" w:rsidP="003B2773">
      <w:pPr>
        <w:shd w:val="clear" w:color="auto" w:fill="FFFFFF"/>
        <w:spacing w:after="0" w:line="240" w:lineRule="auto"/>
        <w:ind w:firstLine="720"/>
        <w:jc w:val="both"/>
        <w:rPr>
          <w:rFonts w:ascii="Times New Roman" w:hAnsi="Times New Roman" w:cs="Times New Roman"/>
          <w:sz w:val="24"/>
          <w:szCs w:val="24"/>
          <w:lang w:val="kk-KZ"/>
        </w:rPr>
      </w:pPr>
    </w:p>
    <w:p w:rsidR="005C7ED5" w:rsidRPr="0064623D" w:rsidRDefault="005C7ED5" w:rsidP="003B2773">
      <w:pPr>
        <w:spacing w:after="0" w:line="240" w:lineRule="auto"/>
        <w:rPr>
          <w:rFonts w:ascii="Times New Roman" w:hAnsi="Times New Roman" w:cs="Times New Roman"/>
          <w:sz w:val="24"/>
          <w:szCs w:val="24"/>
          <w:lang w:val="kk-KZ"/>
        </w:rPr>
      </w:pPr>
      <w:r w:rsidRPr="0064623D">
        <w:rPr>
          <w:rFonts w:ascii="Times New Roman" w:hAnsi="Times New Roman" w:cs="Times New Roman"/>
          <w:sz w:val="24"/>
          <w:szCs w:val="24"/>
          <w:lang w:val="kk-KZ"/>
        </w:rPr>
        <w:br w:type="page"/>
      </w:r>
    </w:p>
    <w:p w:rsidR="00452DAE" w:rsidRPr="0064623D" w:rsidRDefault="00E967B1" w:rsidP="00C67B2E">
      <w:pPr>
        <w:pStyle w:val="afa"/>
        <w:ind w:firstLine="709"/>
        <w:rPr>
          <w:rFonts w:ascii="Times New Roman" w:hAnsi="Times New Roman" w:cs="Times New Roman"/>
          <w:b/>
          <w:sz w:val="24"/>
          <w:szCs w:val="24"/>
          <w:lang w:val="kk-KZ"/>
        </w:rPr>
      </w:pPr>
      <w:bookmarkStart w:id="85" w:name="_Toc60688953"/>
      <w:bookmarkStart w:id="86" w:name="_Toc60689045"/>
      <w:r w:rsidRPr="0064623D">
        <w:rPr>
          <w:rFonts w:ascii="Times New Roman" w:hAnsi="Times New Roman" w:cs="Times New Roman"/>
          <w:b/>
          <w:sz w:val="24"/>
          <w:szCs w:val="24"/>
          <w:lang w:val="kk-KZ"/>
        </w:rPr>
        <w:lastRenderedPageBreak/>
        <w:t xml:space="preserve">Дәріс </w:t>
      </w:r>
      <w:r w:rsidR="001C6761" w:rsidRPr="0064623D">
        <w:rPr>
          <w:rFonts w:ascii="Times New Roman" w:hAnsi="Times New Roman" w:cs="Times New Roman"/>
          <w:b/>
          <w:sz w:val="24"/>
          <w:szCs w:val="24"/>
          <w:lang w:val="kk-KZ"/>
        </w:rPr>
        <w:t>7</w:t>
      </w:r>
      <w:r w:rsidR="005C7ED5" w:rsidRPr="0064623D">
        <w:rPr>
          <w:rFonts w:ascii="Times New Roman" w:hAnsi="Times New Roman" w:cs="Times New Roman"/>
          <w:b/>
          <w:sz w:val="24"/>
          <w:szCs w:val="24"/>
          <w:lang w:val="kk-KZ"/>
        </w:rPr>
        <w:t xml:space="preserve">. </w:t>
      </w:r>
      <w:r w:rsidR="00452DAE" w:rsidRPr="0064623D">
        <w:rPr>
          <w:rFonts w:ascii="Times New Roman" w:hAnsi="Times New Roman" w:cs="Times New Roman"/>
          <w:b/>
          <w:sz w:val="24"/>
          <w:szCs w:val="24"/>
          <w:lang w:val="kk-KZ"/>
        </w:rPr>
        <w:t>Оптоэлектрондық приборлар</w:t>
      </w:r>
      <w:bookmarkEnd w:id="85"/>
      <w:bookmarkEnd w:id="86"/>
    </w:p>
    <w:p w:rsidR="005C7ED5" w:rsidRPr="0064623D" w:rsidRDefault="005C7ED5" w:rsidP="003B2773">
      <w:pPr>
        <w:widowControl w:val="0"/>
        <w:spacing w:after="0" w:line="240" w:lineRule="auto"/>
        <w:ind w:right="-14" w:firstLine="720"/>
        <w:jc w:val="both"/>
        <w:rPr>
          <w:rFonts w:ascii="Times New Roman" w:hAnsi="Times New Roman" w:cs="Times New Roman"/>
          <w:sz w:val="24"/>
          <w:szCs w:val="24"/>
          <w:lang w:val="kk-KZ"/>
        </w:rPr>
      </w:pPr>
    </w:p>
    <w:p w:rsidR="00517AAF" w:rsidRPr="0064623D" w:rsidRDefault="00452DAE" w:rsidP="003B2773">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Инфрақызыл, ультрафиолет және</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көру аймағындағы электромагниттік сәулелерге сезімтал және осы сәулелерді шығаратын немесе пайдаланатын приборларды</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оптоэлектрондық құрылғы деп атайды. Оптоэлектрондық приборлар қамтитын жиілік диапазоны 0,5*10</w:t>
      </w:r>
      <w:r w:rsidRPr="0064623D">
        <w:rPr>
          <w:rFonts w:ascii="Times New Roman" w:hAnsi="Times New Roman" w:cs="Times New Roman"/>
          <w:sz w:val="24"/>
          <w:szCs w:val="24"/>
          <w:vertAlign w:val="superscript"/>
          <w:lang w:val="kk-KZ"/>
        </w:rPr>
        <w:t>12</w:t>
      </w:r>
      <w:r w:rsidRPr="0064623D">
        <w:rPr>
          <w:rFonts w:ascii="Times New Roman" w:hAnsi="Times New Roman" w:cs="Times New Roman"/>
          <w:sz w:val="24"/>
          <w:szCs w:val="24"/>
          <w:lang w:val="kk-KZ"/>
        </w:rPr>
        <w:t>.....5*10</w:t>
      </w:r>
      <w:r w:rsidRPr="0064623D">
        <w:rPr>
          <w:rFonts w:ascii="Times New Roman" w:hAnsi="Times New Roman" w:cs="Times New Roman"/>
          <w:sz w:val="24"/>
          <w:szCs w:val="24"/>
          <w:vertAlign w:val="superscript"/>
          <w:lang w:val="kk-KZ"/>
        </w:rPr>
        <w:t>17</w:t>
      </w:r>
      <w:r w:rsidRPr="0064623D">
        <w:rPr>
          <w:rFonts w:ascii="Times New Roman" w:hAnsi="Times New Roman" w:cs="Times New Roman"/>
          <w:sz w:val="24"/>
          <w:szCs w:val="24"/>
          <w:lang w:val="kk-KZ"/>
        </w:rPr>
        <w:t xml:space="preserve"> Гц (немесе толқын ұзындығы 1нм....1мм</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дейін). Өндірісте сәуле көзі (жарық диоды), сәуле қабылдағыштар (фотодиод)</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және оптрон (оптопара) өте кең тараған.</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Оптрон –бұл</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бір</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корпустың</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ішінде сәуле</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шығару</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көзі және</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сәуле</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қабылдағыш</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жұптасып</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орналасқан прибор. Сәуле көзі ретінде жарық диоды және лазер, ал сәуле қабылдағыш</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ретінде фоторезистор,</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фотодиод, фототранзистор, фототиристор қолданылады. </w:t>
      </w:r>
    </w:p>
    <w:p w:rsidR="00517AAF" w:rsidRPr="0064623D" w:rsidRDefault="00452DAE" w:rsidP="003B2773">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Оптрон -</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бұл</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сәуле көзі және сәуле қабылдағыш</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конструктивті бір корпуста жиналған құрылғы. Оптоэлектрондық құрылғылардың негізгі ерекшеліктері:</w:t>
      </w:r>
    </w:p>
    <w:p w:rsidR="00517AAF" w:rsidRPr="0064623D" w:rsidRDefault="00452DAE" w:rsidP="003B2773">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 кең жиілік</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диапазонын қамтитын оптикалық каналдың ақпараттық сыйымдылығы;</w:t>
      </w:r>
    </w:p>
    <w:p w:rsidR="00517AAF" w:rsidRPr="0064623D" w:rsidRDefault="00452DAE" w:rsidP="003B2773">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2) сәуленің (ақпараттық ағынның) біржақтылығы- сәуле</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көзі</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мен қабылдағыштың</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тәуелсіздігі;</w:t>
      </w:r>
    </w:p>
    <w:p w:rsidR="00452DAE" w:rsidRPr="0064623D" w:rsidRDefault="00452DAE" w:rsidP="003B2773">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3) оптикалық каналдың электромагниттік өріске сезімтал еместігі; (шумға төзімділігінің жоғарылығы)</w:t>
      </w:r>
    </w:p>
    <w:p w:rsidR="005C7ED5" w:rsidRPr="0064623D" w:rsidRDefault="005C7ED5" w:rsidP="003B2773">
      <w:pPr>
        <w:spacing w:after="0" w:line="240" w:lineRule="auto"/>
        <w:ind w:firstLine="708"/>
        <w:jc w:val="both"/>
        <w:rPr>
          <w:rStyle w:val="FontStyle122"/>
          <w:b/>
          <w:sz w:val="24"/>
          <w:szCs w:val="24"/>
          <w:lang w:val="kk-KZ"/>
        </w:rPr>
      </w:pPr>
    </w:p>
    <w:p w:rsidR="005C7ED5" w:rsidRPr="0064623D" w:rsidRDefault="001C6761" w:rsidP="00C67B2E">
      <w:pPr>
        <w:pStyle w:val="afa"/>
        <w:ind w:firstLine="709"/>
        <w:rPr>
          <w:rFonts w:ascii="Times New Roman" w:hAnsi="Times New Roman" w:cs="Times New Roman"/>
          <w:sz w:val="24"/>
          <w:szCs w:val="24"/>
          <w:lang w:val="kk-KZ"/>
        </w:rPr>
      </w:pPr>
      <w:bookmarkStart w:id="87" w:name="_Toc60688954"/>
      <w:bookmarkStart w:id="88" w:name="_Toc60689046"/>
      <w:r w:rsidRPr="0064623D">
        <w:rPr>
          <w:rFonts w:ascii="Times New Roman" w:hAnsi="Times New Roman" w:cs="Times New Roman"/>
          <w:sz w:val="24"/>
          <w:szCs w:val="24"/>
          <w:lang w:val="kk-KZ"/>
        </w:rPr>
        <w:t>7</w:t>
      </w:r>
      <w:r w:rsidR="005C7ED5" w:rsidRPr="0064623D">
        <w:rPr>
          <w:rFonts w:ascii="Times New Roman" w:hAnsi="Times New Roman" w:cs="Times New Roman"/>
          <w:sz w:val="24"/>
          <w:szCs w:val="24"/>
          <w:lang w:val="kk-KZ"/>
        </w:rPr>
        <w:t xml:space="preserve">.1 </w:t>
      </w:r>
      <w:r w:rsidR="00452DAE" w:rsidRPr="0064623D">
        <w:rPr>
          <w:rFonts w:ascii="Times New Roman" w:hAnsi="Times New Roman" w:cs="Times New Roman"/>
          <w:sz w:val="24"/>
          <w:szCs w:val="24"/>
          <w:lang w:val="kk-KZ"/>
        </w:rPr>
        <w:t>Жарық диоды</w:t>
      </w:r>
      <w:bookmarkEnd w:id="87"/>
      <w:bookmarkEnd w:id="88"/>
    </w:p>
    <w:p w:rsidR="005C7ED5" w:rsidRPr="0064623D" w:rsidRDefault="005C7ED5" w:rsidP="003B2773">
      <w:pPr>
        <w:spacing w:after="0" w:line="240" w:lineRule="auto"/>
        <w:ind w:firstLine="708"/>
        <w:jc w:val="both"/>
        <w:rPr>
          <w:rStyle w:val="FontStyle122"/>
          <w:sz w:val="24"/>
          <w:szCs w:val="24"/>
          <w:lang w:val="kk-KZ"/>
        </w:rPr>
      </w:pPr>
    </w:p>
    <w:p w:rsidR="00517AAF" w:rsidRPr="0064623D" w:rsidRDefault="00452DAE" w:rsidP="003B2773">
      <w:pPr>
        <w:spacing w:after="0" w:line="240" w:lineRule="auto"/>
        <w:ind w:firstLine="708"/>
        <w:jc w:val="both"/>
        <w:rPr>
          <w:rStyle w:val="FontStyle122"/>
          <w:sz w:val="24"/>
          <w:szCs w:val="24"/>
          <w:lang w:val="kk-KZ"/>
        </w:rPr>
      </w:pPr>
      <w:r w:rsidRPr="0064623D">
        <w:rPr>
          <w:rStyle w:val="FontStyle122"/>
          <w:sz w:val="24"/>
          <w:szCs w:val="24"/>
          <w:lang w:val="kk-KZ"/>
        </w:rPr>
        <w:t xml:space="preserve">Жарық диодының жұмыс істеу принципі қосалқы заряд тасымалдаушылардың тура кернеу әсерінен </w:t>
      </w:r>
      <w:r w:rsidRPr="0064623D">
        <w:rPr>
          <w:rStyle w:val="FontStyle122"/>
          <w:b/>
          <w:i/>
          <w:sz w:val="24"/>
          <w:szCs w:val="24"/>
          <w:lang w:val="kk-KZ"/>
        </w:rPr>
        <w:t>p-n</w:t>
      </w:r>
      <w:r w:rsidRPr="0064623D">
        <w:rPr>
          <w:rStyle w:val="FontStyle122"/>
          <w:sz w:val="24"/>
          <w:szCs w:val="24"/>
          <w:lang w:val="kk-KZ"/>
        </w:rPr>
        <w:t xml:space="preserve"> - өтпе көлемінде инжекцияланып жарық шығару арқылы рекомбинациялану қасиетіне негізделген. Жарық шығару рекомбинациясы нәтижесінде өтпе көзге көрінетін және инфрақызыл сәуле диапазонында орналасқан электромагниттік толқын шығарады. Инфрақызыл диапазонда жарық энергиясын шығаратын жартылай өткізгіштерге люминофор жағылады. Бұл көрінбейтін сәулені түрлі түсті жарыққа түрлендіреді. Түрлендірілген жарық түсі люминофор құрамына сәйкес</w:t>
      </w:r>
      <w:r w:rsidR="001B539B" w:rsidRPr="0064623D">
        <w:rPr>
          <w:rStyle w:val="FontStyle122"/>
          <w:sz w:val="24"/>
          <w:szCs w:val="24"/>
          <w:lang w:val="kk-KZ"/>
        </w:rPr>
        <w:t xml:space="preserve"> </w:t>
      </w:r>
      <w:r w:rsidRPr="0064623D">
        <w:rPr>
          <w:rStyle w:val="FontStyle122"/>
          <w:sz w:val="24"/>
          <w:szCs w:val="24"/>
          <w:lang w:val="kk-KZ"/>
        </w:rPr>
        <w:t>жасыл, қызыл, көгілдір және күлгін болуы мүмкін.</w:t>
      </w:r>
      <w:r w:rsidR="001B539B" w:rsidRPr="0064623D">
        <w:rPr>
          <w:rStyle w:val="FontStyle122"/>
          <w:sz w:val="24"/>
          <w:szCs w:val="24"/>
          <w:lang w:val="kk-KZ"/>
        </w:rPr>
        <w:t xml:space="preserve"> </w:t>
      </w:r>
      <w:r w:rsidRPr="0064623D">
        <w:rPr>
          <w:rStyle w:val="FontStyle122"/>
          <w:sz w:val="24"/>
          <w:szCs w:val="24"/>
          <w:lang w:val="kk-KZ"/>
        </w:rPr>
        <w:t xml:space="preserve">Жарық диодтарының маңызды ерекшелігі өте төмен қолдану қуаты, түрлі түсті жарықтың тазалығы, уақыт және температура өзгерісіне қарамастан түрлі-түсті жарықтың тұрақтылығы. </w:t>
      </w:r>
    </w:p>
    <w:p w:rsidR="00517AAF" w:rsidRPr="0064623D" w:rsidRDefault="00452DAE" w:rsidP="003B2773">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Жарық диодтары галий арсенидтері мен фосфидтерінен және </w:t>
      </w:r>
      <w:r w:rsidR="00517AAF" w:rsidRPr="0064623D">
        <w:rPr>
          <w:rFonts w:ascii="Times New Roman" w:hAnsi="Times New Roman" w:cs="Times New Roman"/>
          <w:sz w:val="24"/>
          <w:szCs w:val="24"/>
          <w:lang w:val="kk-KZ"/>
        </w:rPr>
        <w:t>силиций карбидтерінен жасалады.</w:t>
      </w:r>
    </w:p>
    <w:p w:rsidR="00452DAE" w:rsidRPr="0064623D" w:rsidRDefault="00452DAE" w:rsidP="003B2773">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Жарықтылықтың токтан тәуелділігі жарық диодының негізгі сипаттамасы болып саналады (</w:t>
      </w:r>
      <w:r w:rsidR="001C6761" w:rsidRPr="0064623D">
        <w:rPr>
          <w:rFonts w:ascii="Times New Roman" w:hAnsi="Times New Roman" w:cs="Times New Roman"/>
          <w:sz w:val="24"/>
          <w:szCs w:val="24"/>
          <w:lang w:val="kk-KZ"/>
        </w:rPr>
        <w:t>81</w:t>
      </w:r>
      <w:r w:rsidRPr="0064623D">
        <w:rPr>
          <w:rFonts w:ascii="Times New Roman" w:hAnsi="Times New Roman" w:cs="Times New Roman"/>
          <w:sz w:val="24"/>
          <w:szCs w:val="24"/>
          <w:lang w:val="kk-KZ"/>
        </w:rPr>
        <w:t>-сурет). Жарықтылық кд/м</w:t>
      </w:r>
      <w:r w:rsidRPr="0064623D">
        <w:rPr>
          <w:rFonts w:ascii="Times New Roman" w:hAnsi="Times New Roman" w:cs="Times New Roman"/>
          <w:sz w:val="24"/>
          <w:szCs w:val="24"/>
          <w:vertAlign w:val="superscript"/>
          <w:lang w:val="kk-KZ"/>
        </w:rPr>
        <w:t xml:space="preserve">2 </w:t>
      </w:r>
      <w:r w:rsidRPr="0064623D">
        <w:rPr>
          <w:rFonts w:ascii="Times New Roman" w:hAnsi="Times New Roman" w:cs="Times New Roman"/>
          <w:sz w:val="24"/>
          <w:szCs w:val="24"/>
          <w:lang w:val="kk-KZ"/>
        </w:rPr>
        <w:t>өлшенеді, кандела –жарық күшінің бірлігі.</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Токтың белгілі бір</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мәнінен бастап, ток өскен сайын жарықтылық та өсіп отырады, бірақ кейін ток одан әрі өскенде заряд тасымалдаушылардың рекомбинациясы көбеймей бір мөлшерде жүріп отыратындықтан жарықтылық та өзгермей қалады.</w:t>
      </w:r>
    </w:p>
    <w:p w:rsidR="00517AAF" w:rsidRPr="0064623D" w:rsidRDefault="00517AAF" w:rsidP="003B2773">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Жарық диодының негізгі параметрлері: жұмысшы кернеудің төменгі және жоғарғы шекті аралығы мен инерциялылығы. Жарық</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диодының жұмысшы кернеуінің төменгі шекті мәні оның жарық шығара бастағандағы кернеуімен анықталса, ал жоғары шекті мәні шашырата алатын ең үлкен қуатымен анықталады. Жарық диодының инерциялылығы оның жарықтылығы максимал мәнінің 0,1 және 0,9 бөлігіне тең болған кездегі жану және сөну уақыттарымен анықталады.</w:t>
      </w:r>
    </w:p>
    <w:p w:rsidR="00517AAF" w:rsidRPr="0064623D" w:rsidRDefault="00517AAF" w:rsidP="003B2773">
      <w:pPr>
        <w:spacing w:after="0" w:line="240" w:lineRule="auto"/>
        <w:ind w:firstLine="708"/>
        <w:jc w:val="both"/>
        <w:rPr>
          <w:rFonts w:ascii="Times New Roman" w:hAnsi="Times New Roman" w:cs="Times New Roman"/>
          <w:sz w:val="24"/>
          <w:szCs w:val="24"/>
          <w:lang w:val="kk-KZ"/>
        </w:rPr>
      </w:pPr>
    </w:p>
    <w:p w:rsidR="00452DAE" w:rsidRPr="0064623D" w:rsidRDefault="00452DAE" w:rsidP="003B2773">
      <w:pPr>
        <w:spacing w:after="0" w:line="240" w:lineRule="auto"/>
        <w:jc w:val="center"/>
        <w:rPr>
          <w:rStyle w:val="FontStyle122"/>
          <w:sz w:val="24"/>
          <w:szCs w:val="24"/>
          <w:lang w:val="kk-KZ"/>
        </w:rPr>
      </w:pPr>
      <w:r w:rsidRPr="0064623D">
        <w:rPr>
          <w:rStyle w:val="FontStyle122"/>
          <w:noProof/>
          <w:sz w:val="24"/>
          <w:szCs w:val="24"/>
          <w:lang w:val="ru-RU" w:eastAsia="ru-RU"/>
        </w:rPr>
        <w:lastRenderedPageBreak/>
        <w:drawing>
          <wp:inline distT="0" distB="0" distL="0" distR="0" wp14:anchorId="4046496F" wp14:editId="637BF759">
            <wp:extent cx="4046138" cy="2301240"/>
            <wp:effectExtent l="0" t="0" r="0"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val="0"/>
                        </a:ext>
                      </a:extLst>
                    </a:blip>
                    <a:srcRect b="18202"/>
                    <a:stretch>
                      <a:fillRect/>
                    </a:stretch>
                  </pic:blipFill>
                  <pic:spPr bwMode="auto">
                    <a:xfrm>
                      <a:off x="0" y="0"/>
                      <a:ext cx="4094119" cy="2328529"/>
                    </a:xfrm>
                    <a:prstGeom prst="rect">
                      <a:avLst/>
                    </a:prstGeom>
                    <a:noFill/>
                    <a:ln>
                      <a:noFill/>
                    </a:ln>
                  </pic:spPr>
                </pic:pic>
              </a:graphicData>
            </a:graphic>
          </wp:inline>
        </w:drawing>
      </w:r>
    </w:p>
    <w:p w:rsidR="00517AAF" w:rsidRPr="0064623D" w:rsidRDefault="00517AAF" w:rsidP="003B2773">
      <w:pPr>
        <w:spacing w:after="0" w:line="240" w:lineRule="auto"/>
        <w:ind w:firstLine="708"/>
        <w:jc w:val="center"/>
        <w:rPr>
          <w:rFonts w:ascii="Times New Roman" w:hAnsi="Times New Roman" w:cs="Times New Roman"/>
          <w:noProof/>
          <w:sz w:val="24"/>
          <w:szCs w:val="24"/>
          <w:lang w:val="kk-KZ"/>
        </w:rPr>
      </w:pPr>
    </w:p>
    <w:p w:rsidR="00452DAE" w:rsidRPr="0064623D" w:rsidRDefault="00452DAE" w:rsidP="003B2773">
      <w:pPr>
        <w:spacing w:after="0" w:line="240" w:lineRule="auto"/>
        <w:ind w:firstLine="708"/>
        <w:jc w:val="center"/>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Сурет</w:t>
      </w:r>
      <w:r w:rsidR="00517AAF" w:rsidRPr="0064623D">
        <w:rPr>
          <w:rFonts w:ascii="Times New Roman" w:hAnsi="Times New Roman" w:cs="Times New Roman"/>
          <w:noProof/>
          <w:sz w:val="24"/>
          <w:szCs w:val="24"/>
          <w:lang w:val="kk-KZ"/>
        </w:rPr>
        <w:t xml:space="preserve"> </w:t>
      </w:r>
      <w:r w:rsidR="001C6761" w:rsidRPr="0064623D">
        <w:rPr>
          <w:rFonts w:ascii="Times New Roman" w:hAnsi="Times New Roman" w:cs="Times New Roman"/>
          <w:noProof/>
          <w:sz w:val="24"/>
          <w:szCs w:val="24"/>
          <w:lang w:val="kk-KZ"/>
        </w:rPr>
        <w:t>81</w:t>
      </w:r>
      <w:r w:rsidRPr="0064623D">
        <w:rPr>
          <w:rFonts w:ascii="Times New Roman" w:hAnsi="Times New Roman" w:cs="Times New Roman"/>
          <w:noProof/>
          <w:sz w:val="24"/>
          <w:szCs w:val="24"/>
          <w:lang w:val="kk-KZ"/>
        </w:rPr>
        <w:t>. Жарық диодының вольт-амперлік сипаттамасы.</w:t>
      </w:r>
    </w:p>
    <w:p w:rsidR="00452DAE" w:rsidRPr="0064623D" w:rsidRDefault="00452DAE" w:rsidP="003B2773">
      <w:pPr>
        <w:spacing w:after="0" w:line="240" w:lineRule="auto"/>
        <w:jc w:val="center"/>
        <w:rPr>
          <w:rFonts w:ascii="Times New Roman" w:hAnsi="Times New Roman" w:cs="Times New Roman"/>
          <w:sz w:val="24"/>
          <w:szCs w:val="24"/>
          <w:lang w:val="kk-KZ"/>
        </w:rPr>
      </w:pPr>
    </w:p>
    <w:p w:rsidR="00452DAE" w:rsidRPr="0064623D" w:rsidRDefault="00452DAE" w:rsidP="003B2773">
      <w:pPr>
        <w:spacing w:after="0" w:line="240" w:lineRule="auto"/>
        <w:ind w:firstLine="708"/>
        <w:jc w:val="both"/>
        <w:rPr>
          <w:rStyle w:val="FontStyle122"/>
          <w:sz w:val="24"/>
          <w:szCs w:val="24"/>
          <w:lang w:val="kk-KZ"/>
        </w:rPr>
      </w:pPr>
      <w:r w:rsidRPr="0064623D">
        <w:rPr>
          <w:rFonts w:ascii="Times New Roman" w:hAnsi="Times New Roman" w:cs="Times New Roman"/>
          <w:sz w:val="24"/>
          <w:szCs w:val="24"/>
          <w:lang w:val="kk-KZ"/>
        </w:rPr>
        <w:t>Жарық диодын тек тұрақты токпен қоректендіру керек. Индикация үшін қолданылатын жарық диодтары</w:t>
      </w:r>
      <w:r w:rsidR="001B539B" w:rsidRPr="0064623D">
        <w:rPr>
          <w:rFonts w:ascii="Times New Roman" w:hAnsi="Times New Roman" w:cs="Times New Roman"/>
          <w:sz w:val="24"/>
          <w:szCs w:val="24"/>
          <w:lang w:val="kk-KZ"/>
        </w:rPr>
        <w:t xml:space="preserve"> </w:t>
      </w:r>
      <w:r w:rsidRPr="0064623D">
        <w:rPr>
          <w:rStyle w:val="FontStyle122"/>
          <w:sz w:val="24"/>
          <w:szCs w:val="24"/>
          <w:lang w:val="kk-KZ"/>
        </w:rPr>
        <w:t>30 мА токпен және 2...3 В кернеумен қоректенеді. Ал жарықтандыруға арналған</w:t>
      </w:r>
      <w:r w:rsidR="001B539B" w:rsidRPr="0064623D">
        <w:rPr>
          <w:rStyle w:val="FontStyle122"/>
          <w:sz w:val="24"/>
          <w:szCs w:val="24"/>
          <w:lang w:val="kk-KZ"/>
        </w:rPr>
        <w:t xml:space="preserve"> </w:t>
      </w:r>
      <w:r w:rsidRPr="0064623D">
        <w:rPr>
          <w:rStyle w:val="FontStyle122"/>
          <w:sz w:val="24"/>
          <w:szCs w:val="24"/>
          <w:lang w:val="kk-KZ"/>
        </w:rPr>
        <w:t>жарық диодтар</w:t>
      </w:r>
      <w:r w:rsidR="001B539B" w:rsidRPr="0064623D">
        <w:rPr>
          <w:rStyle w:val="FontStyle122"/>
          <w:sz w:val="24"/>
          <w:szCs w:val="24"/>
          <w:lang w:val="kk-KZ"/>
        </w:rPr>
        <w:t xml:space="preserve"> </w:t>
      </w:r>
      <w:r w:rsidRPr="0064623D">
        <w:rPr>
          <w:rStyle w:val="FontStyle122"/>
          <w:sz w:val="24"/>
          <w:szCs w:val="24"/>
          <w:lang w:val="kk-KZ"/>
        </w:rPr>
        <w:t>3 А токпен қоректенеді.</w:t>
      </w:r>
    </w:p>
    <w:p w:rsidR="005C7ED5" w:rsidRPr="0064623D" w:rsidRDefault="00452DAE" w:rsidP="003B2773">
      <w:pPr>
        <w:spacing w:after="0" w:line="240" w:lineRule="auto"/>
        <w:ind w:firstLine="708"/>
        <w:jc w:val="both"/>
        <w:rPr>
          <w:rStyle w:val="FontStyle122"/>
          <w:sz w:val="24"/>
          <w:szCs w:val="24"/>
          <w:lang w:val="kk-KZ"/>
        </w:rPr>
      </w:pPr>
      <w:r w:rsidRPr="0064623D">
        <w:rPr>
          <w:rStyle w:val="FontStyle122"/>
          <w:sz w:val="24"/>
          <w:szCs w:val="24"/>
          <w:lang w:val="kk-KZ"/>
        </w:rPr>
        <w:t>Соңғы жылдардағы жаңа технология жетістіктері жарық диодын</w:t>
      </w:r>
      <w:r w:rsidR="001B539B" w:rsidRPr="0064623D">
        <w:rPr>
          <w:rStyle w:val="FontStyle122"/>
          <w:sz w:val="24"/>
          <w:szCs w:val="24"/>
          <w:lang w:val="kk-KZ"/>
        </w:rPr>
        <w:t xml:space="preserve"> </w:t>
      </w:r>
      <w:r w:rsidRPr="0064623D">
        <w:rPr>
          <w:rStyle w:val="FontStyle122"/>
          <w:sz w:val="24"/>
          <w:szCs w:val="24"/>
          <w:lang w:val="kk-KZ"/>
        </w:rPr>
        <w:t>металоорганикалық эпитаксия түрінде дайындауға мүмкіндік берді.</w:t>
      </w:r>
    </w:p>
    <w:p w:rsidR="005C7ED5" w:rsidRPr="0064623D" w:rsidRDefault="005C7ED5" w:rsidP="003B2773">
      <w:pPr>
        <w:spacing w:after="0" w:line="240" w:lineRule="auto"/>
        <w:ind w:firstLine="708"/>
        <w:jc w:val="both"/>
        <w:rPr>
          <w:rStyle w:val="FontStyle122"/>
          <w:sz w:val="24"/>
          <w:szCs w:val="24"/>
          <w:lang w:val="kk-KZ"/>
        </w:rPr>
      </w:pPr>
    </w:p>
    <w:p w:rsidR="005C7ED5" w:rsidRPr="0064623D" w:rsidRDefault="001C6761" w:rsidP="00C67B2E">
      <w:pPr>
        <w:pStyle w:val="afa"/>
        <w:ind w:firstLine="709"/>
        <w:rPr>
          <w:rFonts w:ascii="Times New Roman" w:hAnsi="Times New Roman" w:cs="Times New Roman"/>
          <w:sz w:val="24"/>
          <w:szCs w:val="24"/>
          <w:lang w:val="kk-KZ"/>
        </w:rPr>
      </w:pPr>
      <w:bookmarkStart w:id="89" w:name="_Toc60688955"/>
      <w:bookmarkStart w:id="90" w:name="_Toc60689047"/>
      <w:r w:rsidRPr="0064623D">
        <w:rPr>
          <w:rFonts w:ascii="Times New Roman" w:hAnsi="Times New Roman" w:cs="Times New Roman"/>
          <w:sz w:val="24"/>
          <w:szCs w:val="24"/>
          <w:lang w:val="kk-KZ"/>
        </w:rPr>
        <w:t>7</w:t>
      </w:r>
      <w:r w:rsidR="005C7ED5" w:rsidRPr="0064623D">
        <w:rPr>
          <w:rFonts w:ascii="Times New Roman" w:hAnsi="Times New Roman" w:cs="Times New Roman"/>
          <w:sz w:val="24"/>
          <w:szCs w:val="24"/>
          <w:lang w:val="kk-KZ"/>
        </w:rPr>
        <w:t xml:space="preserve">.2 </w:t>
      </w:r>
      <w:r w:rsidR="00452DAE" w:rsidRPr="0064623D">
        <w:rPr>
          <w:rFonts w:ascii="Times New Roman" w:hAnsi="Times New Roman" w:cs="Times New Roman"/>
          <w:sz w:val="24"/>
          <w:szCs w:val="24"/>
          <w:lang w:val="kk-KZ"/>
        </w:rPr>
        <w:t>Фотодиод</w:t>
      </w:r>
      <w:bookmarkEnd w:id="89"/>
      <w:bookmarkEnd w:id="90"/>
      <w:r w:rsidR="00452DAE" w:rsidRPr="0064623D">
        <w:rPr>
          <w:rFonts w:ascii="Times New Roman" w:hAnsi="Times New Roman" w:cs="Times New Roman"/>
          <w:sz w:val="24"/>
          <w:szCs w:val="24"/>
          <w:lang w:val="kk-KZ"/>
        </w:rPr>
        <w:t xml:space="preserve"> </w:t>
      </w:r>
    </w:p>
    <w:p w:rsidR="005C7ED5" w:rsidRPr="0064623D" w:rsidRDefault="005C7ED5" w:rsidP="003B2773">
      <w:pPr>
        <w:spacing w:after="0" w:line="240" w:lineRule="auto"/>
        <w:ind w:firstLine="708"/>
        <w:jc w:val="both"/>
        <w:rPr>
          <w:rFonts w:ascii="Times New Roman" w:hAnsi="Times New Roman" w:cs="Times New Roman"/>
          <w:sz w:val="24"/>
          <w:szCs w:val="24"/>
          <w:lang w:val="kk-KZ"/>
        </w:rPr>
      </w:pPr>
    </w:p>
    <w:p w:rsidR="00452DAE" w:rsidRPr="0064623D" w:rsidRDefault="00452DAE" w:rsidP="003B2773">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Кері тогы </w:t>
      </w:r>
      <w:r w:rsidRPr="0064623D">
        <w:rPr>
          <w:rFonts w:ascii="Times New Roman" w:hAnsi="Times New Roman" w:cs="Times New Roman"/>
          <w:b/>
          <w:i/>
          <w:sz w:val="24"/>
          <w:szCs w:val="24"/>
          <w:lang w:val="kk-KZ"/>
        </w:rPr>
        <w:t>p-n</w:t>
      </w:r>
      <w:r w:rsidRPr="0064623D">
        <w:rPr>
          <w:rFonts w:ascii="Times New Roman" w:hAnsi="Times New Roman" w:cs="Times New Roman"/>
          <w:sz w:val="24"/>
          <w:szCs w:val="24"/>
          <w:lang w:val="kk-KZ"/>
        </w:rPr>
        <w:t xml:space="preserve"> өтпесінің жарықталынуына байланысты өзгеріп отыратын жартылайөткізгішті диодты фотодиод деп атайды. Фотодиодтар екі түрлі жұмыс әлпінде пайдаланылады: сыртқы қорек көзінсіз фотогенератор ретінде және сырқы қорек көзімен фототүрлендіргіш ретінде.</w:t>
      </w:r>
    </w:p>
    <w:p w:rsidR="001C6761" w:rsidRPr="0064623D" w:rsidRDefault="001C6761" w:rsidP="001C6761">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Фотодиод, қарапайым диод секілді, бір </w:t>
      </w:r>
      <w:r w:rsidRPr="0064623D">
        <w:rPr>
          <w:rFonts w:ascii="Times New Roman" w:hAnsi="Times New Roman" w:cs="Times New Roman"/>
          <w:b/>
          <w:i/>
          <w:sz w:val="24"/>
          <w:szCs w:val="24"/>
          <w:lang w:val="kk-KZ"/>
        </w:rPr>
        <w:t>p-n</w:t>
      </w:r>
      <w:r w:rsidRPr="0064623D">
        <w:rPr>
          <w:rFonts w:ascii="Times New Roman" w:hAnsi="Times New Roman" w:cs="Times New Roman"/>
          <w:sz w:val="24"/>
          <w:szCs w:val="24"/>
          <w:lang w:val="kk-KZ"/>
        </w:rPr>
        <w:t xml:space="preserve"> өтпесінен тұрады. Бірақ түйістің ауданы басқа диодтарға қарағанда әллдеқайда үлкен болады, өйткені сәуле осы ауданға перпендикуляр түсуі керек (82-сурет). p-n өтпесіне түскен сәуле фотондары қоздыратын валенттік электрондар өткізгіштік аймаққа өтеді. Осының салдарынан екі жартылайөткізгіште де заряд тасушы бөлшектердің (электрондар мен кемтіктердің) саны көбейеді.</w:t>
      </w:r>
    </w:p>
    <w:p w:rsidR="00452DAE" w:rsidRPr="0064623D" w:rsidRDefault="00D96894" w:rsidP="003B2773">
      <w:pPr>
        <w:tabs>
          <w:tab w:val="left" w:pos="0"/>
        </w:tabs>
        <w:spacing w:after="0" w:line="240" w:lineRule="auto"/>
        <w:jc w:val="center"/>
        <w:rPr>
          <w:rFonts w:ascii="Times New Roman" w:hAnsi="Times New Roman" w:cs="Times New Roman"/>
          <w:sz w:val="24"/>
          <w:szCs w:val="24"/>
          <w:lang w:val="kk-KZ"/>
        </w:rPr>
      </w:pPr>
      <w:hyperlink r:id="rId71" w:history="1">
        <w:r w:rsidR="00452DAE" w:rsidRPr="0064623D">
          <w:rPr>
            <w:rFonts w:ascii="Times New Roman" w:hAnsi="Times New Roman" w:cs="Times New Roman"/>
            <w:sz w:val="24"/>
            <w:szCs w:val="24"/>
          </w:rPr>
          <w:fldChar w:fldCharType="begin"/>
        </w:r>
        <w:r w:rsidR="00452DAE" w:rsidRPr="0064623D">
          <w:rPr>
            <w:rFonts w:ascii="Times New Roman" w:hAnsi="Times New Roman" w:cs="Times New Roman"/>
            <w:sz w:val="24"/>
            <w:szCs w:val="24"/>
          </w:rPr>
          <w:instrText xml:space="preserve"> INCLUDEPICTURE "http://traditio-ru.org/images/thumb/0/0a/PhotoDiod.jpg/180px-PhotoDiod.jpg" \* MERGEFORMATINET </w:instrText>
        </w:r>
        <w:r w:rsidR="00452DAE" w:rsidRPr="0064623D">
          <w:rPr>
            <w:rFonts w:ascii="Times New Roman" w:hAnsi="Times New Roman" w:cs="Times New Roman"/>
            <w:sz w:val="24"/>
            <w:szCs w:val="24"/>
          </w:rPr>
          <w:fldChar w:fldCharType="separate"/>
        </w:r>
        <w:r w:rsidR="001275FD" w:rsidRPr="0064623D">
          <w:rPr>
            <w:rFonts w:ascii="Times New Roman" w:hAnsi="Times New Roman" w:cs="Times New Roman"/>
            <w:sz w:val="24"/>
            <w:szCs w:val="24"/>
          </w:rPr>
          <w:fldChar w:fldCharType="begin"/>
        </w:r>
        <w:r w:rsidR="001275FD" w:rsidRPr="0064623D">
          <w:rPr>
            <w:rFonts w:ascii="Times New Roman" w:hAnsi="Times New Roman" w:cs="Times New Roman"/>
            <w:sz w:val="24"/>
            <w:szCs w:val="24"/>
          </w:rPr>
          <w:instrText xml:space="preserve"> INCLUDEPICTURE  "http://traditio-ru.org/images/thumb/0/0a/PhotoDiod.jpg/180px-PhotoDiod.jpg" \* MERGEFORMATINET </w:instrText>
        </w:r>
        <w:r w:rsidR="001275FD" w:rsidRPr="0064623D">
          <w:rPr>
            <w:rFonts w:ascii="Times New Roman" w:hAnsi="Times New Roman" w:cs="Times New Roman"/>
            <w:sz w:val="24"/>
            <w:szCs w:val="24"/>
          </w:rPr>
          <w:fldChar w:fldCharType="separate"/>
        </w:r>
        <w:r w:rsidR="005B7682" w:rsidRPr="0064623D">
          <w:rPr>
            <w:rFonts w:ascii="Times New Roman" w:hAnsi="Times New Roman" w:cs="Times New Roman"/>
            <w:sz w:val="24"/>
            <w:szCs w:val="24"/>
          </w:rPr>
          <w:fldChar w:fldCharType="begin"/>
        </w:r>
        <w:r w:rsidR="005B7682" w:rsidRPr="0064623D">
          <w:rPr>
            <w:rFonts w:ascii="Times New Roman" w:hAnsi="Times New Roman" w:cs="Times New Roman"/>
            <w:sz w:val="24"/>
            <w:szCs w:val="24"/>
          </w:rPr>
          <w:instrText xml:space="preserve"> INCLUDEPICTURE  "http://traditio-ru.org/images/thumb/0/0a/PhotoDiod.jpg/180px-PhotoDiod.jpg" \* MERGEFORMATINET </w:instrText>
        </w:r>
        <w:r w:rsidR="005B7682" w:rsidRPr="0064623D">
          <w:rPr>
            <w:rFonts w:ascii="Times New Roman" w:hAnsi="Times New Roman" w:cs="Times New Roman"/>
            <w:sz w:val="24"/>
            <w:szCs w:val="24"/>
          </w:rPr>
          <w:fldChar w:fldCharType="separate"/>
        </w:r>
        <w:r w:rsidR="0064623D" w:rsidRPr="0064623D">
          <w:rPr>
            <w:rFonts w:ascii="Times New Roman" w:hAnsi="Times New Roman" w:cs="Times New Roman"/>
            <w:sz w:val="24"/>
            <w:szCs w:val="24"/>
          </w:rPr>
          <w:fldChar w:fldCharType="begin"/>
        </w:r>
        <w:r w:rsidR="0064623D" w:rsidRPr="0064623D">
          <w:rPr>
            <w:rFonts w:ascii="Times New Roman" w:hAnsi="Times New Roman" w:cs="Times New Roman"/>
            <w:sz w:val="24"/>
            <w:szCs w:val="24"/>
          </w:rPr>
          <w:instrText xml:space="preserve"> INCLUDEPICTURE  "http://traditio-ru.org/images/thumb/0/0a/PhotoDiod.jpg/180px-PhotoDiod.jpg" \* MERGEFORMATINET </w:instrText>
        </w:r>
        <w:r w:rsidR="0064623D" w:rsidRPr="0064623D">
          <w:rPr>
            <w:rFonts w:ascii="Times New Roman" w:hAnsi="Times New Roman" w:cs="Times New Roman"/>
            <w:sz w:val="24"/>
            <w:szCs w:val="24"/>
          </w:rPr>
          <w:fldChar w:fldCharType="separate"/>
        </w:r>
        <w:r w:rsidR="002A64CC">
          <w:rPr>
            <w:rFonts w:ascii="Times New Roman" w:hAnsi="Times New Roman" w:cs="Times New Roman"/>
            <w:sz w:val="24"/>
            <w:szCs w:val="24"/>
          </w:rPr>
          <w:fldChar w:fldCharType="begin"/>
        </w:r>
        <w:r w:rsidR="002A64CC">
          <w:rPr>
            <w:rFonts w:ascii="Times New Roman" w:hAnsi="Times New Roman" w:cs="Times New Roman"/>
            <w:sz w:val="24"/>
            <w:szCs w:val="24"/>
          </w:rPr>
          <w:instrText xml:space="preserve"> INCLUDEPICTURE  "http://traditio-ru.org/images/thumb/0/0a/PhotoDiod.jpg/180px-PhotoDiod.jpg" \* MERGEFORMATINET </w:instrText>
        </w:r>
        <w:r w:rsidR="002A64CC">
          <w:rPr>
            <w:rFonts w:ascii="Times New Roman" w:hAnsi="Times New Roman" w:cs="Times New Roman"/>
            <w:sz w:val="24"/>
            <w:szCs w:val="24"/>
          </w:rPr>
          <w:fldChar w:fldCharType="separate"/>
        </w:r>
        <w:r w:rsidR="009467B9">
          <w:rPr>
            <w:rFonts w:ascii="Times New Roman" w:hAnsi="Times New Roman" w:cs="Times New Roman"/>
            <w:sz w:val="24"/>
            <w:szCs w:val="24"/>
          </w:rPr>
          <w:fldChar w:fldCharType="begin"/>
        </w:r>
        <w:r w:rsidR="009467B9">
          <w:rPr>
            <w:rFonts w:ascii="Times New Roman" w:hAnsi="Times New Roman" w:cs="Times New Roman"/>
            <w:sz w:val="24"/>
            <w:szCs w:val="24"/>
          </w:rPr>
          <w:instrText xml:space="preserve"> INCLUDEPICTURE  "http://traditio-ru.org/images/thumb/0/0a/PhotoDiod.jpg/180px-PhotoDiod.jpg" \* MERGEFORMATINET </w:instrText>
        </w:r>
        <w:r w:rsidR="009467B9">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Pr>
            <w:rFonts w:ascii="Times New Roman" w:hAnsi="Times New Roman" w:cs="Times New Roman"/>
            <w:sz w:val="24"/>
            <w:szCs w:val="24"/>
          </w:rPr>
          <w:instrText xml:space="preserve"> INCLUDEPICTURE  "http://traditio-ru.org/images/thumb/0/0a/PhotoDiod.jpg/180px-PhotoDiod.jpg"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pict>
            <v:shape id="_x0000_i1070" type="#_x0000_t75" style="width:217.5pt;height:173.25pt" o:button="t">
              <v:imagedata r:id="rId72" r:href="rId73" blacklevel="-13107f" grayscale="t" bilevel="t"/>
            </v:shape>
          </w:pict>
        </w:r>
        <w:r>
          <w:rPr>
            <w:rFonts w:ascii="Times New Roman" w:hAnsi="Times New Roman" w:cs="Times New Roman"/>
            <w:sz w:val="24"/>
            <w:szCs w:val="24"/>
          </w:rPr>
          <w:fldChar w:fldCharType="end"/>
        </w:r>
        <w:r w:rsidR="009467B9">
          <w:rPr>
            <w:rFonts w:ascii="Times New Roman" w:hAnsi="Times New Roman" w:cs="Times New Roman"/>
            <w:sz w:val="24"/>
            <w:szCs w:val="24"/>
          </w:rPr>
          <w:fldChar w:fldCharType="end"/>
        </w:r>
        <w:r w:rsidR="002A64CC">
          <w:rPr>
            <w:rFonts w:ascii="Times New Roman" w:hAnsi="Times New Roman" w:cs="Times New Roman"/>
            <w:sz w:val="24"/>
            <w:szCs w:val="24"/>
          </w:rPr>
          <w:fldChar w:fldCharType="end"/>
        </w:r>
        <w:r w:rsidR="0064623D" w:rsidRPr="0064623D">
          <w:rPr>
            <w:rFonts w:ascii="Times New Roman" w:hAnsi="Times New Roman" w:cs="Times New Roman"/>
            <w:sz w:val="24"/>
            <w:szCs w:val="24"/>
          </w:rPr>
          <w:fldChar w:fldCharType="end"/>
        </w:r>
        <w:r w:rsidR="005B7682" w:rsidRPr="0064623D">
          <w:rPr>
            <w:rFonts w:ascii="Times New Roman" w:hAnsi="Times New Roman" w:cs="Times New Roman"/>
            <w:sz w:val="24"/>
            <w:szCs w:val="24"/>
          </w:rPr>
          <w:fldChar w:fldCharType="end"/>
        </w:r>
        <w:r w:rsidR="001275FD" w:rsidRPr="0064623D">
          <w:rPr>
            <w:rFonts w:ascii="Times New Roman" w:hAnsi="Times New Roman" w:cs="Times New Roman"/>
            <w:sz w:val="24"/>
            <w:szCs w:val="24"/>
          </w:rPr>
          <w:fldChar w:fldCharType="end"/>
        </w:r>
        <w:r w:rsidR="00452DAE" w:rsidRPr="0064623D">
          <w:rPr>
            <w:rFonts w:ascii="Times New Roman" w:hAnsi="Times New Roman" w:cs="Times New Roman"/>
            <w:sz w:val="24"/>
            <w:szCs w:val="24"/>
          </w:rPr>
          <w:fldChar w:fldCharType="end"/>
        </w:r>
      </w:hyperlink>
    </w:p>
    <w:p w:rsidR="00517AAF" w:rsidRPr="0064623D" w:rsidRDefault="00517AAF" w:rsidP="003B2773">
      <w:pPr>
        <w:spacing w:after="0" w:line="240" w:lineRule="auto"/>
        <w:rPr>
          <w:rFonts w:ascii="Times New Roman" w:hAnsi="Times New Roman" w:cs="Times New Roman"/>
          <w:sz w:val="24"/>
          <w:szCs w:val="24"/>
          <w:lang w:val="kk-KZ"/>
        </w:rPr>
      </w:pPr>
    </w:p>
    <w:p w:rsidR="00452DAE" w:rsidRPr="0064623D" w:rsidRDefault="00452DAE"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w:t>
      </w:r>
      <w:r w:rsidR="00517AAF" w:rsidRPr="0064623D">
        <w:rPr>
          <w:rFonts w:ascii="Times New Roman" w:hAnsi="Times New Roman" w:cs="Times New Roman"/>
          <w:sz w:val="24"/>
          <w:szCs w:val="24"/>
          <w:lang w:val="kk-KZ"/>
        </w:rPr>
        <w:t xml:space="preserve"> </w:t>
      </w:r>
      <w:r w:rsidR="001C6761" w:rsidRPr="0064623D">
        <w:rPr>
          <w:rFonts w:ascii="Times New Roman" w:hAnsi="Times New Roman" w:cs="Times New Roman"/>
          <w:sz w:val="24"/>
          <w:szCs w:val="24"/>
          <w:lang w:val="kk-KZ"/>
        </w:rPr>
        <w:t>82</w:t>
      </w:r>
      <w:r w:rsidRPr="0064623D">
        <w:rPr>
          <w:rFonts w:ascii="Times New Roman" w:hAnsi="Times New Roman" w:cs="Times New Roman"/>
          <w:sz w:val="24"/>
          <w:szCs w:val="24"/>
          <w:lang w:val="kk-KZ"/>
        </w:rPr>
        <w:t>.</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Фотодиодтың сұлбалық құрылымы. 1</w:t>
      </w:r>
      <w:r w:rsidR="00F63567" w:rsidRPr="0064623D">
        <w:rPr>
          <w:rFonts w:ascii="Times New Roman" w:hAnsi="Times New Roman" w:cs="Times New Roman"/>
          <w:sz w:val="24"/>
          <w:szCs w:val="24"/>
          <w:lang w:val="kk-KZ"/>
        </w:rPr>
        <w:t xml:space="preserve"> - </w:t>
      </w:r>
      <w:r w:rsidRPr="0064623D">
        <w:rPr>
          <w:rFonts w:ascii="Times New Roman" w:hAnsi="Times New Roman" w:cs="Times New Roman"/>
          <w:sz w:val="24"/>
          <w:szCs w:val="24"/>
          <w:lang w:val="kk-KZ"/>
        </w:rPr>
        <w:t>жартылайөткізгіш кристалы; 2</w:t>
      </w:r>
      <w:r w:rsidR="00F63567" w:rsidRPr="0064623D">
        <w:rPr>
          <w:rFonts w:ascii="Times New Roman" w:hAnsi="Times New Roman" w:cs="Times New Roman"/>
          <w:sz w:val="24"/>
          <w:szCs w:val="24"/>
          <w:lang w:val="kk-KZ"/>
        </w:rPr>
        <w:t xml:space="preserve"> - </w:t>
      </w:r>
      <w:r w:rsidRPr="0064623D">
        <w:rPr>
          <w:rFonts w:ascii="Times New Roman" w:hAnsi="Times New Roman" w:cs="Times New Roman"/>
          <w:sz w:val="24"/>
          <w:szCs w:val="24"/>
          <w:lang w:val="kk-KZ"/>
        </w:rPr>
        <w:t>контактілер; 3</w:t>
      </w:r>
      <w:r w:rsidR="00F63567" w:rsidRPr="0064623D">
        <w:rPr>
          <w:rFonts w:ascii="Times New Roman" w:hAnsi="Times New Roman" w:cs="Times New Roman"/>
          <w:sz w:val="24"/>
          <w:szCs w:val="24"/>
          <w:lang w:val="kk-KZ"/>
        </w:rPr>
        <w:t xml:space="preserve"> - </w:t>
      </w:r>
      <w:r w:rsidRPr="0064623D">
        <w:rPr>
          <w:rFonts w:ascii="Times New Roman" w:hAnsi="Times New Roman" w:cs="Times New Roman"/>
          <w:sz w:val="24"/>
          <w:szCs w:val="24"/>
          <w:lang w:val="kk-KZ"/>
        </w:rPr>
        <w:t>«қысқыштары»; Ф</w:t>
      </w:r>
      <w:r w:rsidR="00F63567" w:rsidRPr="0064623D">
        <w:rPr>
          <w:rFonts w:ascii="Times New Roman" w:hAnsi="Times New Roman" w:cs="Times New Roman"/>
          <w:sz w:val="24"/>
          <w:szCs w:val="24"/>
          <w:lang w:val="kk-KZ"/>
        </w:rPr>
        <w:t xml:space="preserve"> - </w:t>
      </w:r>
      <w:r w:rsidRPr="0064623D">
        <w:rPr>
          <w:rFonts w:ascii="Times New Roman" w:hAnsi="Times New Roman" w:cs="Times New Roman"/>
          <w:sz w:val="24"/>
          <w:szCs w:val="24"/>
          <w:lang w:val="kk-KZ"/>
        </w:rPr>
        <w:t>электромагниттік сәуле ағыны; Е</w:t>
      </w:r>
      <w:r w:rsidR="00F63567" w:rsidRPr="0064623D">
        <w:rPr>
          <w:rFonts w:ascii="Times New Roman" w:hAnsi="Times New Roman" w:cs="Times New Roman"/>
          <w:sz w:val="24"/>
          <w:szCs w:val="24"/>
          <w:lang w:val="kk-KZ"/>
        </w:rPr>
        <w:t xml:space="preserve"> - </w:t>
      </w:r>
      <w:r w:rsidRPr="0064623D">
        <w:rPr>
          <w:rFonts w:ascii="Times New Roman" w:hAnsi="Times New Roman" w:cs="Times New Roman"/>
          <w:sz w:val="24"/>
          <w:szCs w:val="24"/>
          <w:lang w:val="kk-KZ"/>
        </w:rPr>
        <w:t>тұрақты ток қорек көзі; Rн</w:t>
      </w:r>
      <w:r w:rsidR="00F63567" w:rsidRPr="0064623D">
        <w:rPr>
          <w:rFonts w:ascii="Times New Roman" w:hAnsi="Times New Roman" w:cs="Times New Roman"/>
          <w:sz w:val="24"/>
          <w:szCs w:val="24"/>
          <w:lang w:val="kk-KZ"/>
        </w:rPr>
        <w:t xml:space="preserve"> - </w:t>
      </w:r>
      <w:r w:rsidRPr="0064623D">
        <w:rPr>
          <w:rFonts w:ascii="Times New Roman" w:hAnsi="Times New Roman" w:cs="Times New Roman"/>
          <w:sz w:val="24"/>
          <w:szCs w:val="24"/>
          <w:lang w:val="kk-KZ"/>
        </w:rPr>
        <w:t>жүктеме.</w:t>
      </w:r>
    </w:p>
    <w:p w:rsidR="001C6761" w:rsidRPr="0064623D" w:rsidRDefault="001C6761" w:rsidP="003B2773">
      <w:pPr>
        <w:spacing w:after="0" w:line="240" w:lineRule="auto"/>
        <w:ind w:firstLine="720"/>
        <w:jc w:val="both"/>
        <w:rPr>
          <w:rFonts w:ascii="Times New Roman" w:hAnsi="Times New Roman" w:cs="Times New Roman"/>
          <w:sz w:val="24"/>
          <w:szCs w:val="24"/>
          <w:lang w:val="kk-KZ"/>
        </w:rPr>
      </w:pPr>
    </w:p>
    <w:p w:rsidR="00452DAE" w:rsidRPr="0064623D" w:rsidRDefault="00452DAE" w:rsidP="003B2773">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Түйістік потенциалдар айырымының әсерінен </w:t>
      </w:r>
      <w:r w:rsidRPr="0064623D">
        <w:rPr>
          <w:rFonts w:ascii="Times New Roman" w:hAnsi="Times New Roman" w:cs="Times New Roman"/>
          <w:b/>
          <w:i/>
          <w:sz w:val="24"/>
          <w:szCs w:val="24"/>
          <w:lang w:val="kk-KZ"/>
        </w:rPr>
        <w:t>n</w:t>
      </w:r>
      <w:r w:rsidRPr="0064623D">
        <w:rPr>
          <w:rFonts w:ascii="Times New Roman" w:hAnsi="Times New Roman" w:cs="Times New Roman"/>
          <w:sz w:val="24"/>
          <w:szCs w:val="24"/>
          <w:lang w:val="kk-KZ"/>
        </w:rPr>
        <w:t xml:space="preserve">-түрлі жартылайөткізгіштегі негізгі емес заряд тасымалдаушылар - кемтіктер </w:t>
      </w:r>
      <w:r w:rsidRPr="0064623D">
        <w:rPr>
          <w:rFonts w:ascii="Times New Roman" w:hAnsi="Times New Roman" w:cs="Times New Roman"/>
          <w:b/>
          <w:i/>
          <w:sz w:val="24"/>
          <w:szCs w:val="24"/>
          <w:lang w:val="kk-KZ"/>
        </w:rPr>
        <w:t>p-</w:t>
      </w:r>
      <w:r w:rsidRPr="0064623D">
        <w:rPr>
          <w:rFonts w:ascii="Times New Roman" w:hAnsi="Times New Roman" w:cs="Times New Roman"/>
          <w:sz w:val="24"/>
          <w:szCs w:val="24"/>
          <w:lang w:val="kk-KZ"/>
        </w:rPr>
        <w:t xml:space="preserve">түрлі жартылайөткізгішке өтеді де, ал мұндағы негізгі емес заряд тасымалдаушылар электрондар n-түрлі жартылайөткізгішке өтеді. Сөйтіп, n-түрлі </w:t>
      </w:r>
      <w:r w:rsidRPr="0064623D">
        <w:rPr>
          <w:rFonts w:ascii="Times New Roman" w:hAnsi="Times New Roman" w:cs="Times New Roman"/>
          <w:sz w:val="24"/>
          <w:szCs w:val="24"/>
          <w:lang w:val="kk-KZ"/>
        </w:rPr>
        <w:lastRenderedPageBreak/>
        <w:t xml:space="preserve">жартылайөткізгіште артық электрондар, ал p-түрлі жартылайөткізгіште артық кемтіктер пайда болады. Бұл фотодиодтың қысқыштарында потенциалдар айырымын, яғни фотоэлектрлік ЭҚК-ті тудырады. Фотоэлектрлік ЭҚК-тің мәні көптеген фотодиодтарда 0,5...0,9 В шамасында болады және сәуле ағымынан тәуелді, бірақ сәуле ағыны белгілі бір шамаға жеткенде </w:t>
      </w:r>
      <w:r w:rsidRPr="0064623D">
        <w:rPr>
          <w:rFonts w:ascii="Times New Roman" w:hAnsi="Times New Roman" w:cs="Times New Roman"/>
          <w:b/>
          <w:i/>
          <w:sz w:val="24"/>
          <w:szCs w:val="24"/>
          <w:lang w:val="kk-KZ"/>
        </w:rPr>
        <w:t>p-n</w:t>
      </w:r>
      <w:r w:rsidRPr="0064623D">
        <w:rPr>
          <w:rFonts w:ascii="Times New Roman" w:hAnsi="Times New Roman" w:cs="Times New Roman"/>
          <w:sz w:val="24"/>
          <w:szCs w:val="24"/>
          <w:lang w:val="kk-KZ"/>
        </w:rPr>
        <w:t xml:space="preserve"> өтпесі заряд тасымалдаушыларға қанығады да, фотоэлектрлік ЭҚК одан әрі өспейді.</w:t>
      </w:r>
    </w:p>
    <w:p w:rsidR="001C6761" w:rsidRPr="0064623D" w:rsidRDefault="001C6761" w:rsidP="001C6761">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Фотогенератор әлпінде істейтін фотодиодтар күн сәулелерінің энергиясын электр энергиясына түрлендіретін қорек көздері ретінде пайдаланылады. Оларды күн сәулелік элементтер деп атап, олардан күн сәулелік батарея құрайды. Бірақ мұндай күн сәулелік элементтердің пайдалы әрекет коэффициенті өте төмен - 20% шамасында ғана болады.</w:t>
      </w:r>
    </w:p>
    <w:p w:rsidR="001C6761" w:rsidRPr="0064623D" w:rsidRDefault="001C6761" w:rsidP="001C6761">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 Егер фотодиодты кернеу көзіне қосып және жарықтандырса, онда тура кернеу берілгенде оның вольт-амперлік сипаттамасының (83-суретте) АВ бөлігінің генератор әлпіне сәйкес келетін, ал кері кернеу берілгенде оның тогының жарықтандырылмаған фотодиодқа қарағанда едәуір өсетінін көруге болады.</w:t>
      </w:r>
    </w:p>
    <w:p w:rsidR="001C6761" w:rsidRPr="0064623D" w:rsidRDefault="001C6761" w:rsidP="001C6761">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Фотодиодтардың интегралдық сезгіштігі және қараңғылық тогы негізгі параметрлері болып есептелінеді. Силицийден және германийдан жасалған фотодиодтардың интегралдық сезгіштігі 3 мА/лм және 20 мА/лм, ал қараңғылық токтары сәйкесінше 1...3 мкА және 10...30 мкА шамасында болады. Фотодиодтар фотометрияда, фотоколориметрияда және телекескіндерді беру құрылғыларында қолданылады.</w:t>
      </w:r>
    </w:p>
    <w:p w:rsidR="00452DAE" w:rsidRPr="0064623D" w:rsidRDefault="00452DAE" w:rsidP="003B2773">
      <w:pPr>
        <w:tabs>
          <w:tab w:val="left" w:pos="0"/>
        </w:tabs>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25CCEAE0" wp14:editId="415B492C">
            <wp:extent cx="4015740" cy="2172034"/>
            <wp:effectExtent l="0" t="0" r="381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58556" cy="2195193"/>
                    </a:xfrm>
                    <a:prstGeom prst="rect">
                      <a:avLst/>
                    </a:prstGeom>
                    <a:noFill/>
                    <a:ln>
                      <a:noFill/>
                    </a:ln>
                  </pic:spPr>
                </pic:pic>
              </a:graphicData>
            </a:graphic>
          </wp:inline>
        </w:drawing>
      </w:r>
    </w:p>
    <w:p w:rsidR="00517AAF" w:rsidRPr="0064623D" w:rsidRDefault="00517AAF" w:rsidP="003B2773">
      <w:pPr>
        <w:spacing w:after="0" w:line="240" w:lineRule="auto"/>
        <w:jc w:val="center"/>
        <w:rPr>
          <w:rFonts w:ascii="Times New Roman" w:hAnsi="Times New Roman" w:cs="Times New Roman"/>
          <w:sz w:val="24"/>
          <w:szCs w:val="24"/>
          <w:lang w:val="kk-KZ"/>
        </w:rPr>
      </w:pPr>
    </w:p>
    <w:p w:rsidR="00452DAE" w:rsidRPr="0064623D" w:rsidRDefault="00452DAE"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w:t>
      </w:r>
      <w:r w:rsidR="00517AAF" w:rsidRPr="0064623D">
        <w:rPr>
          <w:rFonts w:ascii="Times New Roman" w:hAnsi="Times New Roman" w:cs="Times New Roman"/>
          <w:sz w:val="24"/>
          <w:szCs w:val="24"/>
          <w:lang w:val="kk-KZ"/>
        </w:rPr>
        <w:t xml:space="preserve"> </w:t>
      </w:r>
      <w:r w:rsidR="001C6761" w:rsidRPr="0064623D">
        <w:rPr>
          <w:rFonts w:ascii="Times New Roman" w:hAnsi="Times New Roman" w:cs="Times New Roman"/>
          <w:sz w:val="24"/>
          <w:szCs w:val="24"/>
          <w:lang w:val="kk-KZ"/>
        </w:rPr>
        <w:t>83</w:t>
      </w:r>
      <w:r w:rsidR="00517AAF" w:rsidRPr="0064623D">
        <w:rPr>
          <w:rFonts w:ascii="Times New Roman" w:hAnsi="Times New Roman" w:cs="Times New Roman"/>
          <w:sz w:val="24"/>
          <w:szCs w:val="24"/>
          <w:lang w:val="kk-KZ"/>
        </w:rPr>
        <w:t>.</w:t>
      </w:r>
      <w:r w:rsidRPr="0064623D">
        <w:rPr>
          <w:rFonts w:ascii="Times New Roman" w:hAnsi="Times New Roman" w:cs="Times New Roman"/>
          <w:sz w:val="24"/>
          <w:szCs w:val="24"/>
          <w:lang w:val="kk-KZ"/>
        </w:rPr>
        <w:t xml:space="preserve"> Фотодиодтың вольт-амперлік сипаттамасы</w:t>
      </w:r>
    </w:p>
    <w:p w:rsidR="00452DAE" w:rsidRPr="0064623D" w:rsidRDefault="00452DAE" w:rsidP="003B2773">
      <w:pPr>
        <w:spacing w:after="0" w:line="240" w:lineRule="auto"/>
        <w:jc w:val="center"/>
        <w:rPr>
          <w:rFonts w:ascii="Times New Roman" w:hAnsi="Times New Roman" w:cs="Times New Roman"/>
          <w:sz w:val="24"/>
          <w:szCs w:val="24"/>
          <w:lang w:val="kk-KZ"/>
        </w:rPr>
      </w:pPr>
    </w:p>
    <w:p w:rsidR="00452DAE" w:rsidRPr="0064623D" w:rsidRDefault="001C6761" w:rsidP="00C67B2E">
      <w:pPr>
        <w:pStyle w:val="afa"/>
        <w:ind w:firstLine="709"/>
        <w:rPr>
          <w:rFonts w:ascii="Times New Roman" w:hAnsi="Times New Roman" w:cs="Times New Roman"/>
          <w:sz w:val="24"/>
          <w:szCs w:val="24"/>
          <w:lang w:val="kk-KZ"/>
        </w:rPr>
      </w:pPr>
      <w:bookmarkStart w:id="91" w:name="_Toc60688956"/>
      <w:bookmarkStart w:id="92" w:name="_Toc60689048"/>
      <w:r w:rsidRPr="0064623D">
        <w:rPr>
          <w:rFonts w:ascii="Times New Roman" w:hAnsi="Times New Roman" w:cs="Times New Roman"/>
          <w:sz w:val="24"/>
          <w:szCs w:val="24"/>
          <w:lang w:val="kk-KZ"/>
        </w:rPr>
        <w:t>7</w:t>
      </w:r>
      <w:r w:rsidR="005C7ED5" w:rsidRPr="0064623D">
        <w:rPr>
          <w:rFonts w:ascii="Times New Roman" w:hAnsi="Times New Roman" w:cs="Times New Roman"/>
          <w:sz w:val="24"/>
          <w:szCs w:val="24"/>
          <w:lang w:val="kk-KZ"/>
        </w:rPr>
        <w:t>.</w:t>
      </w:r>
      <w:r w:rsidR="00C67B2E" w:rsidRPr="0064623D">
        <w:rPr>
          <w:rFonts w:ascii="Times New Roman" w:hAnsi="Times New Roman" w:cs="Times New Roman"/>
          <w:sz w:val="24"/>
          <w:szCs w:val="24"/>
          <w:lang w:val="kk-KZ"/>
        </w:rPr>
        <w:t>3</w:t>
      </w:r>
      <w:r w:rsidR="005C7ED5" w:rsidRPr="0064623D">
        <w:rPr>
          <w:rFonts w:ascii="Times New Roman" w:hAnsi="Times New Roman" w:cs="Times New Roman"/>
          <w:sz w:val="24"/>
          <w:szCs w:val="24"/>
          <w:lang w:val="kk-KZ"/>
        </w:rPr>
        <w:t xml:space="preserve"> Оптопара элементтері</w:t>
      </w:r>
      <w:bookmarkEnd w:id="91"/>
      <w:bookmarkEnd w:id="92"/>
    </w:p>
    <w:p w:rsidR="005C7ED5" w:rsidRPr="0064623D" w:rsidRDefault="005C7ED5" w:rsidP="003B2773">
      <w:pPr>
        <w:spacing w:after="0" w:line="240" w:lineRule="auto"/>
        <w:ind w:firstLine="708"/>
        <w:jc w:val="both"/>
        <w:rPr>
          <w:rFonts w:ascii="Times New Roman" w:hAnsi="Times New Roman" w:cs="Times New Roman"/>
          <w:sz w:val="24"/>
          <w:szCs w:val="24"/>
          <w:lang w:val="kk-KZ"/>
        </w:rPr>
      </w:pPr>
    </w:p>
    <w:p w:rsidR="00452DAE" w:rsidRPr="0064623D" w:rsidRDefault="00452DAE" w:rsidP="003B2773">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Құрылымдық күрделілігіне қарай оптрондық техника бұйымдары екі түрге бөлінеді.</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Оптопара – кіріс мен шығысы электрлік байланыспаған,</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арасында оптикалық байланысы бар сәуле шығарғыш пен қабылдағыштан тұратын жартылайөткізгіш прибор (</w:t>
      </w:r>
      <w:r w:rsidR="001C6761" w:rsidRPr="0064623D">
        <w:rPr>
          <w:rFonts w:ascii="Times New Roman" w:hAnsi="Times New Roman" w:cs="Times New Roman"/>
          <w:sz w:val="24"/>
          <w:szCs w:val="24"/>
          <w:lang w:val="kk-KZ"/>
        </w:rPr>
        <w:t>84</w:t>
      </w:r>
      <w:r w:rsidRPr="0064623D">
        <w:rPr>
          <w:rFonts w:ascii="Times New Roman" w:hAnsi="Times New Roman" w:cs="Times New Roman"/>
          <w:sz w:val="24"/>
          <w:szCs w:val="24"/>
          <w:lang w:val="kk-KZ"/>
        </w:rPr>
        <w:t>-сурет,а). Оптоэлектрондық интегральдық микросұлба – бір немесе бірнеше оптопарадан және оған электрлік байланысқан бірнеше күшейткіш немесе сәйкестендіргіш құрылғылардан тұратын прибор немесе ИМС (</w:t>
      </w:r>
      <w:r w:rsidR="001C6761" w:rsidRPr="0064623D">
        <w:rPr>
          <w:rFonts w:ascii="Times New Roman" w:hAnsi="Times New Roman" w:cs="Times New Roman"/>
          <w:sz w:val="24"/>
          <w:szCs w:val="24"/>
          <w:lang w:val="kk-KZ"/>
        </w:rPr>
        <w:t>84</w:t>
      </w:r>
      <w:r w:rsidRPr="0064623D">
        <w:rPr>
          <w:rFonts w:ascii="Times New Roman" w:hAnsi="Times New Roman" w:cs="Times New Roman"/>
          <w:sz w:val="24"/>
          <w:szCs w:val="24"/>
          <w:lang w:val="kk-KZ"/>
        </w:rPr>
        <w:t>-сурет,б). Яғни бұл құрылғылар электрондық тізбекте байланыс элементі болады, сөйте тұрып, кіріс және шығыс тізбектерінің</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бір-бірімен электрлік байланыспауын қамтамассыз етеді. </w:t>
      </w:r>
    </w:p>
    <w:p w:rsidR="00517AAF" w:rsidRPr="0064623D" w:rsidRDefault="00517AAF" w:rsidP="003B2773">
      <w:pPr>
        <w:spacing w:after="0" w:line="240" w:lineRule="auto"/>
        <w:ind w:firstLine="708"/>
        <w:jc w:val="both"/>
        <w:rPr>
          <w:rFonts w:ascii="Times New Roman" w:hAnsi="Times New Roman" w:cs="Times New Roman"/>
          <w:sz w:val="24"/>
          <w:szCs w:val="24"/>
          <w:lang w:val="kk-KZ"/>
        </w:rPr>
      </w:pPr>
    </w:p>
    <w:p w:rsidR="00452DAE" w:rsidRPr="0064623D" w:rsidRDefault="00D96894" w:rsidP="003B2773">
      <w:pPr>
        <w:spacing w:after="0" w:line="240" w:lineRule="auto"/>
        <w:ind w:left="708" w:firstLine="708"/>
        <w:rPr>
          <w:rFonts w:ascii="Times New Roman" w:hAnsi="Times New Roman" w:cs="Times New Roman"/>
          <w:sz w:val="24"/>
          <w:szCs w:val="24"/>
          <w:lang w:val="kk-KZ"/>
        </w:rPr>
      </w:pPr>
      <w:hyperlink r:id="rId75" w:tgtFrame="_blank" w:history="1">
        <w:r w:rsidR="00452DAE" w:rsidRPr="0064623D">
          <w:rPr>
            <w:rFonts w:ascii="Times New Roman" w:hAnsi="Times New Roman" w:cs="Times New Roman"/>
            <w:sz w:val="24"/>
            <w:szCs w:val="24"/>
          </w:rPr>
          <w:fldChar w:fldCharType="begin"/>
        </w:r>
        <w:r w:rsidR="00452DAE" w:rsidRPr="0064623D">
          <w:rPr>
            <w:rFonts w:ascii="Times New Roman" w:hAnsi="Times New Roman" w:cs="Times New Roman"/>
            <w:sz w:val="24"/>
            <w:szCs w:val="24"/>
            <w:lang w:val="kk-KZ"/>
          </w:rPr>
          <w:instrText xml:space="preserve"> INCLUDEPICTURE "http://www.allcomponents.ru/html/optron/145310002.png" \* MERGEFORMATINET </w:instrText>
        </w:r>
        <w:r w:rsidR="00452DAE" w:rsidRPr="0064623D">
          <w:rPr>
            <w:rFonts w:ascii="Times New Roman" w:hAnsi="Times New Roman" w:cs="Times New Roman"/>
            <w:sz w:val="24"/>
            <w:szCs w:val="24"/>
          </w:rPr>
          <w:fldChar w:fldCharType="separate"/>
        </w:r>
        <w:r w:rsidR="001275FD" w:rsidRPr="0064623D">
          <w:rPr>
            <w:rFonts w:ascii="Times New Roman" w:hAnsi="Times New Roman" w:cs="Times New Roman"/>
            <w:sz w:val="24"/>
            <w:szCs w:val="24"/>
          </w:rPr>
          <w:fldChar w:fldCharType="begin"/>
        </w:r>
        <w:r w:rsidR="001275FD" w:rsidRPr="0064623D">
          <w:rPr>
            <w:rFonts w:ascii="Times New Roman" w:hAnsi="Times New Roman" w:cs="Times New Roman"/>
            <w:sz w:val="24"/>
            <w:szCs w:val="24"/>
          </w:rPr>
          <w:instrText xml:space="preserve"> INCLUDEPICTURE  "http://www.allcomponents.ru/html/optron/145310002.png" \* MERGEFORMATINET </w:instrText>
        </w:r>
        <w:r w:rsidR="001275FD" w:rsidRPr="0064623D">
          <w:rPr>
            <w:rFonts w:ascii="Times New Roman" w:hAnsi="Times New Roman" w:cs="Times New Roman"/>
            <w:sz w:val="24"/>
            <w:szCs w:val="24"/>
          </w:rPr>
          <w:fldChar w:fldCharType="separate"/>
        </w:r>
        <w:r w:rsidR="005B7682" w:rsidRPr="0064623D">
          <w:rPr>
            <w:rFonts w:ascii="Times New Roman" w:hAnsi="Times New Roman" w:cs="Times New Roman"/>
            <w:sz w:val="24"/>
            <w:szCs w:val="24"/>
          </w:rPr>
          <w:fldChar w:fldCharType="begin"/>
        </w:r>
        <w:r w:rsidR="005B7682" w:rsidRPr="0064623D">
          <w:rPr>
            <w:rFonts w:ascii="Times New Roman" w:hAnsi="Times New Roman" w:cs="Times New Roman"/>
            <w:sz w:val="24"/>
            <w:szCs w:val="24"/>
          </w:rPr>
          <w:instrText xml:space="preserve"> INCLUDEPICTURE  "http://www.allcomponents.ru/html/optron/145310002.png" \* MERGEFORMATINET </w:instrText>
        </w:r>
        <w:r w:rsidR="005B7682" w:rsidRPr="0064623D">
          <w:rPr>
            <w:rFonts w:ascii="Times New Roman" w:hAnsi="Times New Roman" w:cs="Times New Roman"/>
            <w:sz w:val="24"/>
            <w:szCs w:val="24"/>
          </w:rPr>
          <w:fldChar w:fldCharType="separate"/>
        </w:r>
        <w:r w:rsidR="0064623D" w:rsidRPr="0064623D">
          <w:rPr>
            <w:rFonts w:ascii="Times New Roman" w:hAnsi="Times New Roman" w:cs="Times New Roman"/>
            <w:sz w:val="24"/>
            <w:szCs w:val="24"/>
          </w:rPr>
          <w:fldChar w:fldCharType="begin"/>
        </w:r>
        <w:r w:rsidR="0064623D" w:rsidRPr="0064623D">
          <w:rPr>
            <w:rFonts w:ascii="Times New Roman" w:hAnsi="Times New Roman" w:cs="Times New Roman"/>
            <w:sz w:val="24"/>
            <w:szCs w:val="24"/>
          </w:rPr>
          <w:instrText xml:space="preserve"> INCLUDEPICTURE  "http://www.allcomponents.ru/html/optron/145310002.png" \* MERGEFORMATINET </w:instrText>
        </w:r>
        <w:r w:rsidR="0064623D" w:rsidRPr="0064623D">
          <w:rPr>
            <w:rFonts w:ascii="Times New Roman" w:hAnsi="Times New Roman" w:cs="Times New Roman"/>
            <w:sz w:val="24"/>
            <w:szCs w:val="24"/>
          </w:rPr>
          <w:fldChar w:fldCharType="separate"/>
        </w:r>
        <w:r w:rsidR="002A64CC">
          <w:rPr>
            <w:rFonts w:ascii="Times New Roman" w:hAnsi="Times New Roman" w:cs="Times New Roman"/>
            <w:sz w:val="24"/>
            <w:szCs w:val="24"/>
          </w:rPr>
          <w:fldChar w:fldCharType="begin"/>
        </w:r>
        <w:r w:rsidR="002A64CC">
          <w:rPr>
            <w:rFonts w:ascii="Times New Roman" w:hAnsi="Times New Roman" w:cs="Times New Roman"/>
            <w:sz w:val="24"/>
            <w:szCs w:val="24"/>
          </w:rPr>
          <w:instrText xml:space="preserve"> INCLUDEPICTURE  "http://www.allcomponents.ru/html/optron/145310002.png" \* MERGEFORMATINET </w:instrText>
        </w:r>
        <w:r w:rsidR="002A64CC">
          <w:rPr>
            <w:rFonts w:ascii="Times New Roman" w:hAnsi="Times New Roman" w:cs="Times New Roman"/>
            <w:sz w:val="24"/>
            <w:szCs w:val="24"/>
          </w:rPr>
          <w:fldChar w:fldCharType="separate"/>
        </w:r>
        <w:r w:rsidR="009467B9">
          <w:rPr>
            <w:rFonts w:ascii="Times New Roman" w:hAnsi="Times New Roman" w:cs="Times New Roman"/>
            <w:sz w:val="24"/>
            <w:szCs w:val="24"/>
          </w:rPr>
          <w:fldChar w:fldCharType="begin"/>
        </w:r>
        <w:r w:rsidR="009467B9">
          <w:rPr>
            <w:rFonts w:ascii="Times New Roman" w:hAnsi="Times New Roman" w:cs="Times New Roman"/>
            <w:sz w:val="24"/>
            <w:szCs w:val="24"/>
          </w:rPr>
          <w:instrText xml:space="preserve"> INCLUDEPICTURE  "http://www.allcomponents.ru/html/optron/145310002.png" \* MERGEFORMATINET </w:instrText>
        </w:r>
        <w:r w:rsidR="009467B9">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Pr>
            <w:rFonts w:ascii="Times New Roman" w:hAnsi="Times New Roman" w:cs="Times New Roman"/>
            <w:sz w:val="24"/>
            <w:szCs w:val="24"/>
          </w:rPr>
          <w:instrText xml:space="preserve"> INCLUDEPICTURE  "http://www.allcomponents.ru/html/optron/145310002.png"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pict>
            <v:shape id="_x0000_i1067" type="#_x0000_t75" alt="Картинка 13 из 4422" style="width:176.25pt;height:138pt" o:button="t">
              <v:imagedata r:id="rId76" r:href="rId77" cropbottom="29557f" blacklevel="-13107f" grayscale="t" bilevel="t"/>
            </v:shape>
          </w:pict>
        </w:r>
        <w:r>
          <w:rPr>
            <w:rFonts w:ascii="Times New Roman" w:hAnsi="Times New Roman" w:cs="Times New Roman"/>
            <w:sz w:val="24"/>
            <w:szCs w:val="24"/>
          </w:rPr>
          <w:fldChar w:fldCharType="end"/>
        </w:r>
        <w:r w:rsidR="009467B9">
          <w:rPr>
            <w:rFonts w:ascii="Times New Roman" w:hAnsi="Times New Roman" w:cs="Times New Roman"/>
            <w:sz w:val="24"/>
            <w:szCs w:val="24"/>
          </w:rPr>
          <w:fldChar w:fldCharType="end"/>
        </w:r>
        <w:r w:rsidR="002A64CC">
          <w:rPr>
            <w:rFonts w:ascii="Times New Roman" w:hAnsi="Times New Roman" w:cs="Times New Roman"/>
            <w:sz w:val="24"/>
            <w:szCs w:val="24"/>
          </w:rPr>
          <w:fldChar w:fldCharType="end"/>
        </w:r>
        <w:r w:rsidR="0064623D" w:rsidRPr="0064623D">
          <w:rPr>
            <w:rFonts w:ascii="Times New Roman" w:hAnsi="Times New Roman" w:cs="Times New Roman"/>
            <w:sz w:val="24"/>
            <w:szCs w:val="24"/>
          </w:rPr>
          <w:fldChar w:fldCharType="end"/>
        </w:r>
        <w:r w:rsidR="005B7682" w:rsidRPr="0064623D">
          <w:rPr>
            <w:rFonts w:ascii="Times New Roman" w:hAnsi="Times New Roman" w:cs="Times New Roman"/>
            <w:sz w:val="24"/>
            <w:szCs w:val="24"/>
          </w:rPr>
          <w:fldChar w:fldCharType="end"/>
        </w:r>
        <w:r w:rsidR="001275FD" w:rsidRPr="0064623D">
          <w:rPr>
            <w:rFonts w:ascii="Times New Roman" w:hAnsi="Times New Roman" w:cs="Times New Roman"/>
            <w:sz w:val="24"/>
            <w:szCs w:val="24"/>
          </w:rPr>
          <w:fldChar w:fldCharType="end"/>
        </w:r>
        <w:r w:rsidR="00452DAE" w:rsidRPr="0064623D">
          <w:rPr>
            <w:rFonts w:ascii="Times New Roman" w:hAnsi="Times New Roman" w:cs="Times New Roman"/>
            <w:sz w:val="24"/>
            <w:szCs w:val="24"/>
          </w:rPr>
          <w:fldChar w:fldCharType="end"/>
        </w:r>
      </w:hyperlink>
      <w:r w:rsidR="00452DAE" w:rsidRPr="0064623D">
        <w:rPr>
          <w:rFonts w:ascii="Times New Roman" w:hAnsi="Times New Roman" w:cs="Times New Roman"/>
          <w:sz w:val="24"/>
          <w:szCs w:val="24"/>
          <w:lang w:val="kk-KZ"/>
        </w:rPr>
        <w:tab/>
      </w:r>
      <w:r w:rsidR="00452DAE" w:rsidRPr="0064623D">
        <w:rPr>
          <w:rFonts w:ascii="Times New Roman" w:hAnsi="Times New Roman" w:cs="Times New Roman"/>
          <w:sz w:val="24"/>
          <w:szCs w:val="24"/>
        </w:rPr>
        <w:fldChar w:fldCharType="begin"/>
      </w:r>
      <w:r w:rsidR="00452DAE" w:rsidRPr="0064623D">
        <w:rPr>
          <w:rFonts w:ascii="Times New Roman" w:hAnsi="Times New Roman" w:cs="Times New Roman"/>
          <w:sz w:val="24"/>
          <w:szCs w:val="24"/>
          <w:lang w:val="kk-KZ"/>
        </w:rPr>
        <w:instrText xml:space="preserve"> INCLUDEPICTURE "http://catalog.gaw.ru/project/images/components/4n38m_moc8204m_h11dxm.gif" \* MERGEFORMATINET </w:instrText>
      </w:r>
      <w:r w:rsidR="00452DAE" w:rsidRPr="0064623D">
        <w:rPr>
          <w:rFonts w:ascii="Times New Roman" w:hAnsi="Times New Roman" w:cs="Times New Roman"/>
          <w:sz w:val="24"/>
          <w:szCs w:val="24"/>
        </w:rPr>
        <w:fldChar w:fldCharType="separate"/>
      </w:r>
      <w:r w:rsidR="001275FD" w:rsidRPr="0064623D">
        <w:rPr>
          <w:rFonts w:ascii="Times New Roman" w:hAnsi="Times New Roman" w:cs="Times New Roman"/>
          <w:sz w:val="24"/>
          <w:szCs w:val="24"/>
        </w:rPr>
        <w:fldChar w:fldCharType="begin"/>
      </w:r>
      <w:r w:rsidR="001275FD" w:rsidRPr="0064623D">
        <w:rPr>
          <w:rFonts w:ascii="Times New Roman" w:hAnsi="Times New Roman" w:cs="Times New Roman"/>
          <w:sz w:val="24"/>
          <w:szCs w:val="24"/>
        </w:rPr>
        <w:instrText xml:space="preserve"> INCLUDEPICTURE  "http://catalog.gaw.ru/project/images/components/4n38m_moc8204m_h11dxm.gif" \* MERGEFORMATINET </w:instrText>
      </w:r>
      <w:r w:rsidR="001275FD" w:rsidRPr="0064623D">
        <w:rPr>
          <w:rFonts w:ascii="Times New Roman" w:hAnsi="Times New Roman" w:cs="Times New Roman"/>
          <w:sz w:val="24"/>
          <w:szCs w:val="24"/>
        </w:rPr>
        <w:fldChar w:fldCharType="separate"/>
      </w:r>
      <w:r w:rsidR="005B7682" w:rsidRPr="0064623D">
        <w:rPr>
          <w:rFonts w:ascii="Times New Roman" w:hAnsi="Times New Roman" w:cs="Times New Roman"/>
          <w:sz w:val="24"/>
          <w:szCs w:val="24"/>
        </w:rPr>
        <w:fldChar w:fldCharType="begin"/>
      </w:r>
      <w:r w:rsidR="005B7682" w:rsidRPr="0064623D">
        <w:rPr>
          <w:rFonts w:ascii="Times New Roman" w:hAnsi="Times New Roman" w:cs="Times New Roman"/>
          <w:sz w:val="24"/>
          <w:szCs w:val="24"/>
        </w:rPr>
        <w:instrText xml:space="preserve"> INCLUDEPICTURE  "http://catalog.gaw.ru/project/images/components/4n38m_moc8204m_h11dxm.gif" \* MERGEFORMATINET </w:instrText>
      </w:r>
      <w:r w:rsidR="005B7682" w:rsidRPr="0064623D">
        <w:rPr>
          <w:rFonts w:ascii="Times New Roman" w:hAnsi="Times New Roman" w:cs="Times New Roman"/>
          <w:sz w:val="24"/>
          <w:szCs w:val="24"/>
        </w:rPr>
        <w:fldChar w:fldCharType="separate"/>
      </w:r>
      <w:r w:rsidR="0064623D" w:rsidRPr="0064623D">
        <w:rPr>
          <w:rFonts w:ascii="Times New Roman" w:hAnsi="Times New Roman" w:cs="Times New Roman"/>
          <w:sz w:val="24"/>
          <w:szCs w:val="24"/>
        </w:rPr>
        <w:fldChar w:fldCharType="begin"/>
      </w:r>
      <w:r w:rsidR="0064623D" w:rsidRPr="0064623D">
        <w:rPr>
          <w:rFonts w:ascii="Times New Roman" w:hAnsi="Times New Roman" w:cs="Times New Roman"/>
          <w:sz w:val="24"/>
          <w:szCs w:val="24"/>
        </w:rPr>
        <w:instrText xml:space="preserve"> INCLUDEPICTURE  "http://catalog.gaw.ru/project/images/components/4n38m_moc8204m_h11dxm.gif" \* MERGEFORMATINET </w:instrText>
      </w:r>
      <w:r w:rsidR="0064623D" w:rsidRPr="0064623D">
        <w:rPr>
          <w:rFonts w:ascii="Times New Roman" w:hAnsi="Times New Roman" w:cs="Times New Roman"/>
          <w:sz w:val="24"/>
          <w:szCs w:val="24"/>
        </w:rPr>
        <w:fldChar w:fldCharType="separate"/>
      </w:r>
      <w:r w:rsidR="002A64CC">
        <w:rPr>
          <w:rFonts w:ascii="Times New Roman" w:hAnsi="Times New Roman" w:cs="Times New Roman"/>
          <w:sz w:val="24"/>
          <w:szCs w:val="24"/>
        </w:rPr>
        <w:fldChar w:fldCharType="begin"/>
      </w:r>
      <w:r w:rsidR="002A64CC">
        <w:rPr>
          <w:rFonts w:ascii="Times New Roman" w:hAnsi="Times New Roman" w:cs="Times New Roman"/>
          <w:sz w:val="24"/>
          <w:szCs w:val="24"/>
        </w:rPr>
        <w:instrText xml:space="preserve"> INCLUDEPICTURE  "http://catalog.gaw.ru/project/images/components/4n38m_moc8204m_h11dxm.gif" \* MERGEFORMATINET </w:instrText>
      </w:r>
      <w:r w:rsidR="002A64CC">
        <w:rPr>
          <w:rFonts w:ascii="Times New Roman" w:hAnsi="Times New Roman" w:cs="Times New Roman"/>
          <w:sz w:val="24"/>
          <w:szCs w:val="24"/>
        </w:rPr>
        <w:fldChar w:fldCharType="separate"/>
      </w:r>
      <w:r w:rsidR="009467B9">
        <w:rPr>
          <w:rFonts w:ascii="Times New Roman" w:hAnsi="Times New Roman" w:cs="Times New Roman"/>
          <w:sz w:val="24"/>
          <w:szCs w:val="24"/>
        </w:rPr>
        <w:fldChar w:fldCharType="begin"/>
      </w:r>
      <w:r w:rsidR="009467B9">
        <w:rPr>
          <w:rFonts w:ascii="Times New Roman" w:hAnsi="Times New Roman" w:cs="Times New Roman"/>
          <w:sz w:val="24"/>
          <w:szCs w:val="24"/>
        </w:rPr>
        <w:instrText xml:space="preserve"> INCLUDEPICTURE  "http://catalog.gaw.ru/project/images/components/4n38m_moc8204m_h11dxm.gif" \* MERGEFORMATINET </w:instrText>
      </w:r>
      <w:r w:rsidR="009467B9">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Pr>
          <w:rFonts w:ascii="Times New Roman" w:hAnsi="Times New Roman" w:cs="Times New Roman"/>
          <w:sz w:val="24"/>
          <w:szCs w:val="24"/>
        </w:rPr>
        <w:instrText xml:space="preserve"> INCLUDEPICTURE  "http://catalog.gaw.ru/project/images/components/4n38m_moc8204m_h11dxm.gif"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pict>
          <v:shape id="_x0000_i1068" type="#_x0000_t75" style="width:168.75pt;height:140.25pt">
            <v:imagedata r:id="rId78" r:href="rId79" blacklevel="-13107f" grayscale="t" bilevel="t"/>
          </v:shape>
        </w:pict>
      </w:r>
      <w:r>
        <w:rPr>
          <w:rFonts w:ascii="Times New Roman" w:hAnsi="Times New Roman" w:cs="Times New Roman"/>
          <w:sz w:val="24"/>
          <w:szCs w:val="24"/>
        </w:rPr>
        <w:fldChar w:fldCharType="end"/>
      </w:r>
      <w:r w:rsidR="009467B9">
        <w:rPr>
          <w:rFonts w:ascii="Times New Roman" w:hAnsi="Times New Roman" w:cs="Times New Roman"/>
          <w:sz w:val="24"/>
          <w:szCs w:val="24"/>
        </w:rPr>
        <w:fldChar w:fldCharType="end"/>
      </w:r>
      <w:r w:rsidR="002A64CC">
        <w:rPr>
          <w:rFonts w:ascii="Times New Roman" w:hAnsi="Times New Roman" w:cs="Times New Roman"/>
          <w:sz w:val="24"/>
          <w:szCs w:val="24"/>
        </w:rPr>
        <w:fldChar w:fldCharType="end"/>
      </w:r>
      <w:r w:rsidR="0064623D" w:rsidRPr="0064623D">
        <w:rPr>
          <w:rFonts w:ascii="Times New Roman" w:hAnsi="Times New Roman" w:cs="Times New Roman"/>
          <w:sz w:val="24"/>
          <w:szCs w:val="24"/>
        </w:rPr>
        <w:fldChar w:fldCharType="end"/>
      </w:r>
      <w:r w:rsidR="005B7682" w:rsidRPr="0064623D">
        <w:rPr>
          <w:rFonts w:ascii="Times New Roman" w:hAnsi="Times New Roman" w:cs="Times New Roman"/>
          <w:sz w:val="24"/>
          <w:szCs w:val="24"/>
        </w:rPr>
        <w:fldChar w:fldCharType="end"/>
      </w:r>
      <w:r w:rsidR="001275FD" w:rsidRPr="0064623D">
        <w:rPr>
          <w:rFonts w:ascii="Times New Roman" w:hAnsi="Times New Roman" w:cs="Times New Roman"/>
          <w:sz w:val="24"/>
          <w:szCs w:val="24"/>
        </w:rPr>
        <w:fldChar w:fldCharType="end"/>
      </w:r>
      <w:r w:rsidR="00452DAE" w:rsidRPr="0064623D">
        <w:rPr>
          <w:rFonts w:ascii="Times New Roman" w:hAnsi="Times New Roman" w:cs="Times New Roman"/>
          <w:sz w:val="24"/>
          <w:szCs w:val="24"/>
        </w:rPr>
        <w:fldChar w:fldCharType="end"/>
      </w:r>
      <w:r w:rsidR="00452DAE" w:rsidRPr="0064623D">
        <w:rPr>
          <w:rFonts w:ascii="Times New Roman" w:hAnsi="Times New Roman" w:cs="Times New Roman"/>
          <w:sz w:val="24"/>
          <w:szCs w:val="24"/>
          <w:lang w:val="kk-KZ"/>
        </w:rPr>
        <w:tab/>
      </w:r>
    </w:p>
    <w:p w:rsidR="00452DAE" w:rsidRPr="0064623D" w:rsidRDefault="00452DAE" w:rsidP="003B2773">
      <w:pPr>
        <w:spacing w:after="0" w:line="240" w:lineRule="auto"/>
        <w:ind w:left="2124" w:firstLine="708"/>
        <w:rPr>
          <w:rFonts w:ascii="Times New Roman" w:hAnsi="Times New Roman" w:cs="Times New Roman"/>
          <w:sz w:val="24"/>
          <w:szCs w:val="24"/>
          <w:lang w:val="kk-KZ"/>
        </w:rPr>
      </w:pPr>
      <w:r w:rsidRPr="0064623D">
        <w:rPr>
          <w:rFonts w:ascii="Times New Roman" w:hAnsi="Times New Roman" w:cs="Times New Roman"/>
          <w:sz w:val="24"/>
          <w:szCs w:val="24"/>
          <w:lang w:val="kk-KZ"/>
        </w:rPr>
        <w:t>а)</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б)</w:t>
      </w:r>
    </w:p>
    <w:p w:rsidR="00517AAF" w:rsidRPr="0064623D" w:rsidRDefault="00517AAF" w:rsidP="003B2773">
      <w:pPr>
        <w:spacing w:after="0" w:line="240" w:lineRule="auto"/>
        <w:ind w:firstLine="301"/>
        <w:jc w:val="center"/>
        <w:rPr>
          <w:rFonts w:ascii="Times New Roman" w:hAnsi="Times New Roman" w:cs="Times New Roman"/>
          <w:noProof/>
          <w:sz w:val="24"/>
          <w:szCs w:val="24"/>
          <w:lang w:val="kk-KZ"/>
        </w:rPr>
      </w:pPr>
    </w:p>
    <w:p w:rsidR="00452DAE" w:rsidRPr="0064623D" w:rsidRDefault="00452DAE" w:rsidP="003B2773">
      <w:pPr>
        <w:spacing w:after="0" w:line="240" w:lineRule="auto"/>
        <w:ind w:firstLine="301"/>
        <w:jc w:val="center"/>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Сурет</w:t>
      </w:r>
      <w:r w:rsidR="00517AAF" w:rsidRPr="0064623D">
        <w:rPr>
          <w:rFonts w:ascii="Times New Roman" w:hAnsi="Times New Roman" w:cs="Times New Roman"/>
          <w:noProof/>
          <w:sz w:val="24"/>
          <w:szCs w:val="24"/>
          <w:lang w:val="kk-KZ"/>
        </w:rPr>
        <w:t xml:space="preserve"> </w:t>
      </w:r>
      <w:r w:rsidR="001C6761" w:rsidRPr="0064623D">
        <w:rPr>
          <w:rFonts w:ascii="Times New Roman" w:hAnsi="Times New Roman" w:cs="Times New Roman"/>
          <w:noProof/>
          <w:sz w:val="24"/>
          <w:szCs w:val="24"/>
          <w:lang w:val="kk-KZ"/>
        </w:rPr>
        <w:t>84</w:t>
      </w:r>
      <w:r w:rsidRPr="0064623D">
        <w:rPr>
          <w:rFonts w:ascii="Times New Roman" w:hAnsi="Times New Roman" w:cs="Times New Roman"/>
          <w:noProof/>
          <w:sz w:val="24"/>
          <w:szCs w:val="24"/>
          <w:lang w:val="kk-KZ"/>
        </w:rPr>
        <w:t>. Оптоэлектрондық приборлар: оптопара (а), оптрондық ИМС (б).</w:t>
      </w:r>
    </w:p>
    <w:p w:rsidR="00452DAE" w:rsidRPr="0064623D" w:rsidRDefault="00452DAE" w:rsidP="003B2773">
      <w:pPr>
        <w:spacing w:after="0" w:line="240" w:lineRule="auto"/>
        <w:jc w:val="center"/>
        <w:rPr>
          <w:rFonts w:ascii="Times New Roman" w:hAnsi="Times New Roman" w:cs="Times New Roman"/>
          <w:noProof/>
          <w:sz w:val="24"/>
          <w:szCs w:val="24"/>
          <w:lang w:val="kk-KZ"/>
        </w:rPr>
      </w:pPr>
    </w:p>
    <w:p w:rsidR="00452DAE" w:rsidRPr="0064623D" w:rsidRDefault="00452DAE" w:rsidP="003B2773">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Сәуле көзі ретінде жарық диоды, ал сәуле қабылдағыш</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ретінде фоторезистор,</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фотодиод, фототранзистор, фототиристор қолданылады. </w:t>
      </w:r>
    </w:p>
    <w:p w:rsidR="00452DAE" w:rsidRPr="0064623D" w:rsidRDefault="00452DAE" w:rsidP="003B2773">
      <w:pPr>
        <w:widowControl w:val="0"/>
        <w:tabs>
          <w:tab w:val="left" w:pos="10240"/>
        </w:tabs>
        <w:spacing w:after="0" w:line="240" w:lineRule="auto"/>
        <w:ind w:right="-14"/>
        <w:jc w:val="both"/>
        <w:rPr>
          <w:rFonts w:ascii="Times New Roman" w:hAnsi="Times New Roman" w:cs="Times New Roman"/>
          <w:noProof/>
          <w:sz w:val="24"/>
          <w:szCs w:val="24"/>
          <w:lang w:val="kk-KZ"/>
        </w:rPr>
      </w:pPr>
      <w:r w:rsidRPr="0064623D">
        <w:rPr>
          <w:rFonts w:ascii="Times New Roman" w:hAnsi="Times New Roman" w:cs="Times New Roman"/>
          <w:sz w:val="24"/>
          <w:szCs w:val="24"/>
          <w:lang w:val="kk-KZ"/>
        </w:rPr>
        <w:t>Кең қолданылатын оптрон жұптары: жарық диоды-фоторезистор, жарық диоды-фотодиод, жарық диоды-фототранзистор, жарық диоды- фототиристор.</w:t>
      </w:r>
    </w:p>
    <w:p w:rsidR="00452DAE" w:rsidRPr="0064623D" w:rsidRDefault="00452DAE" w:rsidP="003B2773">
      <w:pPr>
        <w:spacing w:after="0" w:line="240" w:lineRule="auto"/>
        <w:jc w:val="center"/>
        <w:rPr>
          <w:rFonts w:ascii="Times New Roman" w:hAnsi="Times New Roman" w:cs="Times New Roman"/>
          <w:sz w:val="24"/>
          <w:szCs w:val="24"/>
          <w:lang w:val="kk-KZ"/>
        </w:rPr>
      </w:pPr>
    </w:p>
    <w:p w:rsidR="00452DAE" w:rsidRPr="0064623D" w:rsidRDefault="00452DAE"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rPr>
        <w:fldChar w:fldCharType="begin"/>
      </w:r>
      <w:r w:rsidRPr="0064623D">
        <w:rPr>
          <w:rFonts w:ascii="Times New Roman" w:hAnsi="Times New Roman" w:cs="Times New Roman"/>
          <w:sz w:val="24"/>
          <w:szCs w:val="24"/>
          <w:lang w:val="kk-KZ"/>
        </w:rPr>
        <w:instrText xml:space="preserve"> INCLUDEPICTURE "http://serge77.rocketworkshop.net/fotosens/133_3333-1.jpg" \* MERGEFORMATINET </w:instrText>
      </w:r>
      <w:r w:rsidRPr="0064623D">
        <w:rPr>
          <w:rFonts w:ascii="Times New Roman" w:hAnsi="Times New Roman" w:cs="Times New Roman"/>
          <w:sz w:val="24"/>
          <w:szCs w:val="24"/>
        </w:rPr>
        <w:fldChar w:fldCharType="separate"/>
      </w:r>
      <w:r w:rsidR="001275FD" w:rsidRPr="0064623D">
        <w:rPr>
          <w:rFonts w:ascii="Times New Roman" w:hAnsi="Times New Roman" w:cs="Times New Roman"/>
          <w:sz w:val="24"/>
          <w:szCs w:val="24"/>
        </w:rPr>
        <w:fldChar w:fldCharType="begin"/>
      </w:r>
      <w:r w:rsidR="001275FD" w:rsidRPr="0064623D">
        <w:rPr>
          <w:rFonts w:ascii="Times New Roman" w:hAnsi="Times New Roman" w:cs="Times New Roman"/>
          <w:sz w:val="24"/>
          <w:szCs w:val="24"/>
        </w:rPr>
        <w:instrText xml:space="preserve"> INCLUDEPICTURE  "http://serge77.rocketworkshop.net/fotosens/133_3333-1.jpg" \* MERGEFORMATINET </w:instrText>
      </w:r>
      <w:r w:rsidR="001275FD" w:rsidRPr="0064623D">
        <w:rPr>
          <w:rFonts w:ascii="Times New Roman" w:hAnsi="Times New Roman" w:cs="Times New Roman"/>
          <w:sz w:val="24"/>
          <w:szCs w:val="24"/>
        </w:rPr>
        <w:fldChar w:fldCharType="separate"/>
      </w:r>
      <w:r w:rsidR="005B7682" w:rsidRPr="0064623D">
        <w:rPr>
          <w:rFonts w:ascii="Times New Roman" w:hAnsi="Times New Roman" w:cs="Times New Roman"/>
          <w:sz w:val="24"/>
          <w:szCs w:val="24"/>
        </w:rPr>
        <w:fldChar w:fldCharType="begin"/>
      </w:r>
      <w:r w:rsidR="005B7682" w:rsidRPr="0064623D">
        <w:rPr>
          <w:rFonts w:ascii="Times New Roman" w:hAnsi="Times New Roman" w:cs="Times New Roman"/>
          <w:sz w:val="24"/>
          <w:szCs w:val="24"/>
        </w:rPr>
        <w:instrText xml:space="preserve"> INCLUDEPICTURE  "http://serge77.rocketworkshop.net/fotosens/133_3333-1.jpg" \* MERGEFORMATINET </w:instrText>
      </w:r>
      <w:r w:rsidR="005B7682" w:rsidRPr="0064623D">
        <w:rPr>
          <w:rFonts w:ascii="Times New Roman" w:hAnsi="Times New Roman" w:cs="Times New Roman"/>
          <w:sz w:val="24"/>
          <w:szCs w:val="24"/>
        </w:rPr>
        <w:fldChar w:fldCharType="separate"/>
      </w:r>
      <w:r w:rsidR="0064623D" w:rsidRPr="0064623D">
        <w:rPr>
          <w:rFonts w:ascii="Times New Roman" w:hAnsi="Times New Roman" w:cs="Times New Roman"/>
          <w:sz w:val="24"/>
          <w:szCs w:val="24"/>
        </w:rPr>
        <w:fldChar w:fldCharType="begin"/>
      </w:r>
      <w:r w:rsidR="0064623D" w:rsidRPr="0064623D">
        <w:rPr>
          <w:rFonts w:ascii="Times New Roman" w:hAnsi="Times New Roman" w:cs="Times New Roman"/>
          <w:sz w:val="24"/>
          <w:szCs w:val="24"/>
        </w:rPr>
        <w:instrText xml:space="preserve"> INCLUDEPICTURE  "http://serge77.rocketworkshop.net/fotosens/133_3333-1.jpg" \* MERGEFORMATINET </w:instrText>
      </w:r>
      <w:r w:rsidR="0064623D" w:rsidRPr="0064623D">
        <w:rPr>
          <w:rFonts w:ascii="Times New Roman" w:hAnsi="Times New Roman" w:cs="Times New Roman"/>
          <w:sz w:val="24"/>
          <w:szCs w:val="24"/>
        </w:rPr>
        <w:fldChar w:fldCharType="separate"/>
      </w:r>
      <w:r w:rsidR="002A64CC">
        <w:rPr>
          <w:rFonts w:ascii="Times New Roman" w:hAnsi="Times New Roman" w:cs="Times New Roman"/>
          <w:sz w:val="24"/>
          <w:szCs w:val="24"/>
        </w:rPr>
        <w:fldChar w:fldCharType="begin"/>
      </w:r>
      <w:r w:rsidR="002A64CC">
        <w:rPr>
          <w:rFonts w:ascii="Times New Roman" w:hAnsi="Times New Roman" w:cs="Times New Roman"/>
          <w:sz w:val="24"/>
          <w:szCs w:val="24"/>
        </w:rPr>
        <w:instrText xml:space="preserve"> INCLUDEPICTURE  "http://serge77.rocketworkshop.net/fotosens/133_3333-1.jpg" \* MERGEFORMATINET </w:instrText>
      </w:r>
      <w:r w:rsidR="002A64CC">
        <w:rPr>
          <w:rFonts w:ascii="Times New Roman" w:hAnsi="Times New Roman" w:cs="Times New Roman"/>
          <w:sz w:val="24"/>
          <w:szCs w:val="24"/>
        </w:rPr>
        <w:fldChar w:fldCharType="separate"/>
      </w:r>
      <w:r w:rsidR="009467B9">
        <w:rPr>
          <w:rFonts w:ascii="Times New Roman" w:hAnsi="Times New Roman" w:cs="Times New Roman"/>
          <w:sz w:val="24"/>
          <w:szCs w:val="24"/>
        </w:rPr>
        <w:fldChar w:fldCharType="begin"/>
      </w:r>
      <w:r w:rsidR="009467B9">
        <w:rPr>
          <w:rFonts w:ascii="Times New Roman" w:hAnsi="Times New Roman" w:cs="Times New Roman"/>
          <w:sz w:val="24"/>
          <w:szCs w:val="24"/>
        </w:rPr>
        <w:instrText xml:space="preserve"> INCLUDEPICTURE  "http://serge77.rocketworkshop.net/fotosens/133_3333-1.jpg" \* MERGEFORMATINET </w:instrText>
      </w:r>
      <w:r w:rsidR="009467B9">
        <w:rPr>
          <w:rFonts w:ascii="Times New Roman" w:hAnsi="Times New Roman" w:cs="Times New Roman"/>
          <w:sz w:val="24"/>
          <w:szCs w:val="24"/>
        </w:rPr>
        <w:fldChar w:fldCharType="separate"/>
      </w:r>
      <w:r w:rsidR="00D96894">
        <w:rPr>
          <w:rFonts w:ascii="Times New Roman" w:hAnsi="Times New Roman" w:cs="Times New Roman"/>
          <w:sz w:val="24"/>
          <w:szCs w:val="24"/>
        </w:rPr>
        <w:fldChar w:fldCharType="begin"/>
      </w:r>
      <w:r w:rsidR="00D96894">
        <w:rPr>
          <w:rFonts w:ascii="Times New Roman" w:hAnsi="Times New Roman" w:cs="Times New Roman"/>
          <w:sz w:val="24"/>
          <w:szCs w:val="24"/>
        </w:rPr>
        <w:instrText xml:space="preserve"> INCLUDEPICTURE  "http://serge77.rocketworkshop.net/fotosens/133_3333-1.jpg" \* MERGEFORMATINET </w:instrText>
      </w:r>
      <w:r w:rsidR="00D96894">
        <w:rPr>
          <w:rFonts w:ascii="Times New Roman" w:hAnsi="Times New Roman" w:cs="Times New Roman"/>
          <w:sz w:val="24"/>
          <w:szCs w:val="24"/>
        </w:rPr>
        <w:fldChar w:fldCharType="separate"/>
      </w:r>
      <w:r w:rsidR="00D96894">
        <w:rPr>
          <w:rFonts w:ascii="Times New Roman" w:hAnsi="Times New Roman" w:cs="Times New Roman"/>
          <w:sz w:val="24"/>
          <w:szCs w:val="24"/>
        </w:rPr>
        <w:pict>
          <v:shape id="_x0000_i1069" type="#_x0000_t75" alt="Картинка 32 из 148991" style="width:379.5pt;height:191.25pt" o:button="t">
            <v:imagedata r:id="rId80" r:href="rId81" croptop="18876f" cropbottom="2616f"/>
          </v:shape>
        </w:pict>
      </w:r>
      <w:r w:rsidR="00D96894">
        <w:rPr>
          <w:rFonts w:ascii="Times New Roman" w:hAnsi="Times New Roman" w:cs="Times New Roman"/>
          <w:sz w:val="24"/>
          <w:szCs w:val="24"/>
        </w:rPr>
        <w:fldChar w:fldCharType="end"/>
      </w:r>
      <w:r w:rsidR="009467B9">
        <w:rPr>
          <w:rFonts w:ascii="Times New Roman" w:hAnsi="Times New Roman" w:cs="Times New Roman"/>
          <w:sz w:val="24"/>
          <w:szCs w:val="24"/>
        </w:rPr>
        <w:fldChar w:fldCharType="end"/>
      </w:r>
      <w:r w:rsidR="002A64CC">
        <w:rPr>
          <w:rFonts w:ascii="Times New Roman" w:hAnsi="Times New Roman" w:cs="Times New Roman"/>
          <w:sz w:val="24"/>
          <w:szCs w:val="24"/>
        </w:rPr>
        <w:fldChar w:fldCharType="end"/>
      </w:r>
      <w:r w:rsidR="0064623D" w:rsidRPr="0064623D">
        <w:rPr>
          <w:rFonts w:ascii="Times New Roman" w:hAnsi="Times New Roman" w:cs="Times New Roman"/>
          <w:sz w:val="24"/>
          <w:szCs w:val="24"/>
        </w:rPr>
        <w:fldChar w:fldCharType="end"/>
      </w:r>
      <w:r w:rsidR="005B7682" w:rsidRPr="0064623D">
        <w:rPr>
          <w:rFonts w:ascii="Times New Roman" w:hAnsi="Times New Roman" w:cs="Times New Roman"/>
          <w:sz w:val="24"/>
          <w:szCs w:val="24"/>
        </w:rPr>
        <w:fldChar w:fldCharType="end"/>
      </w:r>
      <w:r w:rsidR="001275FD" w:rsidRPr="0064623D">
        <w:rPr>
          <w:rFonts w:ascii="Times New Roman" w:hAnsi="Times New Roman" w:cs="Times New Roman"/>
          <w:sz w:val="24"/>
          <w:szCs w:val="24"/>
        </w:rPr>
        <w:fldChar w:fldCharType="end"/>
      </w:r>
      <w:r w:rsidRPr="0064623D">
        <w:rPr>
          <w:rFonts w:ascii="Times New Roman" w:hAnsi="Times New Roman" w:cs="Times New Roman"/>
          <w:sz w:val="24"/>
          <w:szCs w:val="24"/>
        </w:rPr>
        <w:fldChar w:fldCharType="end"/>
      </w:r>
    </w:p>
    <w:p w:rsidR="00517AAF" w:rsidRPr="0064623D" w:rsidRDefault="00517AAF" w:rsidP="003B2773">
      <w:pPr>
        <w:spacing w:after="0" w:line="240" w:lineRule="auto"/>
        <w:ind w:firstLine="708"/>
        <w:jc w:val="center"/>
        <w:rPr>
          <w:rFonts w:ascii="Times New Roman" w:hAnsi="Times New Roman" w:cs="Times New Roman"/>
          <w:sz w:val="24"/>
          <w:szCs w:val="24"/>
        </w:rPr>
      </w:pPr>
    </w:p>
    <w:p w:rsidR="00452DAE" w:rsidRPr="0064623D" w:rsidRDefault="00D96894" w:rsidP="003B2773">
      <w:pPr>
        <w:spacing w:after="0" w:line="240" w:lineRule="auto"/>
        <w:ind w:firstLine="708"/>
        <w:jc w:val="center"/>
        <w:rPr>
          <w:rFonts w:ascii="Times New Roman" w:hAnsi="Times New Roman" w:cs="Times New Roman"/>
          <w:sz w:val="24"/>
          <w:szCs w:val="24"/>
          <w:lang w:val="kk-KZ"/>
        </w:rPr>
      </w:pPr>
      <w:hyperlink r:id="rId82" w:tgtFrame="_blank" w:history="1">
        <w:r w:rsidR="00452DAE" w:rsidRPr="0064623D">
          <w:rPr>
            <w:rFonts w:ascii="Times New Roman" w:hAnsi="Times New Roman" w:cs="Times New Roman"/>
            <w:noProof/>
            <w:sz w:val="24"/>
            <w:szCs w:val="24"/>
            <w:lang w:val="kk-KZ"/>
          </w:rPr>
          <w:t>Сурет</w:t>
        </w:r>
        <w:r w:rsidR="00517AAF" w:rsidRPr="0064623D">
          <w:rPr>
            <w:rFonts w:ascii="Times New Roman" w:hAnsi="Times New Roman" w:cs="Times New Roman"/>
            <w:noProof/>
            <w:sz w:val="24"/>
            <w:szCs w:val="24"/>
            <w:lang w:val="kk-KZ"/>
          </w:rPr>
          <w:t xml:space="preserve"> </w:t>
        </w:r>
        <w:r w:rsidR="001C6761" w:rsidRPr="0064623D">
          <w:rPr>
            <w:rFonts w:ascii="Times New Roman" w:hAnsi="Times New Roman" w:cs="Times New Roman"/>
            <w:noProof/>
            <w:sz w:val="24"/>
            <w:szCs w:val="24"/>
            <w:lang w:val="kk-KZ"/>
          </w:rPr>
          <w:t>85</w:t>
        </w:r>
        <w:r w:rsidR="00452DAE" w:rsidRPr="0064623D">
          <w:rPr>
            <w:rFonts w:ascii="Times New Roman" w:hAnsi="Times New Roman" w:cs="Times New Roman"/>
            <w:noProof/>
            <w:sz w:val="24"/>
            <w:szCs w:val="24"/>
            <w:lang w:val="kk-KZ"/>
          </w:rPr>
          <w:t xml:space="preserve">. </w:t>
        </w:r>
      </w:hyperlink>
      <w:r w:rsidR="00452DAE" w:rsidRPr="0064623D">
        <w:rPr>
          <w:rFonts w:ascii="Times New Roman" w:hAnsi="Times New Roman" w:cs="Times New Roman"/>
          <w:sz w:val="24"/>
          <w:szCs w:val="24"/>
          <w:lang w:val="kk-KZ"/>
        </w:rPr>
        <w:t>Жарық диоды, фотодиод, фототранзистор түрлері.</w:t>
      </w:r>
    </w:p>
    <w:p w:rsidR="005C7ED5" w:rsidRPr="0064623D" w:rsidRDefault="005C7ED5" w:rsidP="003B2773">
      <w:pPr>
        <w:spacing w:after="0" w:line="240" w:lineRule="auto"/>
        <w:ind w:firstLine="708"/>
        <w:jc w:val="both"/>
        <w:rPr>
          <w:rFonts w:ascii="Times New Roman" w:hAnsi="Times New Roman" w:cs="Times New Roman"/>
          <w:sz w:val="24"/>
          <w:szCs w:val="24"/>
          <w:lang w:val="kk-KZ"/>
        </w:rPr>
      </w:pPr>
    </w:p>
    <w:p w:rsidR="00452DAE" w:rsidRPr="0064623D" w:rsidRDefault="00452DAE" w:rsidP="003B2773">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Бақылау сұрақтары:</w:t>
      </w:r>
    </w:p>
    <w:p w:rsidR="00452DAE" w:rsidRPr="0064623D" w:rsidRDefault="00452DAE" w:rsidP="00794D01">
      <w:pPr>
        <w:numPr>
          <w:ilvl w:val="0"/>
          <w:numId w:val="1"/>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«Оптоэлектрондық прибор» деп аталу себебі?</w:t>
      </w:r>
    </w:p>
    <w:p w:rsidR="00452DAE" w:rsidRPr="0064623D" w:rsidRDefault="00452DAE" w:rsidP="00794D01">
      <w:pPr>
        <w:numPr>
          <w:ilvl w:val="0"/>
          <w:numId w:val="1"/>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Сәуле щығару көзі мен сәуле қабылдағыш «жұптарын» қалай таңдауға болады?</w:t>
      </w:r>
    </w:p>
    <w:p w:rsidR="00452DAE" w:rsidRPr="0064623D" w:rsidRDefault="00452DAE" w:rsidP="00794D01">
      <w:pPr>
        <w:numPr>
          <w:ilvl w:val="0"/>
          <w:numId w:val="1"/>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«Жұптарына» сәйкес жұмыс істеу принциптері</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м ен қолдану салалары.</w:t>
      </w:r>
    </w:p>
    <w:p w:rsidR="00452DAE" w:rsidRPr="0064623D" w:rsidRDefault="00452DAE" w:rsidP="00794D01">
      <w:pPr>
        <w:numPr>
          <w:ilvl w:val="0"/>
          <w:numId w:val="1"/>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Жарықтың пайда болу үрдісін түсіндір</w:t>
      </w:r>
    </w:p>
    <w:p w:rsidR="00452DAE" w:rsidRPr="0064623D" w:rsidRDefault="00452DAE" w:rsidP="00794D01">
      <w:pPr>
        <w:numPr>
          <w:ilvl w:val="0"/>
          <w:numId w:val="1"/>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Жарық диодының</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құрылысы, кернеуге қосылу сұлбасы, электрлік сұлбасы.</w:t>
      </w:r>
    </w:p>
    <w:p w:rsidR="00452DAE" w:rsidRPr="0064623D" w:rsidRDefault="00452DAE" w:rsidP="00794D01">
      <w:pPr>
        <w:numPr>
          <w:ilvl w:val="0"/>
          <w:numId w:val="1"/>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«Жарық айқындығы» дегеніміз не, оның өлшем бірлігі.</w:t>
      </w:r>
    </w:p>
    <w:p w:rsidR="00452DAE" w:rsidRPr="0064623D" w:rsidRDefault="00452DAE" w:rsidP="00794D01">
      <w:pPr>
        <w:numPr>
          <w:ilvl w:val="0"/>
          <w:numId w:val="1"/>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Фоторезистор қызметі, жарық дәрежесі, люкс-амперлік сипаттамасы.</w:t>
      </w:r>
    </w:p>
    <w:p w:rsidR="00452DAE" w:rsidRPr="0064623D" w:rsidRDefault="00452DAE" w:rsidP="00794D01">
      <w:pPr>
        <w:numPr>
          <w:ilvl w:val="0"/>
          <w:numId w:val="1"/>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Фотодиод</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қызметі,</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қолданылуы,</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элетрлік сұлбасы,</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белгілену ерекшкліктері </w:t>
      </w:r>
    </w:p>
    <w:p w:rsidR="00452DAE" w:rsidRPr="0064623D" w:rsidRDefault="00452DAE" w:rsidP="00794D01">
      <w:pPr>
        <w:numPr>
          <w:ilvl w:val="0"/>
          <w:numId w:val="1"/>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Сәулелік диод қызметі,</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қолданылуы, вольтамперлік сипаттамада жұмыс істейтін аймағы , элетрлік сұлбасы,</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таңбалану</w:t>
      </w:r>
      <w:r w:rsidR="001B539B"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ерекшеліктері.</w:t>
      </w:r>
    </w:p>
    <w:p w:rsidR="00EA71E9" w:rsidRPr="0064623D" w:rsidRDefault="00EA71E9" w:rsidP="003B2773">
      <w:pPr>
        <w:spacing w:after="0" w:line="240" w:lineRule="auto"/>
        <w:ind w:firstLine="709"/>
        <w:jc w:val="both"/>
        <w:rPr>
          <w:rFonts w:ascii="Times New Roman" w:hAnsi="Times New Roman" w:cs="Times New Roman"/>
          <w:sz w:val="24"/>
          <w:szCs w:val="24"/>
          <w:lang w:val="kk-KZ"/>
        </w:rPr>
      </w:pPr>
    </w:p>
    <w:p w:rsidR="005C7ED5" w:rsidRPr="0064623D" w:rsidRDefault="005C7ED5" w:rsidP="003B2773">
      <w:pPr>
        <w:spacing w:after="0" w:line="240" w:lineRule="auto"/>
        <w:rPr>
          <w:rFonts w:ascii="Times New Roman" w:hAnsi="Times New Roman" w:cs="Times New Roman"/>
          <w:sz w:val="24"/>
          <w:szCs w:val="24"/>
          <w:lang w:val="kk-KZ"/>
        </w:rPr>
      </w:pPr>
      <w:r w:rsidRPr="0064623D">
        <w:rPr>
          <w:rFonts w:ascii="Times New Roman" w:hAnsi="Times New Roman" w:cs="Times New Roman"/>
          <w:sz w:val="24"/>
          <w:szCs w:val="24"/>
          <w:lang w:val="kk-KZ"/>
        </w:rPr>
        <w:br w:type="page"/>
      </w:r>
    </w:p>
    <w:p w:rsidR="000B4141" w:rsidRPr="0064623D" w:rsidRDefault="00E967B1" w:rsidP="00C67B2E">
      <w:pPr>
        <w:pStyle w:val="afa"/>
        <w:ind w:firstLine="709"/>
        <w:rPr>
          <w:rFonts w:ascii="Times New Roman" w:hAnsi="Times New Roman" w:cs="Times New Roman"/>
          <w:b/>
          <w:sz w:val="24"/>
          <w:szCs w:val="24"/>
          <w:lang w:val="kk-KZ"/>
        </w:rPr>
      </w:pPr>
      <w:bookmarkStart w:id="93" w:name="_Toc60688957"/>
      <w:bookmarkStart w:id="94" w:name="_Toc60689049"/>
      <w:r w:rsidRPr="0064623D">
        <w:rPr>
          <w:rFonts w:ascii="Times New Roman" w:hAnsi="Times New Roman" w:cs="Times New Roman"/>
          <w:b/>
          <w:sz w:val="24"/>
          <w:szCs w:val="24"/>
          <w:lang w:val="kk-KZ"/>
        </w:rPr>
        <w:lastRenderedPageBreak/>
        <w:t xml:space="preserve">Дәріс </w:t>
      </w:r>
      <w:r w:rsidR="001C6761" w:rsidRPr="0064623D">
        <w:rPr>
          <w:rFonts w:ascii="Times New Roman" w:hAnsi="Times New Roman" w:cs="Times New Roman"/>
          <w:b/>
          <w:sz w:val="24"/>
          <w:szCs w:val="24"/>
          <w:lang w:val="kk-KZ"/>
        </w:rPr>
        <w:t>8</w:t>
      </w:r>
      <w:r w:rsidR="000B4141" w:rsidRPr="0064623D">
        <w:rPr>
          <w:rFonts w:ascii="Times New Roman" w:hAnsi="Times New Roman" w:cs="Times New Roman"/>
          <w:b/>
          <w:sz w:val="24"/>
          <w:szCs w:val="24"/>
          <w:lang w:val="kk-KZ"/>
        </w:rPr>
        <w:t>. Тиристорлар</w:t>
      </w:r>
      <w:bookmarkEnd w:id="93"/>
      <w:bookmarkEnd w:id="94"/>
    </w:p>
    <w:p w:rsidR="000B4141" w:rsidRPr="0064623D" w:rsidRDefault="000B4141" w:rsidP="003B2773">
      <w:pPr>
        <w:spacing w:after="0" w:line="240" w:lineRule="auto"/>
        <w:ind w:firstLine="709"/>
        <w:jc w:val="both"/>
        <w:rPr>
          <w:rFonts w:ascii="Times New Roman" w:hAnsi="Times New Roman" w:cs="Times New Roman"/>
          <w:sz w:val="24"/>
          <w:szCs w:val="24"/>
          <w:lang w:val="kk-KZ"/>
        </w:rPr>
      </w:pPr>
    </w:p>
    <w:p w:rsidR="000B4141" w:rsidRPr="0064623D" w:rsidRDefault="001C6761" w:rsidP="00C67B2E">
      <w:pPr>
        <w:pStyle w:val="afa"/>
        <w:ind w:firstLine="709"/>
        <w:rPr>
          <w:rFonts w:ascii="Times New Roman" w:hAnsi="Times New Roman" w:cs="Times New Roman"/>
          <w:sz w:val="24"/>
          <w:szCs w:val="24"/>
          <w:lang w:val="kk-KZ"/>
        </w:rPr>
      </w:pPr>
      <w:bookmarkStart w:id="95" w:name="_Toc60688958"/>
      <w:bookmarkStart w:id="96" w:name="_Toc60689050"/>
      <w:r w:rsidRPr="0064623D">
        <w:rPr>
          <w:rFonts w:ascii="Times New Roman" w:hAnsi="Times New Roman" w:cs="Times New Roman"/>
          <w:sz w:val="24"/>
          <w:szCs w:val="24"/>
          <w:lang w:val="kk-KZ"/>
        </w:rPr>
        <w:t>8</w:t>
      </w:r>
      <w:r w:rsidR="000B4141" w:rsidRPr="0064623D">
        <w:rPr>
          <w:rFonts w:ascii="Times New Roman" w:hAnsi="Times New Roman" w:cs="Times New Roman"/>
          <w:sz w:val="24"/>
          <w:szCs w:val="24"/>
          <w:lang w:val="kk-KZ"/>
        </w:rPr>
        <w:t>.1. Тиристордың жұмыс принципі</w:t>
      </w:r>
      <w:bookmarkEnd w:id="95"/>
      <w:bookmarkEnd w:id="96"/>
    </w:p>
    <w:p w:rsidR="000B4141" w:rsidRPr="0064623D" w:rsidRDefault="000B4141" w:rsidP="003B2773">
      <w:pPr>
        <w:spacing w:after="0" w:line="240" w:lineRule="auto"/>
        <w:ind w:firstLine="709"/>
        <w:jc w:val="both"/>
        <w:rPr>
          <w:rFonts w:ascii="Times New Roman" w:hAnsi="Times New Roman" w:cs="Times New Roman"/>
          <w:sz w:val="24"/>
          <w:szCs w:val="24"/>
          <w:lang w:val="kk-KZ"/>
        </w:rPr>
      </w:pPr>
    </w:p>
    <w:p w:rsidR="000B4141" w:rsidRPr="0064623D" w:rsidRDefault="000B414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Тиристор - төрт қабатты құрылғы. Ол тек кремний негізінде жасалады. Оның құрылымы </w:t>
      </w:r>
      <w:r w:rsidR="001C6761" w:rsidRPr="0064623D">
        <w:rPr>
          <w:rFonts w:ascii="Times New Roman" w:hAnsi="Times New Roman" w:cs="Times New Roman"/>
          <w:sz w:val="24"/>
          <w:szCs w:val="24"/>
          <w:lang w:val="kk-KZ"/>
        </w:rPr>
        <w:t>86</w:t>
      </w:r>
      <w:r w:rsidRPr="0064623D">
        <w:rPr>
          <w:rFonts w:ascii="Times New Roman" w:hAnsi="Times New Roman" w:cs="Times New Roman"/>
          <w:sz w:val="24"/>
          <w:szCs w:val="24"/>
          <w:lang w:val="kk-KZ"/>
        </w:rPr>
        <w:t xml:space="preserve"> суретте көрсетілген. Тиристорлардың Вольт-амперлік сипаттамалары </w:t>
      </w:r>
      <w:r w:rsidR="001C6761" w:rsidRPr="0064623D">
        <w:rPr>
          <w:rFonts w:ascii="Times New Roman" w:hAnsi="Times New Roman" w:cs="Times New Roman"/>
          <w:sz w:val="24"/>
          <w:szCs w:val="24"/>
          <w:lang w:val="kk-KZ"/>
        </w:rPr>
        <w:t>87</w:t>
      </w:r>
      <w:r w:rsidRPr="0064623D">
        <w:rPr>
          <w:rFonts w:ascii="Times New Roman" w:hAnsi="Times New Roman" w:cs="Times New Roman"/>
          <w:sz w:val="24"/>
          <w:szCs w:val="24"/>
          <w:lang w:val="kk-KZ"/>
        </w:rPr>
        <w:t xml:space="preserve"> суретте көрсетілген.</w:t>
      </w:r>
    </w:p>
    <w:p w:rsidR="000B4141" w:rsidRPr="0064623D" w:rsidRDefault="000B4141" w:rsidP="003B2773">
      <w:pPr>
        <w:spacing w:after="0" w:line="240" w:lineRule="auto"/>
        <w:ind w:firstLine="709"/>
        <w:jc w:val="both"/>
        <w:rPr>
          <w:rFonts w:ascii="Times New Roman" w:hAnsi="Times New Roman" w:cs="Times New Roman"/>
          <w:sz w:val="24"/>
          <w:szCs w:val="24"/>
          <w:lang w:val="kk-KZ"/>
        </w:rPr>
      </w:pPr>
    </w:p>
    <w:p w:rsidR="000B4141" w:rsidRPr="0064623D" w:rsidRDefault="000B414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661306DB" wp14:editId="02FAF2A7">
            <wp:extent cx="2602926" cy="1836420"/>
            <wp:effectExtent l="0" t="0" r="698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16049" r="26456" b="76884"/>
                    <a:stretch/>
                  </pic:blipFill>
                  <pic:spPr bwMode="auto">
                    <a:xfrm>
                      <a:off x="0" y="0"/>
                      <a:ext cx="2603193" cy="1836608"/>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703BA424" wp14:editId="3B14F11E">
            <wp:extent cx="2625873" cy="173736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5820" t="32462" r="35803" b="45528"/>
                    <a:stretch/>
                  </pic:blipFill>
                  <pic:spPr bwMode="auto">
                    <a:xfrm>
                      <a:off x="0" y="0"/>
                      <a:ext cx="2627053" cy="1738141"/>
                    </a:xfrm>
                    <a:prstGeom prst="rect">
                      <a:avLst/>
                    </a:prstGeom>
                    <a:noFill/>
                    <a:ln>
                      <a:noFill/>
                    </a:ln>
                    <a:extLst>
                      <a:ext uri="{53640926-AAD7-44D8-BBD7-CCE9431645EC}">
                        <a14:shadowObscured xmlns:a14="http://schemas.microsoft.com/office/drawing/2010/main"/>
                      </a:ext>
                    </a:extLst>
                  </pic:spPr>
                </pic:pic>
              </a:graphicData>
            </a:graphic>
          </wp:inline>
        </w:drawing>
      </w:r>
    </w:p>
    <w:p w:rsidR="000B4141" w:rsidRPr="0064623D" w:rsidRDefault="000B4141" w:rsidP="003B2773">
      <w:pPr>
        <w:spacing w:after="0" w:line="240" w:lineRule="auto"/>
        <w:jc w:val="center"/>
        <w:rPr>
          <w:rFonts w:ascii="Times New Roman" w:hAnsi="Times New Roman" w:cs="Times New Roman"/>
          <w:sz w:val="24"/>
          <w:szCs w:val="24"/>
          <w:lang w:val="kk-KZ"/>
        </w:rPr>
      </w:pPr>
    </w:p>
    <w:p w:rsidR="000B4141" w:rsidRPr="0064623D" w:rsidRDefault="000B4141"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1C6761" w:rsidRPr="0064623D">
        <w:rPr>
          <w:rFonts w:ascii="Times New Roman" w:hAnsi="Times New Roman" w:cs="Times New Roman"/>
          <w:sz w:val="24"/>
          <w:szCs w:val="24"/>
          <w:lang w:val="kk-KZ"/>
        </w:rPr>
        <w:t>86</w:t>
      </w:r>
      <w:r w:rsidRPr="0064623D">
        <w:rPr>
          <w:rFonts w:ascii="Times New Roman" w:hAnsi="Times New Roman" w:cs="Times New Roman"/>
          <w:sz w:val="24"/>
          <w:szCs w:val="24"/>
          <w:lang w:val="kk-KZ"/>
        </w:rPr>
        <w:t>.</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 xml:space="preserve"> Сурет </w:t>
      </w:r>
      <w:r w:rsidR="001C6761" w:rsidRPr="0064623D">
        <w:rPr>
          <w:rFonts w:ascii="Times New Roman" w:hAnsi="Times New Roman" w:cs="Times New Roman"/>
          <w:sz w:val="24"/>
          <w:szCs w:val="24"/>
          <w:lang w:val="kk-KZ"/>
        </w:rPr>
        <w:t>87</w:t>
      </w:r>
      <w:r w:rsidRPr="0064623D">
        <w:rPr>
          <w:rFonts w:ascii="Times New Roman" w:hAnsi="Times New Roman" w:cs="Times New Roman"/>
          <w:sz w:val="24"/>
          <w:szCs w:val="24"/>
          <w:lang w:val="kk-KZ"/>
        </w:rPr>
        <w:t>.</w:t>
      </w:r>
    </w:p>
    <w:p w:rsidR="000B4141" w:rsidRPr="0064623D" w:rsidRDefault="000B4141" w:rsidP="003B2773">
      <w:pPr>
        <w:spacing w:after="0" w:line="240" w:lineRule="auto"/>
        <w:ind w:firstLine="709"/>
        <w:jc w:val="both"/>
        <w:rPr>
          <w:rFonts w:ascii="Times New Roman" w:hAnsi="Times New Roman" w:cs="Times New Roman"/>
          <w:sz w:val="24"/>
          <w:szCs w:val="24"/>
          <w:lang w:val="kk-KZ"/>
        </w:rPr>
      </w:pPr>
    </w:p>
    <w:p w:rsidR="000B4141" w:rsidRPr="0064623D" w:rsidRDefault="000B4141"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Электрод-катодты басқару тізбегі (УЭ-К) диодтың ауысуы болып табылады. Бұл тізбекте кернеу мен басқару тогын тек осы ауысудың өткізгіштік бағытында беруге болады. Басқару тогы болмаған кезде тиристор U</w:t>
      </w:r>
      <w:r w:rsidRPr="0064623D">
        <w:rPr>
          <w:rFonts w:ascii="Times New Roman" w:hAnsi="Times New Roman" w:cs="Times New Roman"/>
          <w:sz w:val="24"/>
          <w:szCs w:val="24"/>
          <w:vertAlign w:val="subscript"/>
          <w:lang w:val="kk-KZ"/>
        </w:rPr>
        <w:t>АК</w:t>
      </w:r>
      <w:r w:rsidRPr="0064623D">
        <w:rPr>
          <w:rFonts w:ascii="Times New Roman" w:hAnsi="Times New Roman" w:cs="Times New Roman"/>
          <w:sz w:val="24"/>
          <w:szCs w:val="24"/>
          <w:lang w:val="kk-KZ"/>
        </w:rPr>
        <w:t xml:space="preserve"> кернеуінің кез келген белгісінде, бұл кернеу рұқсат етілген мәндерден аспаған жағдайда өткізбейді. Рұқсат етілген мәндер құрылғы класымен келісіледі. ВАС - тың кері тармағы диодпен бірдей. Басқару тогын беру арқылы тікелей тармақты өзгертуге болады. Егер номиналды басқару тогы берілсе, онда тікелей ВАС тармағы диодқа айналады. Тиристор - бұл жартылай басқарылатын құрылғы, өйткені өткізгіш тиристордан басқару тогын алу тікелей тармақтың қалпына келуіне әкелмейді. Тиристор - бұл негізгі құрылғы және басқару тогының импульстарымен басқарылады. Іупр=0 сипаттамасынан Іупр.ном сипаттамасына ауысу өте тез жүреді.</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p>
    <w:p w:rsidR="001938D4" w:rsidRPr="0064623D" w:rsidRDefault="001C6761" w:rsidP="00C67B2E">
      <w:pPr>
        <w:pStyle w:val="afa"/>
        <w:ind w:firstLine="709"/>
        <w:rPr>
          <w:rFonts w:ascii="Times New Roman" w:hAnsi="Times New Roman" w:cs="Times New Roman"/>
          <w:sz w:val="24"/>
          <w:szCs w:val="24"/>
          <w:lang w:val="kk-KZ"/>
        </w:rPr>
      </w:pPr>
      <w:bookmarkStart w:id="97" w:name="_Toc60688959"/>
      <w:bookmarkStart w:id="98" w:name="_Toc60689051"/>
      <w:r w:rsidRPr="0064623D">
        <w:rPr>
          <w:rFonts w:ascii="Times New Roman" w:hAnsi="Times New Roman" w:cs="Times New Roman"/>
          <w:sz w:val="24"/>
          <w:szCs w:val="24"/>
          <w:lang w:val="kk-KZ"/>
        </w:rPr>
        <w:t>8</w:t>
      </w:r>
      <w:r w:rsidR="001938D4" w:rsidRPr="0064623D">
        <w:rPr>
          <w:rFonts w:ascii="Times New Roman" w:hAnsi="Times New Roman" w:cs="Times New Roman"/>
          <w:sz w:val="24"/>
          <w:szCs w:val="24"/>
          <w:lang w:val="kk-KZ"/>
        </w:rPr>
        <w:t>.2. Тиристорлардың негізгі параметрлері</w:t>
      </w:r>
      <w:bookmarkEnd w:id="97"/>
      <w:bookmarkEnd w:id="98"/>
    </w:p>
    <w:p w:rsidR="001938D4" w:rsidRPr="0064623D" w:rsidRDefault="001938D4" w:rsidP="003B2773">
      <w:pPr>
        <w:spacing w:after="0" w:line="240" w:lineRule="auto"/>
        <w:ind w:firstLine="709"/>
        <w:jc w:val="both"/>
        <w:rPr>
          <w:rFonts w:ascii="Times New Roman" w:hAnsi="Times New Roman" w:cs="Times New Roman"/>
          <w:sz w:val="24"/>
          <w:szCs w:val="24"/>
          <w:lang w:val="kk-KZ"/>
        </w:rPr>
      </w:pP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 Диод сияқты, класс құрылғыға тікелей және кері бағытта қолдануға болатын максималды қайталанатын кернеуді сипаттайды және сонымен бірге ол өткізгіш емес күйде қалады. Uкл=Umax/(1,5…2), Umax=Uпр.max</w:t>
      </w:r>
      <w:r w:rsidRPr="0064623D">
        <w:rPr>
          <w:rFonts w:ascii="Times New Roman" w:hAnsi="Times New Roman" w:cs="Times New Roman"/>
          <w:sz w:val="24"/>
          <w:szCs w:val="24"/>
        </w:rPr>
        <w:sym w:font="Symbol" w:char="F0BB"/>
      </w:r>
      <w:r w:rsidRPr="0064623D">
        <w:rPr>
          <w:rFonts w:ascii="Times New Roman" w:hAnsi="Times New Roman" w:cs="Times New Roman"/>
          <w:sz w:val="24"/>
          <w:szCs w:val="24"/>
          <w:lang w:val="kk-KZ"/>
        </w:rPr>
        <w:t>Uобр.max. кластар 0,5-тен 20-ға дейін. Uкл = Кл 100 В.</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2. Тікелей номиналды ток.</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Бұл ашық күйдегі рұқсат етілген орташа ток. Ток диапазоны: 100мА...1000А. Ток табиғи және мәжбүрлі салқындату кезінде шектеледі. Қуатты құрылғылар үшін ауа ағынымен мәжбүрлі салқындату қолданылады. Бұл жағдайда ауа жылдамдығы келісіледі.</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3. Ашық күйдегі кернеудің тікелей төмендеуі Uпр. откр.</w:t>
      </w:r>
    </w:p>
    <w:p w:rsidR="001938D4" w:rsidRPr="0064623D" w:rsidRDefault="001938D4" w:rsidP="003B2773">
      <w:pPr>
        <w:spacing w:after="0" w:line="240" w:lineRule="auto"/>
        <w:jc w:val="center"/>
        <w:rPr>
          <w:rFonts w:ascii="Times New Roman" w:hAnsi="Times New Roman" w:cs="Times New Roman"/>
          <w:sz w:val="24"/>
          <w:szCs w:val="24"/>
          <w:lang w:val="kk-KZ"/>
        </w:rPr>
      </w:pPr>
    </w:p>
    <w:p w:rsidR="001938D4" w:rsidRPr="0064623D" w:rsidRDefault="001938D4"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Uпр.откр.=0,8...1,2V.</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4. du/dt алға бағытталған жабық тиристордағы кернеудің рұқсат етілген жылдамдығы. du/dt параметрі нұсқаулықта келтірілген. du/dt=100…2000В/мкс. Тиристорда паразиттік электродаралық сы»ымдылықтар бар - сурет </w:t>
      </w:r>
      <w:r w:rsidR="000549E5" w:rsidRPr="0064623D">
        <w:rPr>
          <w:rFonts w:ascii="Times New Roman" w:hAnsi="Times New Roman" w:cs="Times New Roman"/>
          <w:sz w:val="24"/>
          <w:szCs w:val="24"/>
          <w:lang w:val="kk-KZ"/>
        </w:rPr>
        <w:t>88</w:t>
      </w:r>
      <w:r w:rsidRPr="0064623D">
        <w:rPr>
          <w:rFonts w:ascii="Times New Roman" w:hAnsi="Times New Roman" w:cs="Times New Roman"/>
          <w:sz w:val="24"/>
          <w:szCs w:val="24"/>
          <w:lang w:val="kk-KZ"/>
        </w:rPr>
        <w:t xml:space="preserve">. </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p>
    <w:p w:rsidR="001938D4" w:rsidRPr="0064623D" w:rsidRDefault="001938D4"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lastRenderedPageBreak/>
        <w:drawing>
          <wp:inline distT="0" distB="0" distL="0" distR="0" wp14:anchorId="2D72D601" wp14:editId="2988B07E">
            <wp:extent cx="1729740" cy="1023122"/>
            <wp:effectExtent l="0" t="0" r="0" b="571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58554" t="53769" b="32261"/>
                    <a:stretch/>
                  </pic:blipFill>
                  <pic:spPr bwMode="auto">
                    <a:xfrm>
                      <a:off x="0" y="0"/>
                      <a:ext cx="1751664" cy="1036090"/>
                    </a:xfrm>
                    <a:prstGeom prst="rect">
                      <a:avLst/>
                    </a:prstGeom>
                    <a:noFill/>
                    <a:ln>
                      <a:noFill/>
                    </a:ln>
                    <a:extLst>
                      <a:ext uri="{53640926-AAD7-44D8-BBD7-CCE9431645EC}">
                        <a14:shadowObscured xmlns:a14="http://schemas.microsoft.com/office/drawing/2010/main"/>
                      </a:ext>
                    </a:extLst>
                  </pic:spPr>
                </pic:pic>
              </a:graphicData>
            </a:graphic>
          </wp:inline>
        </w:drawing>
      </w:r>
    </w:p>
    <w:p w:rsidR="001938D4" w:rsidRPr="0064623D" w:rsidRDefault="001938D4" w:rsidP="003B2773">
      <w:pPr>
        <w:spacing w:after="0" w:line="240" w:lineRule="auto"/>
        <w:jc w:val="center"/>
        <w:rPr>
          <w:rFonts w:ascii="Times New Roman" w:hAnsi="Times New Roman" w:cs="Times New Roman"/>
          <w:sz w:val="24"/>
          <w:szCs w:val="24"/>
          <w:lang w:val="kk-KZ"/>
        </w:rPr>
      </w:pPr>
    </w:p>
    <w:p w:rsidR="001938D4" w:rsidRPr="0064623D" w:rsidRDefault="001938D4"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0549E5" w:rsidRPr="0064623D">
        <w:rPr>
          <w:rFonts w:ascii="Times New Roman" w:hAnsi="Times New Roman" w:cs="Times New Roman"/>
          <w:sz w:val="24"/>
          <w:szCs w:val="24"/>
          <w:lang w:val="kk-KZ"/>
        </w:rPr>
        <w:t>88</w:t>
      </w:r>
      <w:r w:rsidRPr="0064623D">
        <w:rPr>
          <w:rFonts w:ascii="Times New Roman" w:hAnsi="Times New Roman" w:cs="Times New Roman"/>
          <w:sz w:val="24"/>
          <w:szCs w:val="24"/>
          <w:lang w:val="kk-KZ"/>
        </w:rPr>
        <w:t>.</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p>
    <w:p w:rsidR="00607C08"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Тік кернеудің алдыңғы жағын қолданған кезде тиристордың өздігінен қосылуы мүмкін. du/dt шектеу үшін </w:t>
      </w:r>
      <w:r w:rsidR="000549E5" w:rsidRPr="0064623D">
        <w:rPr>
          <w:rFonts w:ascii="Times New Roman" w:hAnsi="Times New Roman" w:cs="Times New Roman"/>
          <w:sz w:val="24"/>
          <w:szCs w:val="24"/>
          <w:lang w:val="kk-KZ"/>
        </w:rPr>
        <w:t>89</w:t>
      </w:r>
      <w:r w:rsidRPr="0064623D">
        <w:rPr>
          <w:rFonts w:ascii="Times New Roman" w:hAnsi="Times New Roman" w:cs="Times New Roman"/>
          <w:sz w:val="24"/>
          <w:szCs w:val="24"/>
          <w:lang w:val="kk-KZ"/>
        </w:rPr>
        <w:t xml:space="preserve"> суретте көрсетілгендей тиристорға параллель белгілі бір сыйымдылықтың конденсаторы қосылады. </w:t>
      </w:r>
    </w:p>
    <w:p w:rsidR="00607C08" w:rsidRPr="0064623D" w:rsidRDefault="00607C08" w:rsidP="003B2773">
      <w:pPr>
        <w:spacing w:after="0" w:line="240" w:lineRule="auto"/>
        <w:ind w:firstLine="709"/>
        <w:jc w:val="both"/>
        <w:rPr>
          <w:rFonts w:ascii="Times New Roman" w:hAnsi="Times New Roman" w:cs="Times New Roman"/>
          <w:sz w:val="24"/>
          <w:szCs w:val="24"/>
          <w:lang w:val="kk-KZ"/>
        </w:rPr>
      </w:pPr>
    </w:p>
    <w:p w:rsidR="00607C08" w:rsidRPr="0064623D" w:rsidRDefault="00607C08"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7BE79A3A" wp14:editId="7F1495B5">
            <wp:extent cx="2659380" cy="1059826"/>
            <wp:effectExtent l="0" t="0" r="7620" b="698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1764" t="74573" r="2645" b="3719"/>
                    <a:stretch/>
                  </pic:blipFill>
                  <pic:spPr bwMode="auto">
                    <a:xfrm>
                      <a:off x="0" y="0"/>
                      <a:ext cx="2697918" cy="1075184"/>
                    </a:xfrm>
                    <a:prstGeom prst="rect">
                      <a:avLst/>
                    </a:prstGeom>
                    <a:noFill/>
                    <a:ln>
                      <a:noFill/>
                    </a:ln>
                    <a:extLst>
                      <a:ext uri="{53640926-AAD7-44D8-BBD7-CCE9431645EC}">
                        <a14:shadowObscured xmlns:a14="http://schemas.microsoft.com/office/drawing/2010/main"/>
                      </a:ext>
                    </a:extLst>
                  </pic:spPr>
                </pic:pic>
              </a:graphicData>
            </a:graphic>
          </wp:inline>
        </w:drawing>
      </w:r>
    </w:p>
    <w:p w:rsidR="00607C08" w:rsidRPr="0064623D" w:rsidRDefault="00607C08" w:rsidP="003B2773">
      <w:pPr>
        <w:spacing w:after="0" w:line="240" w:lineRule="auto"/>
        <w:jc w:val="both"/>
        <w:rPr>
          <w:rFonts w:ascii="Times New Roman" w:hAnsi="Times New Roman" w:cs="Times New Roman"/>
          <w:sz w:val="24"/>
          <w:szCs w:val="24"/>
          <w:lang w:val="kk-KZ"/>
        </w:rPr>
      </w:pPr>
    </w:p>
    <w:p w:rsidR="00607C08" w:rsidRPr="0064623D" w:rsidRDefault="00607C08"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0549E5" w:rsidRPr="0064623D">
        <w:rPr>
          <w:rFonts w:ascii="Times New Roman" w:hAnsi="Times New Roman" w:cs="Times New Roman"/>
          <w:sz w:val="24"/>
          <w:szCs w:val="24"/>
          <w:lang w:val="kk-KZ"/>
        </w:rPr>
        <w:t>89</w:t>
      </w:r>
      <w:r w:rsidRPr="0064623D">
        <w:rPr>
          <w:rFonts w:ascii="Times New Roman" w:hAnsi="Times New Roman" w:cs="Times New Roman"/>
          <w:sz w:val="24"/>
          <w:szCs w:val="24"/>
          <w:lang w:val="kk-KZ"/>
        </w:rPr>
        <w:t>.</w:t>
      </w:r>
    </w:p>
    <w:p w:rsidR="00607C08" w:rsidRPr="0064623D" w:rsidRDefault="00607C08" w:rsidP="003B2773">
      <w:pPr>
        <w:spacing w:after="0" w:line="240" w:lineRule="auto"/>
        <w:ind w:firstLine="709"/>
        <w:jc w:val="both"/>
        <w:rPr>
          <w:rFonts w:ascii="Times New Roman" w:hAnsi="Times New Roman" w:cs="Times New Roman"/>
          <w:sz w:val="24"/>
          <w:szCs w:val="24"/>
          <w:lang w:val="kk-KZ"/>
        </w:rPr>
      </w:pP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Конденсатормен қатар аз қарсылықты қамтиды, өйткені тиристор қосылған кезде конденсатор оған түседі және R разряд тогын шектеу үшін қажет. Диод әдетте R-ге параллель қойылмайды. Әдетте С=0,2...2мкф, R=10...100ом қуаты 25 Вт дейін. Егер класс бойынша үлкен тиристор таңдалса, R-C тізбегін тиристорға параллель қоюға болмайды. Бұл түрлендіргіш құрылғының өлшемдерін айтарлықтай азайтады.</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5. Ашық тиристор di/dt арқылы токтың өсу жылдамдығы. Орташа және жоғары қуатты тиристор қосылған кезде, ток алдымен басқару электродының жанында шоғырлана бастайды, содан кейін ол жартылай өткізгіш құрылымға таралады. Басқару электродының жанында жоғары жылдамдықпен өсетін токтың концентрациясы құрылымның күйіп кетуіне әкелуі мүмкін. </w:t>
      </w:r>
      <w:r w:rsidR="00607C08" w:rsidRPr="0064623D">
        <w:rPr>
          <w:rFonts w:ascii="Times New Roman" w:hAnsi="Times New Roman" w:cs="Times New Roman"/>
          <w:sz w:val="24"/>
          <w:szCs w:val="24"/>
          <w:lang w:val="kk-KZ"/>
        </w:rPr>
        <w:t>Егер di/</w:t>
      </w:r>
      <w:r w:rsidRPr="0064623D">
        <w:rPr>
          <w:rFonts w:ascii="Times New Roman" w:hAnsi="Times New Roman" w:cs="Times New Roman"/>
          <w:sz w:val="24"/>
          <w:szCs w:val="24"/>
          <w:lang w:val="kk-KZ"/>
        </w:rPr>
        <w:t xml:space="preserve">dt шектеулі болса, онда токтың құрылымы бойынша таралуы мүмкін және жартылай өткізгіштің бұзылуы болмайды. </w:t>
      </w:r>
      <w:r w:rsidR="00607C08" w:rsidRPr="0064623D">
        <w:rPr>
          <w:rFonts w:ascii="Times New Roman" w:hAnsi="Times New Roman" w:cs="Times New Roman"/>
          <w:sz w:val="24"/>
          <w:szCs w:val="24"/>
          <w:lang w:val="kk-KZ"/>
        </w:rPr>
        <w:t xml:space="preserve">di/dt </w:t>
      </w:r>
      <w:r w:rsidRPr="0064623D">
        <w:rPr>
          <w:rFonts w:ascii="Times New Roman" w:hAnsi="Times New Roman" w:cs="Times New Roman"/>
          <w:sz w:val="24"/>
          <w:szCs w:val="24"/>
          <w:lang w:val="kk-KZ"/>
        </w:rPr>
        <w:t xml:space="preserve">шектеу үшін тиристормен қатар </w:t>
      </w:r>
      <w:r w:rsidR="00607C08" w:rsidRPr="0064623D">
        <w:rPr>
          <w:rFonts w:ascii="Times New Roman" w:hAnsi="Times New Roman" w:cs="Times New Roman"/>
          <w:sz w:val="24"/>
          <w:szCs w:val="24"/>
          <w:lang w:val="kk-KZ"/>
        </w:rPr>
        <w:t xml:space="preserve">L </w:t>
      </w:r>
      <w:r w:rsidRPr="0064623D">
        <w:rPr>
          <w:rFonts w:ascii="Times New Roman" w:hAnsi="Times New Roman" w:cs="Times New Roman"/>
          <w:sz w:val="24"/>
          <w:szCs w:val="24"/>
          <w:lang w:val="kk-KZ"/>
        </w:rPr>
        <w:t xml:space="preserve">индуктивтілігі қосылады. Көбінесе </w:t>
      </w:r>
      <w:r w:rsidR="00607C08" w:rsidRPr="0064623D">
        <w:rPr>
          <w:rFonts w:ascii="Times New Roman" w:hAnsi="Times New Roman" w:cs="Times New Roman"/>
          <w:sz w:val="24"/>
          <w:szCs w:val="24"/>
          <w:lang w:val="kk-KZ"/>
        </w:rPr>
        <w:t>L ретінде</w:t>
      </w:r>
      <w:r w:rsidR="001B539B" w:rsidRPr="0064623D">
        <w:rPr>
          <w:rFonts w:ascii="Times New Roman" w:hAnsi="Times New Roman" w:cs="Times New Roman"/>
          <w:sz w:val="24"/>
          <w:szCs w:val="24"/>
          <w:lang w:val="kk-KZ"/>
        </w:rPr>
        <w:t xml:space="preserve"> </w:t>
      </w:r>
      <w:r w:rsidR="00607C08" w:rsidRPr="0064623D">
        <w:rPr>
          <w:rFonts w:ascii="Times New Roman" w:hAnsi="Times New Roman" w:cs="Times New Roman"/>
          <w:sz w:val="24"/>
          <w:szCs w:val="24"/>
          <w:lang w:val="kk-KZ"/>
        </w:rPr>
        <w:t xml:space="preserve">қоректену </w:t>
      </w:r>
      <w:r w:rsidRPr="0064623D">
        <w:rPr>
          <w:rFonts w:ascii="Times New Roman" w:hAnsi="Times New Roman" w:cs="Times New Roman"/>
          <w:sz w:val="24"/>
          <w:szCs w:val="24"/>
          <w:lang w:val="kk-KZ"/>
        </w:rPr>
        <w:t>трансформаторының индуктивтілігі</w:t>
      </w:r>
      <w:r w:rsidR="00607C08" w:rsidRPr="0064623D">
        <w:rPr>
          <w:rFonts w:ascii="Times New Roman" w:hAnsi="Times New Roman" w:cs="Times New Roman"/>
          <w:sz w:val="24"/>
          <w:szCs w:val="24"/>
          <w:lang w:val="kk-KZ"/>
        </w:rPr>
        <w:t xml:space="preserve"> қолданылады.</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6. </w:t>
      </w:r>
      <w:r w:rsidR="00607C08" w:rsidRPr="0064623D">
        <w:rPr>
          <w:rFonts w:ascii="Times New Roman" w:hAnsi="Times New Roman" w:cs="Times New Roman"/>
          <w:sz w:val="24"/>
          <w:szCs w:val="24"/>
          <w:lang w:val="kk-KZ"/>
        </w:rPr>
        <w:t>Қ</w:t>
      </w:r>
      <w:r w:rsidRPr="0064623D">
        <w:rPr>
          <w:rFonts w:ascii="Times New Roman" w:hAnsi="Times New Roman" w:cs="Times New Roman"/>
          <w:sz w:val="24"/>
          <w:szCs w:val="24"/>
          <w:lang w:val="kk-KZ"/>
        </w:rPr>
        <w:t>осу уақыты</w:t>
      </w:r>
      <w:r w:rsidR="00607C08" w:rsidRPr="0064623D">
        <w:rPr>
          <w:rFonts w:ascii="Times New Roman" w:hAnsi="Times New Roman" w:cs="Times New Roman"/>
          <w:sz w:val="24"/>
          <w:szCs w:val="24"/>
          <w:lang w:val="kk-KZ"/>
        </w:rPr>
        <w:t xml:space="preserve"> t</w:t>
      </w:r>
      <w:r w:rsidR="00607C08" w:rsidRPr="0064623D">
        <w:rPr>
          <w:rFonts w:ascii="Times New Roman" w:hAnsi="Times New Roman" w:cs="Times New Roman"/>
          <w:sz w:val="24"/>
          <w:szCs w:val="24"/>
          <w:vertAlign w:val="subscript"/>
          <w:lang w:val="kk-KZ"/>
        </w:rPr>
        <w:t>вкл</w:t>
      </w:r>
      <w:r w:rsidR="00607C08" w:rsidRPr="0064623D">
        <w:rPr>
          <w:rFonts w:ascii="Times New Roman" w:hAnsi="Times New Roman" w:cs="Times New Roman"/>
          <w:sz w:val="24"/>
          <w:szCs w:val="24"/>
          <w:lang w:val="kk-KZ"/>
        </w:rPr>
        <w:t>.</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Бұл басқару импульсінің басталуы мен тиристордағы кернеу қуат кернеуінен 0,1-ге дейін төмендеген сәт арасындағы уақыт аралығы. Бірнеше </w:t>
      </w:r>
      <w:r w:rsidR="00607C08" w:rsidRPr="0064623D">
        <w:rPr>
          <w:rFonts w:ascii="Times New Roman" w:hAnsi="Times New Roman" w:cs="Times New Roman"/>
          <w:sz w:val="24"/>
          <w:szCs w:val="24"/>
          <w:lang w:val="kk-KZ"/>
        </w:rPr>
        <w:t>мкс</w:t>
      </w:r>
      <w:r w:rsidRPr="0064623D">
        <w:rPr>
          <w:rFonts w:ascii="Times New Roman" w:hAnsi="Times New Roman" w:cs="Times New Roman"/>
          <w:sz w:val="24"/>
          <w:szCs w:val="24"/>
          <w:lang w:val="kk-KZ"/>
        </w:rPr>
        <w:t xml:space="preserve"> құрайды.</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7. Өшіру уақыты t</w:t>
      </w:r>
      <w:r w:rsidRPr="0064623D">
        <w:rPr>
          <w:rFonts w:ascii="Times New Roman" w:hAnsi="Times New Roman" w:cs="Times New Roman"/>
          <w:sz w:val="24"/>
          <w:szCs w:val="24"/>
          <w:vertAlign w:val="subscript"/>
          <w:lang w:val="kk-KZ"/>
        </w:rPr>
        <w:t>выкл</w:t>
      </w:r>
      <w:r w:rsidRPr="0064623D">
        <w:rPr>
          <w:rFonts w:ascii="Times New Roman" w:hAnsi="Times New Roman" w:cs="Times New Roman"/>
          <w:sz w:val="24"/>
          <w:szCs w:val="24"/>
          <w:lang w:val="kk-KZ"/>
        </w:rPr>
        <w:t>.</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Бұл анод тогының нөлден өту сәтінен бастап оған тікелей кернеуді қолдану сәтіне дейінгі уақыт аралығы, оны ашуға болмайды. Қосу уақытынан бірнеше есе көп. Орташа қуатты құрылғылар үшін t</w:t>
      </w:r>
      <w:r w:rsidRPr="0064623D">
        <w:rPr>
          <w:rFonts w:ascii="Times New Roman" w:hAnsi="Times New Roman" w:cs="Times New Roman"/>
          <w:sz w:val="24"/>
          <w:szCs w:val="24"/>
          <w:vertAlign w:val="subscript"/>
          <w:lang w:val="kk-KZ"/>
        </w:rPr>
        <w:t>выкл</w:t>
      </w:r>
      <w:r w:rsidRPr="0064623D">
        <w:rPr>
          <w:rFonts w:ascii="Times New Roman" w:hAnsi="Times New Roman" w:cs="Times New Roman"/>
          <w:sz w:val="24"/>
          <w:szCs w:val="24"/>
          <w:lang w:val="kk-KZ"/>
        </w:rPr>
        <w:t xml:space="preserve"> = 50 ... 300мкс.</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8. Басқару тогы </w:t>
      </w:r>
      <w:r w:rsidR="00607C08" w:rsidRPr="0064623D">
        <w:rPr>
          <w:rFonts w:ascii="Times New Roman" w:hAnsi="Times New Roman" w:cs="Times New Roman"/>
          <w:sz w:val="24"/>
          <w:szCs w:val="24"/>
          <w:lang w:val="kk-KZ"/>
        </w:rPr>
        <w:t>I</w:t>
      </w:r>
      <w:r w:rsidR="00607C08" w:rsidRPr="0064623D">
        <w:rPr>
          <w:rFonts w:ascii="Times New Roman" w:hAnsi="Times New Roman" w:cs="Times New Roman"/>
          <w:sz w:val="24"/>
          <w:szCs w:val="24"/>
          <w:vertAlign w:val="subscript"/>
          <w:lang w:val="kk-KZ"/>
        </w:rPr>
        <w:t>упр</w:t>
      </w:r>
      <w:r w:rsidRPr="0064623D">
        <w:rPr>
          <w:rFonts w:ascii="Times New Roman" w:hAnsi="Times New Roman" w:cs="Times New Roman"/>
          <w:sz w:val="24"/>
          <w:szCs w:val="24"/>
          <w:lang w:val="kk-KZ"/>
        </w:rPr>
        <w:t>.</w:t>
      </w:r>
    </w:p>
    <w:p w:rsidR="00607C08" w:rsidRPr="0064623D" w:rsidRDefault="00607C08"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Iупр.длит. және Iупр.имп. Iупр.имп=20…1000мА. болып бөлінеді.</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9. Ағымдағы ұстау </w:t>
      </w:r>
      <w:r w:rsidR="00607C08" w:rsidRPr="0064623D">
        <w:rPr>
          <w:rFonts w:ascii="Times New Roman" w:hAnsi="Times New Roman" w:cs="Times New Roman"/>
          <w:sz w:val="24"/>
          <w:szCs w:val="24"/>
          <w:lang w:val="kk-KZ"/>
        </w:rPr>
        <w:t>Iуд</w:t>
      </w:r>
      <w:r w:rsidRPr="0064623D">
        <w:rPr>
          <w:rFonts w:ascii="Times New Roman" w:hAnsi="Times New Roman" w:cs="Times New Roman"/>
          <w:sz w:val="24"/>
          <w:szCs w:val="24"/>
          <w:lang w:val="kk-KZ"/>
        </w:rPr>
        <w:t>.</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Бұл тиристор ашық күйде қалатын тікелей токтың минималды мәні. Әдетте </w:t>
      </w:r>
      <w:r w:rsidR="00607C08" w:rsidRPr="0064623D">
        <w:rPr>
          <w:rFonts w:ascii="Times New Roman" w:hAnsi="Times New Roman" w:cs="Times New Roman"/>
          <w:sz w:val="24"/>
          <w:szCs w:val="24"/>
          <w:lang w:val="kk-KZ"/>
        </w:rPr>
        <w:t>Iуд</w:t>
      </w:r>
      <w:r w:rsidR="00607C08" w:rsidRPr="0064623D">
        <w:rPr>
          <w:rFonts w:ascii="Times New Roman" w:hAnsi="Times New Roman" w:cs="Times New Roman"/>
          <w:sz w:val="24"/>
          <w:szCs w:val="24"/>
        </w:rPr>
        <w:sym w:font="Symbol" w:char="F0BB"/>
      </w:r>
      <w:r w:rsidR="00607C08" w:rsidRPr="0064623D">
        <w:rPr>
          <w:rFonts w:ascii="Times New Roman" w:hAnsi="Times New Roman" w:cs="Times New Roman"/>
          <w:sz w:val="24"/>
          <w:szCs w:val="24"/>
          <w:lang w:val="kk-KZ"/>
        </w:rPr>
        <w:t>Iупр.длит.</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Тиристорды белгілеу мысалы: TX-100-10-ХХХ. Мұнда TX-тиристордың </w:t>
      </w:r>
      <w:r w:rsidR="00607C08" w:rsidRPr="0064623D">
        <w:rPr>
          <w:rFonts w:ascii="Times New Roman" w:hAnsi="Times New Roman" w:cs="Times New Roman"/>
          <w:sz w:val="24"/>
          <w:szCs w:val="24"/>
          <w:lang w:val="kk-KZ"/>
        </w:rPr>
        <w:t>әзірлеу</w:t>
      </w:r>
      <w:r w:rsidRPr="0064623D">
        <w:rPr>
          <w:rFonts w:ascii="Times New Roman" w:hAnsi="Times New Roman" w:cs="Times New Roman"/>
          <w:sz w:val="24"/>
          <w:szCs w:val="24"/>
          <w:lang w:val="kk-KZ"/>
        </w:rPr>
        <w:t xml:space="preserve"> белгісі, 100-тиристордың номиналды тогы, 10-тиристор класы, du/dt, </w:t>
      </w:r>
      <w:r w:rsidR="00607C08" w:rsidRPr="0064623D">
        <w:rPr>
          <w:rFonts w:ascii="Times New Roman" w:hAnsi="Times New Roman" w:cs="Times New Roman"/>
          <w:sz w:val="24"/>
          <w:szCs w:val="24"/>
          <w:lang w:val="kk-KZ"/>
        </w:rPr>
        <w:t xml:space="preserve">ХХХ сандар, </w:t>
      </w:r>
      <w:r w:rsidRPr="0064623D">
        <w:rPr>
          <w:rFonts w:ascii="Times New Roman" w:hAnsi="Times New Roman" w:cs="Times New Roman"/>
          <w:sz w:val="24"/>
          <w:szCs w:val="24"/>
          <w:lang w:val="kk-KZ"/>
        </w:rPr>
        <w:t>di/dt, t</w:t>
      </w:r>
      <w:r w:rsidRPr="0064623D">
        <w:rPr>
          <w:rFonts w:ascii="Times New Roman" w:hAnsi="Times New Roman" w:cs="Times New Roman"/>
          <w:sz w:val="24"/>
          <w:szCs w:val="24"/>
          <w:vertAlign w:val="subscript"/>
          <w:lang w:val="kk-KZ"/>
        </w:rPr>
        <w:t>выкл</w:t>
      </w:r>
      <w:r w:rsidRPr="0064623D">
        <w:rPr>
          <w:rFonts w:ascii="Times New Roman" w:hAnsi="Times New Roman" w:cs="Times New Roman"/>
          <w:sz w:val="24"/>
          <w:szCs w:val="24"/>
          <w:lang w:val="kk-KZ"/>
        </w:rPr>
        <w:t xml:space="preserve"> параметрлерін реттейтін.</w:t>
      </w:r>
    </w:p>
    <w:p w:rsidR="001938D4" w:rsidRPr="0064623D" w:rsidRDefault="001938D4" w:rsidP="003B2773">
      <w:pPr>
        <w:spacing w:after="0" w:line="240" w:lineRule="auto"/>
        <w:ind w:firstLine="709"/>
        <w:jc w:val="both"/>
        <w:rPr>
          <w:rFonts w:ascii="Times New Roman" w:hAnsi="Times New Roman" w:cs="Times New Roman"/>
          <w:sz w:val="24"/>
          <w:szCs w:val="24"/>
          <w:lang w:val="kk-KZ"/>
        </w:rPr>
      </w:pPr>
    </w:p>
    <w:p w:rsidR="001938D4" w:rsidRPr="0064623D" w:rsidRDefault="000549E5" w:rsidP="00C67B2E">
      <w:pPr>
        <w:pStyle w:val="afa"/>
        <w:ind w:firstLine="709"/>
        <w:rPr>
          <w:rFonts w:ascii="Times New Roman" w:hAnsi="Times New Roman" w:cs="Times New Roman"/>
          <w:sz w:val="24"/>
          <w:szCs w:val="24"/>
          <w:lang w:val="kk-KZ"/>
        </w:rPr>
      </w:pPr>
      <w:bookmarkStart w:id="99" w:name="_Toc60688960"/>
      <w:bookmarkStart w:id="100" w:name="_Toc60689052"/>
      <w:r w:rsidRPr="0064623D">
        <w:rPr>
          <w:rFonts w:ascii="Times New Roman" w:hAnsi="Times New Roman" w:cs="Times New Roman"/>
          <w:sz w:val="24"/>
          <w:szCs w:val="24"/>
          <w:lang w:val="kk-KZ"/>
        </w:rPr>
        <w:t>8</w:t>
      </w:r>
      <w:r w:rsidR="001938D4" w:rsidRPr="0064623D">
        <w:rPr>
          <w:rFonts w:ascii="Times New Roman" w:hAnsi="Times New Roman" w:cs="Times New Roman"/>
          <w:sz w:val="24"/>
          <w:szCs w:val="24"/>
          <w:lang w:val="kk-KZ"/>
        </w:rPr>
        <w:t>.3. Жартылай толқындық басқарылатын түзеткіш</w:t>
      </w:r>
      <w:bookmarkEnd w:id="99"/>
      <w:bookmarkEnd w:id="100"/>
    </w:p>
    <w:p w:rsidR="001938D4" w:rsidRPr="0064623D" w:rsidRDefault="001938D4" w:rsidP="003B2773">
      <w:pPr>
        <w:spacing w:after="0" w:line="240" w:lineRule="auto"/>
        <w:ind w:firstLine="709"/>
        <w:jc w:val="both"/>
        <w:rPr>
          <w:rFonts w:ascii="Times New Roman" w:hAnsi="Times New Roman" w:cs="Times New Roman"/>
          <w:sz w:val="24"/>
          <w:szCs w:val="24"/>
          <w:lang w:val="kk-KZ"/>
        </w:rPr>
      </w:pPr>
    </w:p>
    <w:p w:rsidR="00607C08" w:rsidRPr="0064623D" w:rsidRDefault="001938D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Схема </w:t>
      </w:r>
      <w:r w:rsidR="000549E5" w:rsidRPr="0064623D">
        <w:rPr>
          <w:rFonts w:ascii="Times New Roman" w:hAnsi="Times New Roman" w:cs="Times New Roman"/>
          <w:sz w:val="24"/>
          <w:szCs w:val="24"/>
          <w:lang w:val="kk-KZ"/>
        </w:rPr>
        <w:t>90</w:t>
      </w:r>
      <w:r w:rsidR="00607C08" w:rsidRPr="0064623D">
        <w:rPr>
          <w:rFonts w:ascii="Times New Roman" w:hAnsi="Times New Roman" w:cs="Times New Roman"/>
          <w:sz w:val="24"/>
          <w:szCs w:val="24"/>
          <w:lang w:val="kk-KZ"/>
        </w:rPr>
        <w:t xml:space="preserve"> суретте, жұмыс диаграммалары </w:t>
      </w:r>
      <w:r w:rsidR="000549E5" w:rsidRPr="0064623D">
        <w:rPr>
          <w:rFonts w:ascii="Times New Roman" w:hAnsi="Times New Roman" w:cs="Times New Roman"/>
          <w:sz w:val="24"/>
          <w:szCs w:val="24"/>
          <w:lang w:val="kk-KZ"/>
        </w:rPr>
        <w:t>91</w:t>
      </w:r>
      <w:r w:rsidR="00607C08"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суретте</w:t>
      </w:r>
      <w:r w:rsidR="00607C08" w:rsidRPr="0064623D">
        <w:rPr>
          <w:rFonts w:ascii="Times New Roman" w:hAnsi="Times New Roman" w:cs="Times New Roman"/>
          <w:sz w:val="24"/>
          <w:szCs w:val="24"/>
          <w:lang w:val="kk-KZ"/>
        </w:rPr>
        <w:t xml:space="preserve"> көрсетілген.</w:t>
      </w:r>
      <w:r w:rsidR="00F8626C" w:rsidRPr="0064623D">
        <w:rPr>
          <w:rFonts w:ascii="Times New Roman" w:hAnsi="Times New Roman" w:cs="Times New Roman"/>
          <w:sz w:val="24"/>
          <w:szCs w:val="24"/>
          <w:lang w:val="kk-KZ"/>
        </w:rPr>
        <w:t xml:space="preserve"> Басқару жүйесі (БЖ) фазада α бұрышқа ауыса алатын басқару импульстарын құрайды. </w:t>
      </w:r>
    </w:p>
    <w:p w:rsidR="00517AAF" w:rsidRPr="0064623D" w:rsidRDefault="00517AAF" w:rsidP="003B2773">
      <w:pPr>
        <w:spacing w:after="0" w:line="240" w:lineRule="auto"/>
        <w:ind w:firstLine="709"/>
        <w:jc w:val="both"/>
        <w:rPr>
          <w:rFonts w:ascii="Times New Roman" w:hAnsi="Times New Roman" w:cs="Times New Roman"/>
          <w:sz w:val="24"/>
          <w:szCs w:val="24"/>
          <w:lang w:val="kk-KZ"/>
        </w:rPr>
      </w:pPr>
    </w:p>
    <w:p w:rsidR="00607C08" w:rsidRPr="0064623D" w:rsidRDefault="00607C08" w:rsidP="003B2773">
      <w:pPr>
        <w:spacing w:after="0" w:line="240" w:lineRule="auto"/>
        <w:jc w:val="both"/>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53C03DA9" wp14:editId="110A4E72">
            <wp:extent cx="2646325" cy="2164080"/>
            <wp:effectExtent l="0" t="0" r="1905" b="762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6923" r="8654" b="65547"/>
                    <a:stretch/>
                  </pic:blipFill>
                  <pic:spPr bwMode="auto">
                    <a:xfrm>
                      <a:off x="0" y="0"/>
                      <a:ext cx="2662070" cy="2176955"/>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kk-KZ"/>
        </w:rPr>
        <w:t xml:space="preserve"> </w:t>
      </w:r>
      <w:r w:rsidR="00517AAF"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noProof/>
          <w:sz w:val="24"/>
          <w:szCs w:val="24"/>
          <w:lang w:val="ru-RU" w:eastAsia="ru-RU"/>
        </w:rPr>
        <w:drawing>
          <wp:inline distT="0" distB="0" distL="0" distR="0" wp14:anchorId="53701AEB" wp14:editId="0EC5895C">
            <wp:extent cx="2476500" cy="2738440"/>
            <wp:effectExtent l="0" t="0" r="0" b="508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42514" b="2304"/>
                    <a:stretch/>
                  </pic:blipFill>
                  <pic:spPr bwMode="auto">
                    <a:xfrm>
                      <a:off x="0" y="0"/>
                      <a:ext cx="2492067" cy="2755653"/>
                    </a:xfrm>
                    <a:prstGeom prst="rect">
                      <a:avLst/>
                    </a:prstGeom>
                    <a:noFill/>
                    <a:ln>
                      <a:noFill/>
                    </a:ln>
                    <a:extLst>
                      <a:ext uri="{53640926-AAD7-44D8-BBD7-CCE9431645EC}">
                        <a14:shadowObscured xmlns:a14="http://schemas.microsoft.com/office/drawing/2010/main"/>
                      </a:ext>
                    </a:extLst>
                  </pic:spPr>
                </pic:pic>
              </a:graphicData>
            </a:graphic>
          </wp:inline>
        </w:drawing>
      </w:r>
    </w:p>
    <w:p w:rsidR="00607C08" w:rsidRPr="0064623D" w:rsidRDefault="00607C08" w:rsidP="003B2773">
      <w:pPr>
        <w:spacing w:after="0" w:line="240" w:lineRule="auto"/>
        <w:jc w:val="both"/>
        <w:rPr>
          <w:rFonts w:ascii="Times New Roman" w:hAnsi="Times New Roman" w:cs="Times New Roman"/>
          <w:sz w:val="24"/>
          <w:szCs w:val="24"/>
          <w:lang w:val="kk-KZ"/>
        </w:rPr>
      </w:pPr>
    </w:p>
    <w:p w:rsidR="00607C08" w:rsidRDefault="00607C08"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0549E5" w:rsidRPr="0064623D">
        <w:rPr>
          <w:rFonts w:ascii="Times New Roman" w:hAnsi="Times New Roman" w:cs="Times New Roman"/>
          <w:sz w:val="24"/>
          <w:szCs w:val="24"/>
          <w:lang w:val="kk-KZ"/>
        </w:rPr>
        <w:t>90</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 xml:space="preserve">Сурет </w:t>
      </w:r>
      <w:r w:rsidR="000549E5" w:rsidRPr="0064623D">
        <w:rPr>
          <w:rFonts w:ascii="Times New Roman" w:hAnsi="Times New Roman" w:cs="Times New Roman"/>
          <w:sz w:val="24"/>
          <w:szCs w:val="24"/>
          <w:lang w:val="kk-KZ"/>
        </w:rPr>
        <w:t>91</w:t>
      </w:r>
    </w:p>
    <w:p w:rsidR="00D770EB" w:rsidRPr="0064623D" w:rsidRDefault="00D770EB" w:rsidP="003B2773">
      <w:pPr>
        <w:spacing w:after="0" w:line="240" w:lineRule="auto"/>
        <w:jc w:val="center"/>
        <w:rPr>
          <w:rFonts w:ascii="Times New Roman" w:hAnsi="Times New Roman" w:cs="Times New Roman"/>
          <w:sz w:val="24"/>
          <w:szCs w:val="24"/>
          <w:lang w:val="kk-KZ"/>
        </w:rPr>
      </w:pPr>
    </w:p>
    <w:p w:rsidR="000549E5" w:rsidRPr="0064623D" w:rsidRDefault="000549E5" w:rsidP="000549E5">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U1, U2 кернеулеріне қатысты Uу басқару сигналының функциясында. БЖ α бұрышы үшін есептеу нүктесі болуы үшін (қоректендіруші кернеудің синусоидасының нөл арқылы өту нүктесі), БЖ-ға фазасы қоректену кернеуімен қатаң байланысты U</w:t>
      </w:r>
      <w:r w:rsidRPr="0064623D">
        <w:rPr>
          <w:rFonts w:ascii="Times New Roman" w:hAnsi="Times New Roman" w:cs="Times New Roman"/>
          <w:sz w:val="24"/>
          <w:szCs w:val="24"/>
          <w:vertAlign w:val="subscript"/>
          <w:lang w:val="kk-KZ"/>
        </w:rPr>
        <w:t>синхр</w:t>
      </w:r>
      <w:r w:rsidRPr="0064623D">
        <w:rPr>
          <w:rFonts w:ascii="Times New Roman" w:hAnsi="Times New Roman" w:cs="Times New Roman"/>
          <w:sz w:val="24"/>
          <w:szCs w:val="24"/>
          <w:lang w:val="kk-KZ"/>
        </w:rPr>
        <w:t xml:space="preserve"> синусоидтық синхрондау кернеуінің сигналы енгізіледі. Бұрыш басқару бұрышы деп аталады және әрқашан </w:t>
      </w:r>
      <w:r w:rsidRPr="0064623D">
        <w:rPr>
          <w:rFonts w:ascii="Times New Roman" w:hAnsi="Times New Roman" w:cs="Times New Roman"/>
          <w:sz w:val="24"/>
          <w:szCs w:val="24"/>
        </w:rPr>
        <w:sym w:font="Symbol" w:char="F061"/>
      </w:r>
      <w:r w:rsidRPr="0064623D">
        <w:rPr>
          <w:rFonts w:ascii="Times New Roman" w:hAnsi="Times New Roman" w:cs="Times New Roman"/>
          <w:sz w:val="24"/>
          <w:szCs w:val="24"/>
          <w:vertAlign w:val="subscript"/>
          <w:lang w:val="kk-KZ"/>
        </w:rPr>
        <w:t>1</w:t>
      </w:r>
      <w:r w:rsidRPr="0064623D">
        <w:rPr>
          <w:rFonts w:ascii="Times New Roman" w:hAnsi="Times New Roman" w:cs="Times New Roman"/>
          <w:sz w:val="24"/>
          <w:szCs w:val="24"/>
          <w:lang w:val="kk-KZ"/>
        </w:rPr>
        <w:t>=</w:t>
      </w:r>
      <w:r w:rsidRPr="0064623D">
        <w:rPr>
          <w:rFonts w:ascii="Times New Roman" w:hAnsi="Times New Roman" w:cs="Times New Roman"/>
          <w:sz w:val="24"/>
          <w:szCs w:val="24"/>
        </w:rPr>
        <w:sym w:font="Symbol" w:char="F061"/>
      </w:r>
      <w:r w:rsidRPr="0064623D">
        <w:rPr>
          <w:rFonts w:ascii="Times New Roman" w:hAnsi="Times New Roman" w:cs="Times New Roman"/>
          <w:sz w:val="24"/>
          <w:szCs w:val="24"/>
          <w:vertAlign w:val="subscript"/>
          <w:lang w:val="kk-KZ"/>
        </w:rPr>
        <w:t>2</w:t>
      </w:r>
      <w:r w:rsidRPr="0064623D">
        <w:rPr>
          <w:rFonts w:ascii="Times New Roman" w:hAnsi="Times New Roman" w:cs="Times New Roman"/>
          <w:sz w:val="24"/>
          <w:szCs w:val="24"/>
          <w:lang w:val="kk-KZ"/>
        </w:rPr>
        <w:t>=</w:t>
      </w:r>
      <w:r w:rsidRPr="0064623D">
        <w:rPr>
          <w:rFonts w:ascii="Times New Roman" w:hAnsi="Times New Roman" w:cs="Times New Roman"/>
          <w:sz w:val="24"/>
          <w:szCs w:val="24"/>
        </w:rPr>
        <w:sym w:font="Symbol" w:char="F061"/>
      </w:r>
      <w:r w:rsidRPr="0064623D">
        <w:rPr>
          <w:rFonts w:ascii="Times New Roman" w:hAnsi="Times New Roman" w:cs="Times New Roman"/>
          <w:sz w:val="24"/>
          <w:szCs w:val="24"/>
          <w:lang w:val="kk-KZ"/>
        </w:rPr>
        <w:t>=0</w:t>
      </w:r>
      <w:r w:rsidRPr="0064623D">
        <w:rPr>
          <w:rFonts w:ascii="Times New Roman" w:hAnsi="Times New Roman" w:cs="Times New Roman"/>
          <w:sz w:val="24"/>
          <w:szCs w:val="24"/>
        </w:rPr>
        <w:sym w:font="Symbol" w:char="F0B8"/>
      </w:r>
      <w:r w:rsidRPr="0064623D">
        <w:rPr>
          <w:rFonts w:ascii="Times New Roman" w:hAnsi="Times New Roman" w:cs="Times New Roman"/>
          <w:sz w:val="24"/>
          <w:szCs w:val="24"/>
        </w:rPr>
        <w:sym w:font="Symbol" w:char="F070"/>
      </w:r>
      <w:r w:rsidRPr="0064623D">
        <w:rPr>
          <w:rFonts w:ascii="Times New Roman" w:hAnsi="Times New Roman" w:cs="Times New Roman"/>
          <w:sz w:val="24"/>
          <w:szCs w:val="24"/>
          <w:lang w:val="kk-KZ"/>
        </w:rPr>
        <w:t>. Схема жүктемедегі кернеудің орташа мәнін реттеуге мүмкіндік береді.</w:t>
      </w:r>
    </w:p>
    <w:p w:rsidR="00F8626C" w:rsidRPr="0064623D" w:rsidRDefault="00F8626C" w:rsidP="000549E5">
      <w:pPr>
        <w:spacing w:after="0" w:line="240" w:lineRule="auto"/>
        <w:ind w:firstLine="709"/>
        <w:jc w:val="both"/>
        <w:rPr>
          <w:rFonts w:ascii="Times New Roman" w:hAnsi="Times New Roman" w:cs="Times New Roman"/>
          <w:sz w:val="24"/>
          <w:szCs w:val="24"/>
          <w:lang w:val="kk-KZ"/>
        </w:rPr>
      </w:pPr>
    </w:p>
    <w:p w:rsidR="00F8626C" w:rsidRPr="0064623D" w:rsidRDefault="000549E5" w:rsidP="00C67B2E">
      <w:pPr>
        <w:pStyle w:val="afa"/>
        <w:ind w:firstLine="709"/>
        <w:rPr>
          <w:rFonts w:ascii="Times New Roman" w:hAnsi="Times New Roman" w:cs="Times New Roman"/>
          <w:sz w:val="24"/>
          <w:szCs w:val="24"/>
          <w:lang w:val="kk-KZ"/>
        </w:rPr>
      </w:pPr>
      <w:bookmarkStart w:id="101" w:name="_Toc60688961"/>
      <w:bookmarkStart w:id="102" w:name="_Toc60689053"/>
      <w:r w:rsidRPr="0064623D">
        <w:rPr>
          <w:rFonts w:ascii="Times New Roman" w:hAnsi="Times New Roman" w:cs="Times New Roman"/>
          <w:sz w:val="24"/>
          <w:szCs w:val="24"/>
          <w:lang w:val="kk-KZ"/>
        </w:rPr>
        <w:t>8</w:t>
      </w:r>
      <w:r w:rsidR="006F3CFE" w:rsidRPr="0064623D">
        <w:rPr>
          <w:rFonts w:ascii="Times New Roman" w:hAnsi="Times New Roman" w:cs="Times New Roman"/>
          <w:sz w:val="24"/>
          <w:szCs w:val="24"/>
          <w:lang w:val="kk-KZ"/>
        </w:rPr>
        <w:t>.</w:t>
      </w:r>
      <w:r w:rsidR="00F8626C" w:rsidRPr="0064623D">
        <w:rPr>
          <w:rFonts w:ascii="Times New Roman" w:hAnsi="Times New Roman" w:cs="Times New Roman"/>
          <w:sz w:val="24"/>
          <w:szCs w:val="24"/>
          <w:lang w:val="kk-KZ"/>
        </w:rPr>
        <w:t>4. Айнымалы кернеу реттегіші</w:t>
      </w:r>
      <w:bookmarkEnd w:id="101"/>
      <w:bookmarkEnd w:id="102"/>
    </w:p>
    <w:p w:rsidR="00F8626C" w:rsidRPr="0064623D" w:rsidRDefault="00F8626C" w:rsidP="003B2773">
      <w:pPr>
        <w:spacing w:after="0" w:line="240" w:lineRule="auto"/>
        <w:ind w:firstLine="709"/>
        <w:jc w:val="both"/>
        <w:rPr>
          <w:rFonts w:ascii="Times New Roman" w:hAnsi="Times New Roman" w:cs="Times New Roman"/>
          <w:sz w:val="24"/>
          <w:szCs w:val="24"/>
          <w:lang w:val="kk-KZ"/>
        </w:rPr>
      </w:pPr>
    </w:p>
    <w:p w:rsidR="00F8626C" w:rsidRPr="0064623D" w:rsidRDefault="00F8626C"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Схема </w:t>
      </w:r>
      <w:r w:rsidR="000549E5" w:rsidRPr="0064623D">
        <w:rPr>
          <w:rFonts w:ascii="Times New Roman" w:hAnsi="Times New Roman" w:cs="Times New Roman"/>
          <w:sz w:val="24"/>
          <w:szCs w:val="24"/>
          <w:lang w:val="kk-KZ"/>
        </w:rPr>
        <w:t>92</w:t>
      </w:r>
      <w:r w:rsidRPr="0064623D">
        <w:rPr>
          <w:rFonts w:ascii="Times New Roman" w:hAnsi="Times New Roman" w:cs="Times New Roman"/>
          <w:sz w:val="24"/>
          <w:szCs w:val="24"/>
          <w:lang w:val="kk-KZ"/>
        </w:rPr>
        <w:t xml:space="preserve"> суретте, жұмыс диаграммалары </w:t>
      </w:r>
      <w:r w:rsidR="000549E5" w:rsidRPr="0064623D">
        <w:rPr>
          <w:rFonts w:ascii="Times New Roman" w:hAnsi="Times New Roman" w:cs="Times New Roman"/>
          <w:sz w:val="24"/>
          <w:szCs w:val="24"/>
          <w:lang w:val="kk-KZ"/>
        </w:rPr>
        <w:t>93</w:t>
      </w:r>
      <w:r w:rsidRPr="0064623D">
        <w:rPr>
          <w:rFonts w:ascii="Times New Roman" w:hAnsi="Times New Roman" w:cs="Times New Roman"/>
          <w:sz w:val="24"/>
          <w:szCs w:val="24"/>
          <w:lang w:val="kk-KZ"/>
        </w:rPr>
        <w:t xml:space="preserve"> суретте көрсетілген.</w:t>
      </w:r>
    </w:p>
    <w:p w:rsidR="00F8626C" w:rsidRPr="0064623D" w:rsidRDefault="00F8626C" w:rsidP="003B2773">
      <w:pPr>
        <w:spacing w:after="0" w:line="240" w:lineRule="auto"/>
        <w:jc w:val="both"/>
        <w:rPr>
          <w:rFonts w:ascii="Times New Roman" w:hAnsi="Times New Roman" w:cs="Times New Roman"/>
          <w:sz w:val="24"/>
          <w:szCs w:val="24"/>
          <w:lang w:val="kk-KZ"/>
        </w:rPr>
      </w:pPr>
    </w:p>
    <w:p w:rsidR="00F8626C" w:rsidRPr="0064623D" w:rsidRDefault="00F8626C" w:rsidP="003B2773">
      <w:pPr>
        <w:spacing w:after="0" w:line="240" w:lineRule="auto"/>
        <w:jc w:val="both"/>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4B3335AF" wp14:editId="069F5B4F">
            <wp:extent cx="2872740" cy="1648766"/>
            <wp:effectExtent l="0" t="0" r="3810" b="889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6538" r="16731" b="74241"/>
                    <a:stretch/>
                  </pic:blipFill>
                  <pic:spPr bwMode="auto">
                    <a:xfrm>
                      <a:off x="0" y="0"/>
                      <a:ext cx="2876440" cy="1650889"/>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ab/>
        <w:t xml:space="preserve"> </w:t>
      </w:r>
      <w:r w:rsidRPr="0064623D">
        <w:rPr>
          <w:rFonts w:ascii="Times New Roman" w:hAnsi="Times New Roman" w:cs="Times New Roman"/>
          <w:noProof/>
          <w:sz w:val="24"/>
          <w:szCs w:val="24"/>
          <w:lang w:val="ru-RU" w:eastAsia="ru-RU"/>
        </w:rPr>
        <w:drawing>
          <wp:inline distT="0" distB="0" distL="0" distR="0" wp14:anchorId="2A7EAC49" wp14:editId="58A4240A">
            <wp:extent cx="2317143" cy="2049780"/>
            <wp:effectExtent l="0" t="0" r="0" b="762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40384" b="7873"/>
                    <a:stretch/>
                  </pic:blipFill>
                  <pic:spPr bwMode="auto">
                    <a:xfrm>
                      <a:off x="0" y="0"/>
                      <a:ext cx="2337129" cy="2067460"/>
                    </a:xfrm>
                    <a:prstGeom prst="rect">
                      <a:avLst/>
                    </a:prstGeom>
                    <a:noFill/>
                    <a:ln>
                      <a:noFill/>
                    </a:ln>
                    <a:extLst>
                      <a:ext uri="{53640926-AAD7-44D8-BBD7-CCE9431645EC}">
                        <a14:shadowObscured xmlns:a14="http://schemas.microsoft.com/office/drawing/2010/main"/>
                      </a:ext>
                    </a:extLst>
                  </pic:spPr>
                </pic:pic>
              </a:graphicData>
            </a:graphic>
          </wp:inline>
        </w:drawing>
      </w:r>
    </w:p>
    <w:p w:rsidR="00F8626C" w:rsidRPr="0064623D" w:rsidRDefault="00F8626C" w:rsidP="003B2773">
      <w:pPr>
        <w:spacing w:after="0" w:line="240" w:lineRule="auto"/>
        <w:jc w:val="both"/>
        <w:rPr>
          <w:rFonts w:ascii="Times New Roman" w:hAnsi="Times New Roman" w:cs="Times New Roman"/>
          <w:sz w:val="24"/>
          <w:szCs w:val="24"/>
          <w:lang w:val="kk-KZ"/>
        </w:rPr>
      </w:pPr>
    </w:p>
    <w:p w:rsidR="00F8626C" w:rsidRPr="0064623D" w:rsidRDefault="00F8626C" w:rsidP="003B2773">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0549E5" w:rsidRPr="0064623D">
        <w:rPr>
          <w:rFonts w:ascii="Times New Roman" w:hAnsi="Times New Roman" w:cs="Times New Roman"/>
          <w:sz w:val="24"/>
          <w:szCs w:val="24"/>
          <w:lang w:val="kk-KZ"/>
        </w:rPr>
        <w:t>92</w:t>
      </w:r>
      <w:r w:rsidRPr="0064623D">
        <w:rPr>
          <w:rFonts w:ascii="Times New Roman" w:hAnsi="Times New Roman" w:cs="Times New Roman"/>
          <w:sz w:val="24"/>
          <w:szCs w:val="24"/>
          <w:lang w:val="kk-KZ"/>
        </w:rPr>
        <w:t xml:space="preserve">. </w:t>
      </w:r>
      <w:r w:rsidR="007B7B34" w:rsidRPr="0064623D">
        <w:rPr>
          <w:rFonts w:ascii="Times New Roman" w:hAnsi="Times New Roman" w:cs="Times New Roman"/>
          <w:sz w:val="24"/>
          <w:szCs w:val="24"/>
          <w:lang w:val="kk-KZ"/>
        </w:rPr>
        <w:tab/>
      </w:r>
      <w:r w:rsidR="007B7B34" w:rsidRPr="0064623D">
        <w:rPr>
          <w:rFonts w:ascii="Times New Roman" w:hAnsi="Times New Roman" w:cs="Times New Roman"/>
          <w:sz w:val="24"/>
          <w:szCs w:val="24"/>
          <w:lang w:val="kk-KZ"/>
        </w:rPr>
        <w:tab/>
      </w:r>
      <w:r w:rsidR="007B7B34" w:rsidRPr="0064623D">
        <w:rPr>
          <w:rFonts w:ascii="Times New Roman" w:hAnsi="Times New Roman" w:cs="Times New Roman"/>
          <w:sz w:val="24"/>
          <w:szCs w:val="24"/>
          <w:lang w:val="kk-KZ"/>
        </w:rPr>
        <w:tab/>
      </w:r>
      <w:r w:rsidR="007B7B34" w:rsidRPr="0064623D">
        <w:rPr>
          <w:rFonts w:ascii="Times New Roman" w:hAnsi="Times New Roman" w:cs="Times New Roman"/>
          <w:sz w:val="24"/>
          <w:szCs w:val="24"/>
          <w:lang w:val="kk-KZ"/>
        </w:rPr>
        <w:tab/>
      </w:r>
      <w:r w:rsidR="007B7B34"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 xml:space="preserve">Сурет </w:t>
      </w:r>
      <w:r w:rsidR="000549E5" w:rsidRPr="0064623D">
        <w:rPr>
          <w:rFonts w:ascii="Times New Roman" w:hAnsi="Times New Roman" w:cs="Times New Roman"/>
          <w:sz w:val="24"/>
          <w:szCs w:val="24"/>
          <w:lang w:val="kk-KZ"/>
        </w:rPr>
        <w:t>93</w:t>
      </w:r>
    </w:p>
    <w:p w:rsidR="000549E5" w:rsidRPr="0064623D" w:rsidRDefault="000549E5" w:rsidP="003B2773">
      <w:pPr>
        <w:spacing w:after="0" w:line="240" w:lineRule="auto"/>
        <w:ind w:firstLine="709"/>
        <w:jc w:val="both"/>
        <w:rPr>
          <w:rFonts w:ascii="Times New Roman" w:hAnsi="Times New Roman" w:cs="Times New Roman"/>
          <w:sz w:val="24"/>
          <w:szCs w:val="24"/>
          <w:lang w:val="kk-KZ"/>
        </w:rPr>
      </w:pPr>
    </w:p>
    <w:p w:rsidR="007B7B34" w:rsidRPr="0064623D" w:rsidRDefault="007B7B34" w:rsidP="003B2773">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Жүктемедегі кернеудің жедел және белсенді мәндері реттеледі. Жұмыс істеген Тиристор i</w:t>
      </w:r>
      <w:r w:rsidRPr="0064623D">
        <w:rPr>
          <w:rFonts w:ascii="Times New Roman" w:hAnsi="Times New Roman" w:cs="Times New Roman"/>
          <w:sz w:val="24"/>
          <w:szCs w:val="24"/>
          <w:vertAlign w:val="subscript"/>
          <w:lang w:val="kk-KZ"/>
        </w:rPr>
        <w:t>n</w:t>
      </w:r>
      <w:r w:rsidRPr="0064623D">
        <w:rPr>
          <w:rFonts w:ascii="Times New Roman" w:hAnsi="Times New Roman" w:cs="Times New Roman"/>
          <w:sz w:val="24"/>
          <w:szCs w:val="24"/>
          <w:lang w:val="kk-KZ"/>
        </w:rPr>
        <w:t xml:space="preserve">=0 болған кезде өшеді. Басқару бұрышының өзгеру диапазоны </w:t>
      </w:r>
      <w:r w:rsidRPr="0064623D">
        <w:rPr>
          <w:rFonts w:ascii="Times New Roman" w:hAnsi="Times New Roman" w:cs="Times New Roman"/>
          <w:sz w:val="24"/>
          <w:szCs w:val="24"/>
        </w:rPr>
        <w:sym w:font="Symbol" w:char="F061"/>
      </w:r>
      <w:r w:rsidRPr="0064623D">
        <w:rPr>
          <w:rFonts w:ascii="Times New Roman" w:hAnsi="Times New Roman" w:cs="Times New Roman"/>
          <w:sz w:val="24"/>
          <w:szCs w:val="24"/>
          <w:lang w:val="kk-KZ"/>
        </w:rPr>
        <w:t>=0</w:t>
      </w:r>
      <w:r w:rsidRPr="0064623D">
        <w:rPr>
          <w:rFonts w:ascii="Times New Roman" w:hAnsi="Times New Roman" w:cs="Times New Roman"/>
          <w:sz w:val="24"/>
          <w:szCs w:val="24"/>
        </w:rPr>
        <w:sym w:font="Symbol" w:char="F0B8"/>
      </w:r>
      <w:r w:rsidRPr="0064623D">
        <w:rPr>
          <w:rFonts w:ascii="Times New Roman" w:hAnsi="Times New Roman" w:cs="Times New Roman"/>
          <w:sz w:val="24"/>
          <w:szCs w:val="24"/>
        </w:rPr>
        <w:sym w:font="Symbol" w:char="F070"/>
      </w:r>
      <w:r w:rsidRPr="0064623D">
        <w:rPr>
          <w:rFonts w:ascii="Times New Roman" w:hAnsi="Times New Roman" w:cs="Times New Roman"/>
          <w:sz w:val="24"/>
          <w:szCs w:val="24"/>
          <w:lang w:val="kk-KZ"/>
        </w:rPr>
        <w:t>. Жүктеме кезінде α = 0 толық синусоидалы кернеу. α = 0 жүктеме кезіндегі кернеу 0-ге тең.</w:t>
      </w:r>
    </w:p>
    <w:p w:rsidR="008259C8" w:rsidRPr="0064623D" w:rsidRDefault="008259C8" w:rsidP="003B2773">
      <w:pPr>
        <w:spacing w:after="0" w:line="240" w:lineRule="auto"/>
        <w:ind w:firstLine="709"/>
        <w:jc w:val="both"/>
        <w:rPr>
          <w:rFonts w:ascii="Times New Roman" w:hAnsi="Times New Roman" w:cs="Times New Roman"/>
          <w:sz w:val="24"/>
          <w:szCs w:val="24"/>
          <w:lang w:val="kk-KZ"/>
        </w:rPr>
      </w:pP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Бақылау сұрақтары:</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 Үш      р-п - өтпеден тұратын құрылғы қалай аталады?</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2. Үш      р-п - өтпедегі үрдістерді түсіндір. </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3. Тиристордың негізгі қызметі, қолданылу аймақтары.</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lastRenderedPageBreak/>
        <w:t>4. Тиристор түрлері</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5.Динисторлардың құрылымы, электрлік сұлбасы, қолдану аймақтары</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6. Тиристорлардың құрылымы, электрлік сұлбасы, қолдану аймақтары.</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8. Тиристордағы  «кіріс» және «шығыс» кернеуі.</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9. Тиристордағы басқарылатын электрод қызметі.</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10. Тиристордың вольтамперлік сипаттамасы.</w:t>
      </w:r>
    </w:p>
    <w:p w:rsidR="001275FD" w:rsidRPr="0064623D" w:rsidRDefault="001275FD" w:rsidP="003B2773">
      <w:pPr>
        <w:spacing w:after="0" w:line="240" w:lineRule="auto"/>
        <w:rPr>
          <w:rFonts w:ascii="Times New Roman" w:hAnsi="Times New Roman" w:cs="Times New Roman"/>
          <w:sz w:val="24"/>
          <w:szCs w:val="24"/>
          <w:lang w:val="kk-KZ"/>
        </w:rPr>
      </w:pPr>
      <w:r w:rsidRPr="0064623D">
        <w:rPr>
          <w:rFonts w:ascii="Times New Roman" w:hAnsi="Times New Roman" w:cs="Times New Roman"/>
          <w:sz w:val="24"/>
          <w:szCs w:val="24"/>
          <w:lang w:val="kk-KZ"/>
        </w:rPr>
        <w:br w:type="page"/>
      </w:r>
    </w:p>
    <w:p w:rsidR="006F3CFE" w:rsidRPr="0064623D" w:rsidRDefault="00E967B1" w:rsidP="00C67B2E">
      <w:pPr>
        <w:pStyle w:val="afa"/>
        <w:ind w:firstLine="709"/>
        <w:rPr>
          <w:rFonts w:ascii="Times New Roman" w:hAnsi="Times New Roman" w:cs="Times New Roman"/>
          <w:b/>
          <w:sz w:val="24"/>
          <w:szCs w:val="24"/>
          <w:lang w:val="kk-KZ"/>
        </w:rPr>
      </w:pPr>
      <w:bookmarkStart w:id="103" w:name="_Toc60688962"/>
      <w:bookmarkStart w:id="104" w:name="_Toc60689054"/>
      <w:r w:rsidRPr="0064623D">
        <w:rPr>
          <w:rFonts w:ascii="Times New Roman" w:hAnsi="Times New Roman" w:cs="Times New Roman"/>
          <w:b/>
          <w:sz w:val="24"/>
          <w:szCs w:val="24"/>
          <w:lang w:val="kk-KZ"/>
        </w:rPr>
        <w:lastRenderedPageBreak/>
        <w:t xml:space="preserve">Дәріс </w:t>
      </w:r>
      <w:r w:rsidR="006F3CFE" w:rsidRPr="0064623D">
        <w:rPr>
          <w:rFonts w:ascii="Times New Roman" w:hAnsi="Times New Roman" w:cs="Times New Roman"/>
          <w:b/>
          <w:sz w:val="24"/>
          <w:szCs w:val="24"/>
          <w:lang w:val="kk-KZ"/>
        </w:rPr>
        <w:t>9. Интегралды микросхемалар</w:t>
      </w:r>
      <w:bookmarkEnd w:id="103"/>
      <w:bookmarkEnd w:id="104"/>
    </w:p>
    <w:p w:rsidR="006F3CFE" w:rsidRPr="0064623D" w:rsidRDefault="006F3CFE" w:rsidP="006F3CFE">
      <w:pPr>
        <w:spacing w:after="0" w:line="240" w:lineRule="auto"/>
        <w:ind w:firstLine="709"/>
        <w:jc w:val="both"/>
        <w:rPr>
          <w:rFonts w:ascii="Times New Roman" w:hAnsi="Times New Roman" w:cs="Times New Roman"/>
          <w:sz w:val="24"/>
          <w:szCs w:val="24"/>
          <w:lang w:val="kk-KZ"/>
        </w:rPr>
      </w:pPr>
    </w:p>
    <w:p w:rsidR="006F3CFE" w:rsidRPr="0064623D" w:rsidRDefault="006F3CFE" w:rsidP="006F3CFE">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Интегралды микросхемалар (ИС) активті (транзистор, диод) және пассивті элементтерден тұрады және әртүрлі функцияларды орындауға арналған.</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Интегралды микросхемалар дайындалу технолгиясына байланысты, қабықшалы, гибридті және жартылай өткізгішті болып бөлінеді, ал элементтер санына қарай - қарапайым (10- нан аз), орташа (10-нан 100-ге дейін), үлкендер (100-ден 1 000-ге дейін) және аса үлкендер (1000-нан жоғары).</w:t>
      </w:r>
    </w:p>
    <w:p w:rsidR="007B7B34" w:rsidRPr="0064623D" w:rsidRDefault="006F3CFE" w:rsidP="006F3CFE">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Функционалды тағайындалуы бойынша барынша тарат</w:t>
      </w:r>
      <w:r w:rsidR="00F63567" w:rsidRPr="0064623D">
        <w:rPr>
          <w:rFonts w:ascii="Times New Roman" w:hAnsi="Times New Roman" w:cs="Times New Roman"/>
          <w:sz w:val="24"/>
          <w:szCs w:val="24"/>
          <w:lang w:val="kk-KZ"/>
        </w:rPr>
        <w:t>ылған микросхемалар жіктемесі 2</w:t>
      </w:r>
      <w:r w:rsidRPr="0064623D">
        <w:rPr>
          <w:rFonts w:ascii="Times New Roman" w:hAnsi="Times New Roman" w:cs="Times New Roman"/>
          <w:sz w:val="24"/>
          <w:szCs w:val="24"/>
          <w:lang w:val="kk-KZ"/>
        </w:rPr>
        <w:t xml:space="preserve"> кестеде берілген.</w:t>
      </w:r>
    </w:p>
    <w:p w:rsidR="006F3CFE" w:rsidRPr="0064623D" w:rsidRDefault="006F3CFE" w:rsidP="006F3CFE">
      <w:pPr>
        <w:spacing w:after="0" w:line="240" w:lineRule="auto"/>
        <w:ind w:firstLine="709"/>
        <w:jc w:val="both"/>
        <w:rPr>
          <w:rFonts w:ascii="Times New Roman" w:hAnsi="Times New Roman" w:cs="Times New Roman"/>
          <w:sz w:val="24"/>
          <w:szCs w:val="24"/>
          <w:lang w:val="kk-KZ"/>
        </w:rPr>
      </w:pPr>
    </w:p>
    <w:p w:rsidR="00F63567" w:rsidRPr="0064623D" w:rsidRDefault="00F63567" w:rsidP="006F3CFE">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Кесте 2.</w:t>
      </w:r>
    </w:p>
    <w:p w:rsidR="00F63567" w:rsidRPr="0064623D" w:rsidRDefault="00F63567" w:rsidP="006F3CFE">
      <w:pPr>
        <w:spacing w:after="0" w:line="240" w:lineRule="auto"/>
        <w:ind w:firstLine="709"/>
        <w:jc w:val="both"/>
        <w:rPr>
          <w:rFonts w:ascii="Times New Roman" w:hAnsi="Times New Roman" w:cs="Times New Roman"/>
          <w:sz w:val="24"/>
          <w:szCs w:val="24"/>
          <w:lang w:val="kk-KZ"/>
        </w:rPr>
      </w:pP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8906"/>
        <w:gridCol w:w="1413"/>
      </w:tblGrid>
      <w:tr w:rsidR="006F3CFE" w:rsidRPr="0064623D" w:rsidTr="00F63567">
        <w:trPr>
          <w:trHeight w:val="20"/>
          <w:jc w:val="center"/>
        </w:trPr>
        <w:tc>
          <w:tcPr>
            <w:tcW w:w="8354" w:type="dxa"/>
          </w:tcPr>
          <w:p w:rsidR="006F3CFE" w:rsidRPr="0064623D" w:rsidRDefault="006F3CFE" w:rsidP="006F3CFE">
            <w:pPr>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Шағын топ және микросхема түрлері</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Белгілері</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Қалыптастырғыш: атаулы ток</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АА</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тікбұрыш формалы импульстар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АГ</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басқалар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АП</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Есептеу құралдарының сызбасы:</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rPr>
              <w:t>магистралды түйіндесу;</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ВА</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Кіргізу-шығаруды басқару (интерфейсті схема);</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ВВ</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бақылаушылар;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ВГ</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микроЭЕМ;</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BE</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мамандандырылған;</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ВЖ</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уақыт белгілейтін;</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ВИ</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микропроцессорлар;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ВМ</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Үзілістерді басқару (үзілісті бақылаушылар)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ВН</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Генераторлар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ГГ, ГФ</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Арифметикалық-логикалық құрылғылар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ИА</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Шифраторлар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ИВ</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Дешифраторлар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ИД</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Есептеуіштер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ИЕ</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Сумматорлар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ИМ</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Тіркелімдер</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ИР</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Логикалық элементтер: ЖӘНЕ</w:t>
            </w:r>
            <w:r w:rsidR="00F63567" w:rsidRPr="0064623D">
              <w:rPr>
                <w:rFonts w:ascii="Times New Roman" w:hAnsi="Times New Roman" w:cs="Times New Roman"/>
                <w:sz w:val="24"/>
                <w:szCs w:val="24"/>
              </w:rPr>
              <w:t xml:space="preserve"> - </w:t>
            </w:r>
            <w:r w:rsidRPr="0064623D">
              <w:rPr>
                <w:rFonts w:ascii="Times New Roman" w:hAnsi="Times New Roman" w:cs="Times New Roman"/>
                <w:sz w:val="24"/>
                <w:szCs w:val="24"/>
              </w:rPr>
              <w:t>ЕМЕС;</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ЛА</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ЖӘНЕ</w:t>
            </w:r>
            <w:r w:rsidR="00F63567" w:rsidRPr="0064623D">
              <w:rPr>
                <w:rFonts w:ascii="Times New Roman" w:hAnsi="Times New Roman" w:cs="Times New Roman"/>
                <w:sz w:val="24"/>
                <w:szCs w:val="24"/>
              </w:rPr>
              <w:t xml:space="preserve"> - </w:t>
            </w:r>
            <w:r w:rsidRPr="0064623D">
              <w:rPr>
                <w:rFonts w:ascii="Times New Roman" w:hAnsi="Times New Roman" w:cs="Times New Roman"/>
                <w:sz w:val="24"/>
                <w:szCs w:val="24"/>
              </w:rPr>
              <w:t>ЕМЕС/НЕМЕСЕ</w:t>
            </w:r>
            <w:r w:rsidR="00F63567" w:rsidRPr="0064623D">
              <w:rPr>
                <w:rFonts w:ascii="Times New Roman" w:hAnsi="Times New Roman" w:cs="Times New Roman"/>
                <w:sz w:val="24"/>
                <w:szCs w:val="24"/>
              </w:rPr>
              <w:t xml:space="preserve"> - </w:t>
            </w:r>
            <w:r w:rsidRPr="0064623D">
              <w:rPr>
                <w:rFonts w:ascii="Times New Roman" w:hAnsi="Times New Roman" w:cs="Times New Roman"/>
                <w:sz w:val="24"/>
                <w:szCs w:val="24"/>
              </w:rPr>
              <w:t>ЕМЕС;</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ЛБ</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НЕМЕСЕ</w:t>
            </w:r>
            <w:r w:rsidR="00F63567" w:rsidRPr="0064623D">
              <w:rPr>
                <w:rFonts w:ascii="Times New Roman" w:hAnsi="Times New Roman" w:cs="Times New Roman"/>
                <w:sz w:val="24"/>
                <w:szCs w:val="24"/>
              </w:rPr>
              <w:t xml:space="preserve"> - </w:t>
            </w:r>
            <w:r w:rsidRPr="0064623D">
              <w:rPr>
                <w:rFonts w:ascii="Times New Roman" w:hAnsi="Times New Roman" w:cs="Times New Roman"/>
                <w:sz w:val="24"/>
                <w:szCs w:val="24"/>
              </w:rPr>
              <w:t>ЕМЕС, ЖӘНЕ;</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ЛЕ, ЛИ</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НЕМЕСЕ</w:t>
            </w:r>
            <w:r w:rsidR="00F63567" w:rsidRPr="0064623D">
              <w:rPr>
                <w:rFonts w:ascii="Times New Roman" w:hAnsi="Times New Roman" w:cs="Times New Roman"/>
                <w:sz w:val="24"/>
                <w:szCs w:val="24"/>
              </w:rPr>
              <w:t xml:space="preserve"> - </w:t>
            </w:r>
            <w:r w:rsidRPr="0064623D">
              <w:rPr>
                <w:rFonts w:ascii="Times New Roman" w:hAnsi="Times New Roman" w:cs="Times New Roman"/>
                <w:sz w:val="24"/>
                <w:szCs w:val="24"/>
              </w:rPr>
              <w:t>ЕМЕС, НЕМЕСЕ;</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ЛЛ</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ЕМЕС</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ЛН</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Триггерлер:</w:t>
            </w:r>
          </w:p>
        </w:tc>
        <w:tc>
          <w:tcPr>
            <w:tcW w:w="1325" w:type="dxa"/>
          </w:tcPr>
          <w:p w:rsidR="006F3CFE" w:rsidRPr="0064623D" w:rsidRDefault="006F3CFE" w:rsidP="006F3CFE">
            <w:pPr>
              <w:jc w:val="center"/>
              <w:rPr>
                <w:rFonts w:ascii="Times New Roman" w:hAnsi="Times New Roman" w:cs="Times New Roman"/>
                <w:sz w:val="24"/>
                <w:szCs w:val="24"/>
              </w:rPr>
            </w:pP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Тип</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rPr>
              <w:t>JК (әмбебап);</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ТВ</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Тип</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rPr>
              <w:t>D (кідірісті);</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ТМ</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Тип</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rPr>
              <w:t>RS(жеке қосумен);</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ТР</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тип Т (есептік);</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ТТ</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Шмитта (импульс қалыптастыру)</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ТЛ</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ПЗУ:</w:t>
            </w:r>
          </w:p>
        </w:tc>
        <w:tc>
          <w:tcPr>
            <w:tcW w:w="1325" w:type="dxa"/>
          </w:tcPr>
          <w:p w:rsidR="006F3CFE" w:rsidRPr="0064623D" w:rsidRDefault="006F3CFE" w:rsidP="006F3CFE">
            <w:pPr>
              <w:jc w:val="center"/>
              <w:rPr>
                <w:rFonts w:ascii="Times New Roman" w:hAnsi="Times New Roman" w:cs="Times New Roman"/>
                <w:sz w:val="24"/>
                <w:szCs w:val="24"/>
              </w:rPr>
            </w:pP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бірнеше есе бағдарламалау мүмкіндігімен;</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РР</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бір дүркін бағдарламалау мүмкіндігімен;</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РТ</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lang w:val="ru-RU"/>
              </w:rPr>
            </w:pPr>
            <w:r w:rsidRPr="0064623D">
              <w:rPr>
                <w:rFonts w:ascii="Times New Roman" w:hAnsi="Times New Roman" w:cs="Times New Roman"/>
                <w:sz w:val="24"/>
                <w:szCs w:val="24"/>
                <w:lang w:val="ru-RU"/>
              </w:rPr>
              <w:t>Ультракүлгіндік өшіру мен электр жазбамен</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РФ</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lang w:val="ru-RU"/>
              </w:rPr>
            </w:pPr>
            <w:r w:rsidRPr="0064623D">
              <w:rPr>
                <w:rFonts w:ascii="Times New Roman" w:hAnsi="Times New Roman" w:cs="Times New Roman"/>
                <w:sz w:val="24"/>
                <w:szCs w:val="24"/>
                <w:lang w:val="ru-RU"/>
              </w:rPr>
              <w:t>ОЕҚ (оперативті есте сақтау құрылғысы), салыстыру схемасы</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РУ, СП, СС</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Түрлендіргіштер:</w:t>
            </w:r>
          </w:p>
        </w:tc>
        <w:tc>
          <w:tcPr>
            <w:tcW w:w="1325" w:type="dxa"/>
          </w:tcPr>
          <w:p w:rsidR="006F3CFE" w:rsidRPr="0064623D" w:rsidRDefault="006F3CFE" w:rsidP="006F3CFE">
            <w:pPr>
              <w:jc w:val="center"/>
              <w:rPr>
                <w:rFonts w:ascii="Times New Roman" w:hAnsi="Times New Roman" w:cs="Times New Roman"/>
                <w:sz w:val="24"/>
                <w:szCs w:val="24"/>
              </w:rPr>
            </w:pP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Цифрлық-аналогты;</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ПА</w:t>
            </w:r>
          </w:p>
        </w:tc>
      </w:tr>
      <w:tr w:rsidR="006F3CFE" w:rsidRPr="0064623D" w:rsidTr="00F63567">
        <w:trPr>
          <w:trHeight w:val="20"/>
          <w:jc w:val="center"/>
        </w:trPr>
        <w:tc>
          <w:tcPr>
            <w:tcW w:w="8354" w:type="dxa"/>
          </w:tcPr>
          <w:p w:rsidR="006F3CFE" w:rsidRPr="0064623D" w:rsidRDefault="006F3CFE" w:rsidP="006F3CFE">
            <w:pPr>
              <w:rPr>
                <w:rFonts w:ascii="Times New Roman" w:hAnsi="Times New Roman" w:cs="Times New Roman"/>
                <w:sz w:val="24"/>
                <w:szCs w:val="24"/>
              </w:rPr>
            </w:pPr>
            <w:r w:rsidRPr="0064623D">
              <w:rPr>
                <w:rFonts w:ascii="Times New Roman" w:hAnsi="Times New Roman" w:cs="Times New Roman"/>
                <w:sz w:val="24"/>
                <w:szCs w:val="24"/>
              </w:rPr>
              <w:t>Аналогты-цифрлық</w:t>
            </w:r>
          </w:p>
        </w:tc>
        <w:tc>
          <w:tcPr>
            <w:tcW w:w="1325" w:type="dxa"/>
          </w:tcPr>
          <w:p w:rsidR="006F3CFE" w:rsidRPr="0064623D" w:rsidRDefault="006F3CFE" w:rsidP="006F3CFE">
            <w:pPr>
              <w:jc w:val="center"/>
              <w:rPr>
                <w:rFonts w:ascii="Times New Roman" w:hAnsi="Times New Roman" w:cs="Times New Roman"/>
                <w:sz w:val="24"/>
                <w:szCs w:val="24"/>
              </w:rPr>
            </w:pPr>
            <w:r w:rsidRPr="0064623D">
              <w:rPr>
                <w:rFonts w:ascii="Times New Roman" w:hAnsi="Times New Roman" w:cs="Times New Roman"/>
                <w:sz w:val="24"/>
                <w:szCs w:val="24"/>
              </w:rPr>
              <w:t>ПВ</w:t>
            </w:r>
          </w:p>
        </w:tc>
      </w:tr>
    </w:tbl>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lastRenderedPageBreak/>
        <w:t>Қабықшалы ИС-да диэлектриктен (шыныдан, керамикадан) төсем болады. Пассивті элементтер (резисторлар, конденсаторлар, орамдар, трансформаторлар, элементтер арасындағы жалғаулар) төсемге қойылған қабықша түрінде жасалған. Қалыңдығы 2 мкм-дан аспайтын жұқа қабықшалы және қалыңдығы 2 мкм –ден едәуір асатын қалың қабықшалы ИС болып ажыратылу тиіс. Бұл ИС арасындағы айырмашылық оларды орнату технологиясына байланысты болады. Жұқа қабықшалы ИС материалды вакуумда ыдырату арқылы арнайы фотошаблондар арқылы алады, ал қалың қабықшалы ИС температура 1000°С.болғанда төсемге арнайы паста қыздыру жолымен алады. Төсемдер мұқият тегістелген және жылтырлатылған қалыңдығы 0,5...1,0 мм диэлектрлі пластинкадан тұрады.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Қабықшалы резисторларды дайындау кезінде түп төсемдерге резистивті қабықшалар төселеді. Егер резистор кедергісі қатты үлкен болмау керек болса, онда қабықша жоғары кедергілі қоспадан, мысалы, нихромнан жасалады. Ал жоғары кедергілі резисторларға металлдың керамикамен қоспасы қолданылады. Резистивті қабықшаларды ұштарын резисторды басқа элементтермен жалғастырушы металл қабықша түрінде жасайды. Қабықшалы резистор кедергісі қабықша әзірленген материалдың ұзындығына, қалыңдығына және еніне байланысты болады. Кедергіні арттыру үшін қабықшалы резисторлар ирек-ирек формада жасалады.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Қабықшалы резисторлардың үлесті кедергісі ерекше бірлікте- ом шаршыға көрінеді, шаршы формасындағы бұл қабықшаның кедергісі бұл шаршының көлеміне байланысты болмайды:</w:t>
      </w:r>
    </w:p>
    <w:p w:rsidR="00F63567" w:rsidRPr="0064623D" w:rsidRDefault="00F63567" w:rsidP="00794D01">
      <w:pPr>
        <w:pStyle w:val="a7"/>
        <w:numPr>
          <w:ilvl w:val="0"/>
          <w:numId w:val="4"/>
        </w:numPr>
        <w:spacing w:after="0" w:line="240" w:lineRule="auto"/>
        <w:ind w:hanging="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Жұқа қабықшалы резисторларда үлесті кедергі 10-нан 300 Ом/П дейін болуы мүмкін. Олардың әзірлену дәлдігі түп төсемге байланысты болады. Түп төсем резистивті қабаты шамалап алшақтайды, мысалы, лазердің көмегімен қажеттіден әдейілеп біршама азайтылған кедергі де қажетті мәнге дейін арттырылады.</w:t>
      </w:r>
    </w:p>
    <w:p w:rsidR="00F63567" w:rsidRPr="0064623D" w:rsidRDefault="00F63567" w:rsidP="00794D01">
      <w:pPr>
        <w:pStyle w:val="a7"/>
        <w:numPr>
          <w:ilvl w:val="0"/>
          <w:numId w:val="4"/>
        </w:numPr>
        <w:spacing w:after="0" w:line="240" w:lineRule="auto"/>
        <w:ind w:hanging="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Қалың қабықшалы резисторларды үлесті кедергісі 2 Ом/П- ден 1 МОм/П дейін болады. Олардың тұрақтылығы жұқа қабықшалы резисторларға қарағанда нашар болып келеді.</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Қабықшалы конденсаторлар көбінесе тек екі қоршаумен жасалады. Олардың біреуі түптөсемге қойылып және жалғауыш сызық түрінде жалғасады, содан кейін оған диэлектрлі қабықша төселеді, ал үстіне жалғауыш сызыққа өтетін екінші қоршау салынады. Диэлектрик қалыңдығына байланысты конденсаторлар жұқа қабықшалы және қалың қабықшалы болып бөлінеді. Диэлектрик ретінде әдетте кремний оксиді, алюминиий оксиді немесе титан оксиді қолданылады. Үлесті сыйымдылық шаршы милиметрге оннан мың пикофарадқа дейін болуы мүмкін және осыған сәйкес конденсатор ауданы25 мм2болғанда қалыпты жүздеген пикофарадтан бастап мыңдаған пикофарадқа дейінгі сыйымдылық қол жеткіземіз.</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Қабықшалы орауыштар тегіс шиыршық түрінде, көбінесе тікбұрышты пішінде болады. Өткізілетін сызықтар мен сәулелер ені олардың арасында әдетте бірнеше ондаған микрометрлерді құрайды. Үлесті индуктивтік 10. 20 мГн/мм</w:t>
      </w:r>
      <w:r w:rsidRPr="0064623D">
        <w:rPr>
          <w:rFonts w:ascii="Times New Roman" w:hAnsi="Times New Roman" w:cs="Times New Roman"/>
          <w:sz w:val="24"/>
          <w:szCs w:val="24"/>
          <w:vertAlign w:val="superscript"/>
          <w:lang w:val="kk-KZ"/>
        </w:rPr>
        <w:t>2</w:t>
      </w:r>
      <w:r w:rsidRPr="0064623D">
        <w:rPr>
          <w:rFonts w:ascii="Times New Roman" w:hAnsi="Times New Roman" w:cs="Times New Roman"/>
          <w:sz w:val="24"/>
          <w:szCs w:val="24"/>
          <w:lang w:val="kk-KZ"/>
        </w:rPr>
        <w:t>.</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25 мм</w:t>
      </w:r>
      <w:r w:rsidRPr="0064623D">
        <w:rPr>
          <w:rFonts w:ascii="Times New Roman" w:hAnsi="Times New Roman" w:cs="Times New Roman"/>
          <w:sz w:val="24"/>
          <w:szCs w:val="24"/>
          <w:vertAlign w:val="superscript"/>
          <w:lang w:val="kk-KZ"/>
        </w:rPr>
        <w:t>2</w:t>
      </w:r>
      <w:r w:rsidRPr="0064623D">
        <w:rPr>
          <w:rFonts w:ascii="Times New Roman" w:hAnsi="Times New Roman" w:cs="Times New Roman"/>
          <w:sz w:val="24"/>
          <w:szCs w:val="24"/>
          <w:lang w:val="kk-KZ"/>
        </w:rPr>
        <w:t xml:space="preserve"> ауданда 0,5 мкГн дейінгі индуктивтікке қол жеткізуге болады. Мұндай орауыштар қатты төзімді болып келмейді. Индуктивтік орауыш мықтылығы оның реактивті кедергісінің белсенділікке қатынасымен беріледі. Әдетте мұндай орауыштар бірнеше микрогенри индуктивтіктен жасалады. Индуктивтікті орауышқа өзек ретіндегі ферромагнитті қабықша орау арқылы қол жеткізуге болады. Қабықшалы орауыштың ішкі ұшынан шығаруды құру кезінде кейбір қиындықтар туындап жатады. Бұл үшін орауыштың сәйкес орнына диэлектрлі қабықшаны орнатып, ал бұл қабықшаның үстіне-металл қабықша орнату керек (қорытынды).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Гибридті ИС. Гибридті ИС - интегралды схема, оған гибридті ИС компоненттері деп аталатын қабықшалы пассивті және аспалы элементтер (резисторлар, конденсаторлар, диодтар, оптрондар, транзисторлар) қолданылады. Транзисторлар мен диодтар корпуссыз жасалған. Элементтер мен компоненттер арасындағы электр байланыстары қабықшалы немесе сымды монтаждау көмегімен атқарылады.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Гибридті ИС келесі түрде әзірленеді. Бірінші түптөсем жасалады, сосын ол мұқият тегістеліп, жылтыратылады. Сосын оған резистивті қабықша жауып, ары қарай конденсаторлар төсемдері, орауыштар, жалғауыш сызықтар, диэлектрлі, содан кейін қайтадан металл қабықшалар орнатылады. Активті (белсенді) және басқа да дискретті элементтер ілінеді («жабыстырылады»), </w:t>
      </w:r>
      <w:r w:rsidRPr="0064623D">
        <w:rPr>
          <w:rFonts w:ascii="Times New Roman" w:hAnsi="Times New Roman" w:cs="Times New Roman"/>
          <w:sz w:val="24"/>
          <w:szCs w:val="24"/>
          <w:lang w:val="kk-KZ"/>
        </w:rPr>
        <w:lastRenderedPageBreak/>
        <w:t>олардың қорытындылары дәнекерлеу арқылы түптөсемге сәйкес нүктеге жалғанады. Схеманы корпусқа орнатып, корпустың байланыс істігіне жалғайды. Схеманы сынап көру жұмыстары жүргізіледі. Ары қарай корпус герметизацияланады және таңбаланады, яғни, оған қажетті шартты белгілерді орнатады.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Гибридті ИС бір түрі -микротоптама деп аталады. Әдетте олардың құрамында әртүрлі элементтер, компоненттер және интегралды схемалар болады. Микротоптаманың ерекшелігі олар жеке қолданылатын бұйымдар болып табылады, яғни нақты бір аппаратура түріне ғана әзірленеді. Қарапайым ГИС жалпы қолданысқа жататын, аппаратуралардың көптеген түрлеріне жарамды болып табылатын. Кей жағдайларда микротоптамалар деп бір корпуста және өзіндік қорытындысы бар бірнеше активті немесе пассивті элементтер жиынтығы да аталады. Микротоптама фукнционалды аяқталған құрығы болып табылады, мысалы, кең сызықты фазалы детектор, фаза айналдырғыш, электронды-басқарушы аттенюатор.</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Жартылай өткізгішті ИС. Жартылай өткізгішті - микросызба, элементтері жартылай өткізгішті түптөсемдердің жоғарғы қабатында орындалған.</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Түптөсемді механикалық өңдеген соң, түптөсемнің беткі қабатында бұзылған қабат пайда болады. Тереңдігі бойынша ол ерекше аймақтарға бөліне алады. Ge, Si, GaAs және басқа кристалдар үшін оларды кесіп, ажарлағаннан соң тегіссіздіктің 0,3...0,5 орташа биіктіктегі тереңдігінде рельефті аймақ орналасады, онда монокристалл құрылымдарының: монокристалл сынық, уақталмаған блоктар, жарықшақтар, дөңестер, түрлі өлшемді ойыстарының ақаулары мен бұзылуының бірдей түрі байқалады. Кесілген соң ақаулар ажарландырылған кристалдарда қима бойынша тегіс кесілген алмаз ұнтақтарынан параллель жол тәрізді орналасады. Жылтыратқаннан соң бірінші қабат ажарлау кезіндегіге қарағанда кіші беттік бұдырлардан тұрады. Ажарландырылған бетке қарағанда бұл қабат аморфты. Екіші қабат та аморфты, оның тереңдігі беткі бұдырлық тереңдігінен 2-3 есе үлкен. Үшінші қабат аморфты құрылымнан бұзылмаған монокристаллға өту қабаты болып табылады және серпінді не пластикалық деформациядан, дислокациядан, ал кейбір жағдайларда жарықтардан тұрады. Жартылай өткізгішті түптөсемдер бетін өңдеу және дайындау үдерісінде берілген кристаллографиялық бейімдеу кезінде жазық параллельділіктің жоғары дәрежесі бар жетілдірілген бет құру қажет. Беткі ластанулар ең төмен болуы керек.</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Қазіргі таңда көптеген жартылай өткізгішті ИС монокристалды кремний негізінде дайындайды, тек кейбір жағдайларда германий қолданылады. Бұл кремний германиймен салыстырғанда ИС элементтерін құруда маңызды бірқатар физикалық және технологиялық артықшылықтарға ие.</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Кремний - қатты және берік материал, монокристалл күйінде ол жұқа қалыңдықтағы (1,3 мкм-ге дейін) консол, мембран түріндегі прецизиялық кең диапазонды берілістердің сезімтал элементтерін дайындауға жарамды.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Жартылай өткізгішті ИС дайындау технологиясы келесіден тұрады: р-типті кремний кристалы алынады, онда диффузия әдісімен л-типті аумақтар салынады. Бұл аумақтар «қалта» деп аталады да олардың сандары ИС элементі санына теңестіріледі. Әр қалтада қаджетті активті және пассивті элементтер қалыптасады. Қалта кері байланыс берілетін р-л ауысудан тұрады. Р-л ауысу кедергісі 1 МОм-ды құрайды.</w:t>
      </w:r>
    </w:p>
    <w:p w:rsidR="00F63567" w:rsidRPr="0064623D" w:rsidRDefault="00F63567" w:rsidP="006F3CFE">
      <w:pPr>
        <w:spacing w:after="0" w:line="240" w:lineRule="auto"/>
        <w:ind w:firstLine="709"/>
        <w:jc w:val="both"/>
        <w:rPr>
          <w:rFonts w:ascii="Times New Roman" w:hAnsi="Times New Roman" w:cs="Times New Roman"/>
          <w:sz w:val="24"/>
          <w:szCs w:val="24"/>
          <w:lang w:val="kk-KZ"/>
        </w:rPr>
      </w:pPr>
    </w:p>
    <w:p w:rsidR="00F63567" w:rsidRPr="0064623D" w:rsidRDefault="00F63567" w:rsidP="00C67B2E">
      <w:pPr>
        <w:pStyle w:val="afa"/>
        <w:ind w:firstLine="709"/>
        <w:rPr>
          <w:rFonts w:ascii="Times New Roman" w:hAnsi="Times New Roman" w:cs="Times New Roman"/>
          <w:sz w:val="24"/>
          <w:szCs w:val="24"/>
          <w:lang w:val="kk-KZ"/>
        </w:rPr>
      </w:pPr>
      <w:bookmarkStart w:id="105" w:name="_Toc60688963"/>
      <w:bookmarkStart w:id="106" w:name="_Toc60689055"/>
      <w:r w:rsidRPr="0064623D">
        <w:rPr>
          <w:rFonts w:ascii="Times New Roman" w:hAnsi="Times New Roman" w:cs="Times New Roman"/>
          <w:sz w:val="24"/>
          <w:szCs w:val="24"/>
          <w:lang w:val="kk-KZ"/>
        </w:rPr>
        <w:t>9.1 Үлкен ис жобалау ерекшеліктері</w:t>
      </w:r>
      <w:bookmarkEnd w:id="105"/>
      <w:bookmarkEnd w:id="106"/>
    </w:p>
    <w:p w:rsidR="00F63567" w:rsidRPr="0064623D" w:rsidRDefault="00F63567" w:rsidP="00F63567">
      <w:pPr>
        <w:spacing w:after="0" w:line="240" w:lineRule="auto"/>
        <w:ind w:firstLine="709"/>
        <w:jc w:val="both"/>
        <w:rPr>
          <w:rFonts w:ascii="Times New Roman" w:hAnsi="Times New Roman" w:cs="Times New Roman"/>
          <w:sz w:val="24"/>
          <w:szCs w:val="24"/>
          <w:lang w:val="kk-KZ"/>
        </w:rPr>
      </w:pP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Үлкен ИС жетілдіру кезінде элементтер санын арттыруда қиындық туындайды. Оны шешіп, жобалаушылар бір-біріне параллель бірнеше қабатта орналасқан бірнеше төсемдерді пайдаланатын көпқабатты (көпдеңгейлі) құрылымға келді. Бұл кезде түрлі деңгей төсемдері арасында электр қосылыстарын қамтамасыз ету мәселесі туындайды. Әдетте, төсемде ИС төсемнен төсемге сандық сигналдарды беретін үлкен электр схемасының функционалды тұрғыдан аяқталмаған фрагментін орналастыруға тырысады.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Үлкен ИС қосылыстарды қамтамасыз ету үшін көпдеңгейлі ажыратқыштың арнайы бағдарламасы пайдаланылады. Үлкен ИС кремний кристалында орындалады, олардың арасында жартылай өткізгішті технология бойынша орындалған диэлектрик қабықшалы қабаты орналасады.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lastRenderedPageBreak/>
        <w:t>Арнайы тапсырманы орындауға, әдетте, сандық аппаратураларда жартылай өткізгіш технологиясы бойынша орындалған жартылай тапсырысты үлкен ИС арналады. Оларды әзірлеу үшін одан әрі қолданысы ерекшелігіне байланысты түрін өзгерте алатын базалық кристалдар пайдаланылады. Базалық кристалдар өз құрамында 1-ден 20 мыға дейінгі элементтерден тұрады.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Жартылай тапсырысты үлкен ИС бірнеше кезеңмен әзірленеді:</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w:t>
      </w:r>
      <w:r w:rsidRPr="0064623D">
        <w:rPr>
          <w:rFonts w:ascii="Times New Roman" w:hAnsi="Times New Roman" w:cs="Times New Roman"/>
          <w:sz w:val="24"/>
          <w:szCs w:val="24"/>
          <w:lang w:val="kk-KZ"/>
        </w:rPr>
        <w:tab/>
        <w:t>тапсырысшы дайындаушы кәсіпорынға нақты схематехникалық құрылым үшін құжаттама кешенін әзірлеуге техникалық тапсырма береді, құжаттар қатарына элемент аралық байланысты орындауға арналған құжат міндетті түрде кіруі керек;</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2)</w:t>
      </w:r>
      <w:r w:rsidRPr="0064623D">
        <w:rPr>
          <w:rFonts w:ascii="Times New Roman" w:hAnsi="Times New Roman" w:cs="Times New Roman"/>
          <w:sz w:val="24"/>
          <w:szCs w:val="24"/>
          <w:lang w:val="kk-KZ"/>
        </w:rPr>
        <w:tab/>
        <w:t>әзірлеуші қажетті электр схемасы іске асырылатын базалық кристалдың лайықты түрін таңдайды;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3)</w:t>
      </w:r>
      <w:r w:rsidRPr="0064623D">
        <w:rPr>
          <w:rFonts w:ascii="Times New Roman" w:hAnsi="Times New Roman" w:cs="Times New Roman"/>
          <w:sz w:val="24"/>
          <w:szCs w:val="24"/>
          <w:lang w:val="kk-KZ"/>
        </w:rPr>
        <w:tab/>
        <w:t>есептеуіш жүйелер мен арнайы бағдарламалық өнімдерді қолдану кезінде әзірлеуші үлгілеудің бірнеше нұсқасын жүргізіп, ең жақсысын таңдағаннан кейін құрылымдық құжаттардың толық пакеті әзірленеді;</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4)</w:t>
      </w:r>
      <w:r w:rsidRPr="0064623D">
        <w:rPr>
          <w:rFonts w:ascii="Times New Roman" w:hAnsi="Times New Roman" w:cs="Times New Roman"/>
          <w:sz w:val="24"/>
          <w:szCs w:val="24"/>
          <w:lang w:val="kk-KZ"/>
        </w:rPr>
        <w:tab/>
        <w:t>әзірленген құрылымдық құжаттама бойынша жартылай өткізгішті базалық кристалда элемент аралық қосылыс орындалады, нәтижесінде кристалл 20 мыңға дейінгң транзисторларды қамтитын күрделі функционалды аяқталған құрылғыға айналады;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5)</w:t>
      </w:r>
      <w:r w:rsidRPr="0064623D">
        <w:rPr>
          <w:rFonts w:ascii="Times New Roman" w:hAnsi="Times New Roman" w:cs="Times New Roman"/>
          <w:sz w:val="24"/>
          <w:szCs w:val="24"/>
          <w:lang w:val="kk-KZ"/>
        </w:rPr>
        <w:tab/>
        <w:t>кристалл корпусқа орналасады, кристалл шығыстары корпус шығыстарына жалғанады, арнайы қабырғада қызмет етуіне тексеріс жүргізіледі.</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Үлкен ИС әзірлеудің қорытынды операциялары орындалады.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p>
    <w:p w:rsidR="00F63567" w:rsidRPr="0064623D" w:rsidRDefault="00F63567" w:rsidP="00C67B2E">
      <w:pPr>
        <w:pStyle w:val="afa"/>
        <w:ind w:firstLine="709"/>
        <w:rPr>
          <w:rFonts w:ascii="Times New Roman" w:hAnsi="Times New Roman" w:cs="Times New Roman"/>
          <w:sz w:val="24"/>
          <w:szCs w:val="24"/>
          <w:lang w:val="kk-KZ"/>
        </w:rPr>
      </w:pPr>
      <w:bookmarkStart w:id="107" w:name="_Toc60688964"/>
      <w:bookmarkStart w:id="108" w:name="_Toc60689056"/>
      <w:r w:rsidRPr="0064623D">
        <w:rPr>
          <w:rFonts w:ascii="Times New Roman" w:hAnsi="Times New Roman" w:cs="Times New Roman"/>
          <w:sz w:val="24"/>
          <w:szCs w:val="24"/>
          <w:lang w:val="kk-KZ"/>
        </w:rPr>
        <w:t>9.2 ИС белгілеу жүйесі</w:t>
      </w:r>
      <w:bookmarkEnd w:id="107"/>
      <w:bookmarkEnd w:id="108"/>
      <w:r w:rsidRPr="0064623D">
        <w:rPr>
          <w:rFonts w:ascii="Times New Roman" w:hAnsi="Times New Roman" w:cs="Times New Roman"/>
          <w:sz w:val="24"/>
          <w:szCs w:val="24"/>
          <w:lang w:val="kk-KZ"/>
        </w:rPr>
        <w:tab/>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ИС пайдалану үшін әріптік-сандық код қолданылады. Код ИС корпусына жазылады, сол арқылы ИС корпусының функционалды мақсаты мен типін анықтауға болады.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Белгілеу жүйесі 6 элементтен тұрады: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w:t>
      </w:r>
      <w:r w:rsidRPr="0064623D">
        <w:rPr>
          <w:rFonts w:ascii="Times New Roman" w:hAnsi="Times New Roman" w:cs="Times New Roman"/>
          <w:sz w:val="24"/>
          <w:szCs w:val="24"/>
          <w:lang w:val="kk-KZ"/>
        </w:rPr>
        <w:tab/>
        <w:t>Р</w:t>
      </w:r>
      <w:r w:rsidRPr="0064623D">
        <w:rPr>
          <w:rFonts w:ascii="Times New Roman" w:hAnsi="Times New Roman" w:cs="Times New Roman"/>
          <w:sz w:val="24"/>
          <w:szCs w:val="24"/>
          <w:lang w:val="kk-KZ"/>
        </w:rPr>
        <w:tab/>
        <w:t>1</w:t>
      </w:r>
      <w:r w:rsidRPr="0064623D">
        <w:rPr>
          <w:rFonts w:ascii="Times New Roman" w:hAnsi="Times New Roman" w:cs="Times New Roman"/>
          <w:sz w:val="24"/>
          <w:szCs w:val="24"/>
          <w:lang w:val="kk-KZ"/>
        </w:rPr>
        <w:tab/>
        <w:t>118</w:t>
      </w:r>
      <w:r w:rsidRPr="0064623D">
        <w:rPr>
          <w:rFonts w:ascii="Times New Roman" w:hAnsi="Times New Roman" w:cs="Times New Roman"/>
          <w:sz w:val="24"/>
          <w:szCs w:val="24"/>
          <w:lang w:val="kk-KZ"/>
        </w:rPr>
        <w:tab/>
        <w:t>ПА</w:t>
      </w:r>
      <w:r w:rsidRPr="0064623D">
        <w:rPr>
          <w:rFonts w:ascii="Times New Roman" w:hAnsi="Times New Roman" w:cs="Times New Roman"/>
          <w:sz w:val="24"/>
          <w:szCs w:val="24"/>
          <w:lang w:val="kk-KZ"/>
        </w:rPr>
        <w:tab/>
        <w:t>1Б</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w:t>
      </w:r>
      <w:r w:rsidRPr="0064623D">
        <w:rPr>
          <w:rFonts w:ascii="Times New Roman" w:hAnsi="Times New Roman" w:cs="Times New Roman"/>
          <w:sz w:val="24"/>
          <w:szCs w:val="24"/>
          <w:lang w:val="kk-KZ"/>
        </w:rPr>
        <w:tab/>
        <w:t>(2)</w:t>
      </w:r>
      <w:r w:rsidRPr="0064623D">
        <w:rPr>
          <w:rFonts w:ascii="Times New Roman" w:hAnsi="Times New Roman" w:cs="Times New Roman"/>
          <w:sz w:val="24"/>
          <w:szCs w:val="24"/>
          <w:lang w:val="kk-KZ"/>
        </w:rPr>
        <w:tab/>
        <w:t>(3)</w:t>
      </w:r>
      <w:r w:rsidRPr="0064623D">
        <w:rPr>
          <w:rFonts w:ascii="Times New Roman" w:hAnsi="Times New Roman" w:cs="Times New Roman"/>
          <w:sz w:val="24"/>
          <w:szCs w:val="24"/>
          <w:lang w:val="kk-KZ"/>
        </w:rPr>
        <w:tab/>
        <w:t>(4)</w:t>
      </w:r>
      <w:r w:rsidRPr="0064623D">
        <w:rPr>
          <w:rFonts w:ascii="Times New Roman" w:hAnsi="Times New Roman" w:cs="Times New Roman"/>
          <w:sz w:val="24"/>
          <w:szCs w:val="24"/>
          <w:lang w:val="kk-KZ"/>
        </w:rPr>
        <w:tab/>
        <w:t>(5)</w:t>
      </w:r>
      <w:r w:rsidRPr="0064623D">
        <w:rPr>
          <w:rFonts w:ascii="Times New Roman" w:hAnsi="Times New Roman" w:cs="Times New Roman"/>
          <w:sz w:val="24"/>
          <w:szCs w:val="24"/>
          <w:lang w:val="kk-KZ"/>
        </w:rPr>
        <w:tab/>
        <w:t>(6)</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w:t>
      </w:r>
      <w:r w:rsidRPr="0064623D">
        <w:rPr>
          <w:rFonts w:ascii="Times New Roman" w:hAnsi="Times New Roman" w:cs="Times New Roman"/>
          <w:sz w:val="24"/>
          <w:szCs w:val="24"/>
          <w:lang w:val="kk-KZ"/>
        </w:rPr>
        <w:tab/>
        <w:t>- ИС кең қолданысқа (санға) ие екенін көрсетеді;</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(2)</w:t>
      </w:r>
      <w:r w:rsidRPr="0064623D">
        <w:rPr>
          <w:rFonts w:ascii="Times New Roman" w:hAnsi="Times New Roman" w:cs="Times New Roman"/>
          <w:sz w:val="24"/>
          <w:szCs w:val="24"/>
          <w:lang w:val="kk-KZ"/>
        </w:rPr>
        <w:tab/>
        <w:t>- корпус типі (әріп): Р - 2-типті пластмасса корпус (планарлы), А - 4-типті планарлы корпус, Е - металл полимерлі корпус, И - әйнек керамикалы, М - металл керамикалы, Ф - микрокорпус;</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(3)</w:t>
      </w:r>
      <w:r w:rsidRPr="0064623D">
        <w:rPr>
          <w:rFonts w:ascii="Times New Roman" w:hAnsi="Times New Roman" w:cs="Times New Roman"/>
          <w:sz w:val="24"/>
          <w:szCs w:val="24"/>
          <w:lang w:val="kk-KZ"/>
        </w:rPr>
        <w:tab/>
        <w:t>- микросхема типі (саны): 1, 5, 6, 7 - жартылай өткізгішті ИС; 2, 4, 8 - гибридті ИС; 3 - берік (пленкалы, керамикалық) ИС;</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(4)</w:t>
      </w:r>
      <w:r w:rsidRPr="0064623D">
        <w:rPr>
          <w:rFonts w:ascii="Times New Roman" w:hAnsi="Times New Roman" w:cs="Times New Roman"/>
          <w:sz w:val="24"/>
          <w:szCs w:val="24"/>
          <w:lang w:val="kk-KZ"/>
        </w:rPr>
        <w:tab/>
        <w:t>- әзірлеменің реттік саны (2 не 3 сан) ИС нақты сериясының нөмерін сипаттайды;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(5)</w:t>
      </w:r>
      <w:r w:rsidRPr="0064623D">
        <w:rPr>
          <w:rFonts w:ascii="Times New Roman" w:hAnsi="Times New Roman" w:cs="Times New Roman"/>
          <w:sz w:val="24"/>
          <w:szCs w:val="24"/>
          <w:lang w:val="kk-KZ"/>
        </w:rPr>
        <w:tab/>
        <w:t xml:space="preserve">ИС функционалды мақсаты (2 әріп). Күшейткіштер: ЖК - жоғары жиілікті күшейткіш, ОК - операциялық күшейткіш, ИК - импульсті күшейткіш, КК - кеңжолақты күшейткіш, ТК - төмен жиілікті - күшейткіш, АК - аралық жиілікті күшейткіш, ҚК - қайталағыш күшейткіш, ДК - дифференциалды күшейткіш, ТК – тұрақты ток күшейткіші, БК – берік күшейткіштер. Генераторлар: СГ - синусоидальды сигнал генераторы, ТГ - тікбұрышты сигнал генераторы, ШГ - шу генераторы, ССГ - сызықты өзгеретін сигнал генераторы. Детекторлар: АД - амплитудалық детектор, ФД - фазалық детектор, ЖД - жиілікті детектор, ИД - импульсті детектор, БД - басқа детекторлар. Модуляторлар: АМ - амплитудалық модулятор, ЖМ - жиілікті модулятор, ФМ - фазалық модулятор, ИМ - импульсті модулятор. Элементтер жинағы: ТЖ - транзисторлар жинағы, ҮЖ - үйлестірілген жинақ, КЖ - конденсатор жинағы, РЖ - резистор жинағы, ДЖ – диодтар жинағы. Түрлендіргіштер: САТ - сандық-аналогты түрлендіргіштер, АСТ – аналогты-сандық түрлендіргіштер, ЖТ - жиілікті түрлендіргіш, ФТ – фазалық түрлендіргіш, ҚТ – қуатты түрлендіргіш, КТ - кернеу түрлендіргіші, ДТ – деңгей түрлендіргіші, ЖС – жиілік синтезаторы, ЖК – жиілік көбейткіші, ЖБ – жиілікті бөлгіш. Сүзгілер: ЖЖС - жоғары жиілікті сүзгі, ЖС - жолақты сүзгі, ТЖС - төмен жиілікті сүзгі, РС - режекторлық сүзгі. Сандық құрылғылар: ИМ - сумматор, ИЕ - есептеуіш, ИР - регистр, ИВ - шифратор, ИД - дешифратор, ИП - басқалары. Логикалық элементтер: ЛА - ЖӘНЕ - ЕМЕС, ЛИ - ЖӘНЕ, ЛС - ЖӘНЕ - НЕМЕСЕ, ЛН - ЕМЕС. Есептеуіш құрылғылар: ВЕ - микроЭЕМ, ВК - контроллер, ВМ - микропроцессор, ВФ - функциональды түрлендіргіштер (тригонометриялық,логарифмдік, арифметичкалық), ВТ - жадты </w:t>
      </w:r>
      <w:r w:rsidRPr="0064623D">
        <w:rPr>
          <w:rFonts w:ascii="Times New Roman" w:hAnsi="Times New Roman" w:cs="Times New Roman"/>
          <w:sz w:val="24"/>
          <w:szCs w:val="24"/>
          <w:lang w:val="kk-KZ"/>
        </w:rPr>
        <w:lastRenderedPageBreak/>
        <w:t>басқару, ВК - үйлесімді есептеуіш құрылғылар, ВХ - микрокалькуляторлар. Жадта сақтау құрылғылары: РУ - оперативті жадта сақтау құрылғылары (ОЖСҚ), РЕ - тұрақты жадта сақтау құрылғылары (ТЖСҚ), РФ - ақпаратты ультракүлгін сөндіру және электрлі жазатын ТЖСҚ. Триггерлер: ДТ - динамикалық триггер, ҮТ - үйлестірілген триггер, ШТ - Шмитт триггері;</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(6)</w:t>
      </w:r>
      <w:r w:rsidRPr="0064623D">
        <w:rPr>
          <w:rFonts w:ascii="Times New Roman" w:hAnsi="Times New Roman" w:cs="Times New Roman"/>
          <w:sz w:val="24"/>
          <w:szCs w:val="24"/>
          <w:lang w:val="kk-KZ"/>
        </w:rPr>
        <w:tab/>
        <w:t xml:space="preserve"> - нақты серия әзірлемесінің реттік саны, А-дан Я-ға дейінгі әріптер электр параметрі бойынша ИС әзірлеуді көрсетеді.</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мысалы: К155ЛА1 - ЖӘНЕ-ЕМЕС логикалық элементтің кең қолданыстағы жартылай өткізгішті ИС.</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p>
    <w:p w:rsidR="00F63567" w:rsidRPr="0064623D" w:rsidRDefault="00F63567" w:rsidP="00C67B2E">
      <w:pPr>
        <w:pStyle w:val="afa"/>
        <w:ind w:firstLine="709"/>
        <w:rPr>
          <w:rFonts w:ascii="Times New Roman" w:hAnsi="Times New Roman" w:cs="Times New Roman"/>
          <w:sz w:val="24"/>
          <w:szCs w:val="24"/>
          <w:lang w:val="kk-KZ"/>
        </w:rPr>
      </w:pPr>
      <w:bookmarkStart w:id="109" w:name="_Toc60688965"/>
      <w:bookmarkStart w:id="110" w:name="_Toc60689057"/>
      <w:r w:rsidRPr="0064623D">
        <w:rPr>
          <w:rFonts w:ascii="Times New Roman" w:hAnsi="Times New Roman" w:cs="Times New Roman"/>
          <w:sz w:val="24"/>
          <w:szCs w:val="24"/>
          <w:lang w:val="kk-KZ"/>
        </w:rPr>
        <w:t>9.3 Функциональды ИС</w:t>
      </w:r>
      <w:bookmarkEnd w:id="109"/>
      <w:bookmarkEnd w:id="110"/>
      <w:r w:rsidRPr="0064623D">
        <w:rPr>
          <w:rFonts w:ascii="Times New Roman" w:hAnsi="Times New Roman" w:cs="Times New Roman"/>
          <w:sz w:val="24"/>
          <w:szCs w:val="24"/>
          <w:lang w:val="kk-KZ"/>
        </w:rPr>
        <w:tab/>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Беткі акустикалық толқын құралдары электронды техникада кең таралған.</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БАТ құралдарының жұмысы негізінде акустоэлектрлік эффект, яғни ультрадыбыстық толқындардың дыбыс жетегі бетіне әсері жатыр. Серпінді толқындар қатты дене беті бойынша таралады. Беткі толқындар тік поляризацияға ие, толқындағы бөлшектердің араласуы дыбыс жетегі шегіне перпендикуляр жүреді. Дыбыс жетегі ретінде пьезоэлектр материалынан жасалған пластина (литий ниобиті, пьезокварц, пъезокерамика) қызмет етеді. Дыбыс жетегіне қабылдығы 0,5 мкм-нен аспайтын металл пленкадан жасалған тарақты электродтар түрінде электромеханикалық түрлендіргіште салынған. Оларды қарсы-бұдырлы түрлендіргіштер (ҚБТ) деп атайды.</w:t>
      </w:r>
    </w:p>
    <w:p w:rsidR="00F63567"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Кіріс ҚБТ-ға сигнал көзі жалғанған, оның кернеуінің әсерімен ҚБТ-дағы электр толқындары акустикалыққа (механикалыққа) ауысады. Акустикалық толқындар одан әрі дыбыс жетегі бетінің бойымен таралады да шығыс ҚБТ-ға жетеді, онда жүктеме кедергісіне түсетін электр сигналына айналады. Бұндай өту кезінде ҚБТ (кіріс және шығыс) геометриялық өлшемі мен формаларына байланысты электр сигналдарының түрленуі орын алады, мұнда ҚБТ-дағы бұдыр санына өткізетін сигналдардың қатыстық жолағы (жиілік бойынша) байланысты болады. Бұдыр саны қаншалықты көп болса, сүзгімен өткізілетін жиілікті жолағы қатысты болады. Ең кең жолақ екі бұдыр кезінде болады.</w:t>
      </w:r>
    </w:p>
    <w:p w:rsidR="00BA3614" w:rsidRPr="0064623D" w:rsidRDefault="00F63567" w:rsidP="00F63567">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БАТ құралдары негізінде тежеу сызықтары, теледидарлардағы қарапайым LC-сүзгілерді ығыстырған жолақты сүзгілер құрылған. БАТ негізіндегі сүзгілерді кіріс сүзгі ретінде радиолокациялық қабылдағыштарда пайдалануға болады. Түрлі жиілікте сүзгілеуге арналған сүзгілердің алуан түрлері бар. БАТ негізіндегі құралдарды 2 ГГц-ға дейінгі жиілікте пайдаланады. БАТ негізіндегі құралдарды құру үшін есептеуіш кешендерінде математикалық үлгілерді қолданады.</w:t>
      </w:r>
    </w:p>
    <w:p w:rsidR="008259C8" w:rsidRPr="0064623D" w:rsidRDefault="008259C8" w:rsidP="00F63567">
      <w:pPr>
        <w:spacing w:after="0" w:line="240" w:lineRule="auto"/>
        <w:ind w:firstLine="709"/>
        <w:jc w:val="both"/>
        <w:rPr>
          <w:rFonts w:ascii="Times New Roman" w:hAnsi="Times New Roman" w:cs="Times New Roman"/>
          <w:sz w:val="24"/>
          <w:szCs w:val="24"/>
          <w:lang w:val="kk-KZ"/>
        </w:rPr>
      </w:pP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Бақылау сұрақтары:</w:t>
      </w:r>
    </w:p>
    <w:p w:rsidR="008259C8" w:rsidRPr="0064623D" w:rsidRDefault="008259C8" w:rsidP="00794D01">
      <w:pPr>
        <w:pStyle w:val="a7"/>
        <w:numPr>
          <w:ilvl w:val="0"/>
          <w:numId w:val="15"/>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«Интегральды микросұлба» деп нені атаймыз?</w:t>
      </w:r>
    </w:p>
    <w:p w:rsidR="008259C8" w:rsidRPr="0064623D" w:rsidRDefault="008259C8" w:rsidP="00794D01">
      <w:pPr>
        <w:pStyle w:val="a7"/>
        <w:numPr>
          <w:ilvl w:val="0"/>
          <w:numId w:val="15"/>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Конструктивті- технологиялық белгілеріне байланысты  ИМС  қалай бөлінеді?</w:t>
      </w:r>
    </w:p>
    <w:p w:rsidR="008259C8" w:rsidRPr="0064623D" w:rsidRDefault="008259C8" w:rsidP="00794D01">
      <w:pPr>
        <w:pStyle w:val="a7"/>
        <w:numPr>
          <w:ilvl w:val="0"/>
          <w:numId w:val="15"/>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Жартылай өткізгіш сұлбалардың ерекшеліктері</w:t>
      </w:r>
    </w:p>
    <w:p w:rsidR="008259C8" w:rsidRPr="0064623D" w:rsidRDefault="008259C8" w:rsidP="00794D01">
      <w:pPr>
        <w:pStyle w:val="a7"/>
        <w:numPr>
          <w:ilvl w:val="0"/>
          <w:numId w:val="15"/>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Гибридтік сұлбалардың ерекшеліктері.</w:t>
      </w:r>
    </w:p>
    <w:p w:rsidR="008259C8" w:rsidRPr="0064623D" w:rsidRDefault="008259C8" w:rsidP="00794D01">
      <w:pPr>
        <w:pStyle w:val="a7"/>
        <w:numPr>
          <w:ilvl w:val="0"/>
          <w:numId w:val="15"/>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Қабыршақтық  технологиямен жасалған ИМС ерекшеліктері.</w:t>
      </w:r>
    </w:p>
    <w:p w:rsidR="008259C8" w:rsidRPr="0064623D" w:rsidRDefault="008259C8" w:rsidP="00794D01">
      <w:pPr>
        <w:pStyle w:val="a7"/>
        <w:numPr>
          <w:ilvl w:val="0"/>
          <w:numId w:val="15"/>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Функциональдық қызметіне  байланысты  ИМС қандай түрлерге бөлінеді?</w:t>
      </w:r>
    </w:p>
    <w:p w:rsidR="008259C8" w:rsidRPr="0064623D" w:rsidRDefault="008259C8" w:rsidP="00794D01">
      <w:pPr>
        <w:pStyle w:val="a7"/>
        <w:numPr>
          <w:ilvl w:val="0"/>
          <w:numId w:val="15"/>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ИМС   дамуының тарихы кезеңдері қалай өрбіді?</w:t>
      </w:r>
    </w:p>
    <w:p w:rsidR="008259C8" w:rsidRPr="0064623D" w:rsidRDefault="008259C8" w:rsidP="00794D01">
      <w:pPr>
        <w:pStyle w:val="a7"/>
        <w:numPr>
          <w:ilvl w:val="0"/>
          <w:numId w:val="15"/>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ИМС  құрамының тғыздық дәрежесі неше түрге бөлінеді, аттарын ата?</w:t>
      </w:r>
    </w:p>
    <w:p w:rsidR="008259C8" w:rsidRPr="0064623D" w:rsidRDefault="008259C8" w:rsidP="00794D01">
      <w:pPr>
        <w:pStyle w:val="a7"/>
        <w:numPr>
          <w:ilvl w:val="0"/>
          <w:numId w:val="15"/>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ИМС құрамындағы радиоэлемент жеке тұрған өнім болып қарастырылмайтыны неліктен?</w:t>
      </w:r>
    </w:p>
    <w:p w:rsidR="008259C8" w:rsidRPr="0064623D" w:rsidRDefault="008259C8" w:rsidP="008259C8">
      <w:pPr>
        <w:spacing w:after="0" w:line="240" w:lineRule="auto"/>
        <w:ind w:firstLine="709"/>
        <w:jc w:val="both"/>
        <w:rPr>
          <w:rFonts w:ascii="Times New Roman" w:hAnsi="Times New Roman" w:cs="Times New Roman"/>
          <w:sz w:val="24"/>
          <w:szCs w:val="24"/>
          <w:lang w:val="kk-KZ"/>
        </w:rPr>
      </w:pPr>
    </w:p>
    <w:p w:rsidR="00BA3614" w:rsidRPr="0064623D" w:rsidRDefault="00BA3614">
      <w:pPr>
        <w:rPr>
          <w:rFonts w:ascii="Times New Roman" w:hAnsi="Times New Roman" w:cs="Times New Roman"/>
          <w:sz w:val="24"/>
          <w:szCs w:val="24"/>
          <w:lang w:val="kk-KZ"/>
        </w:rPr>
      </w:pPr>
      <w:r w:rsidRPr="0064623D">
        <w:rPr>
          <w:rFonts w:ascii="Times New Roman" w:hAnsi="Times New Roman" w:cs="Times New Roman"/>
          <w:sz w:val="24"/>
          <w:szCs w:val="24"/>
          <w:lang w:val="kk-KZ"/>
        </w:rPr>
        <w:br w:type="page"/>
      </w:r>
    </w:p>
    <w:p w:rsidR="00BA3614" w:rsidRPr="0064623D" w:rsidRDefault="00E967B1" w:rsidP="00C67B2E">
      <w:pPr>
        <w:pStyle w:val="afa"/>
        <w:ind w:firstLine="709"/>
        <w:rPr>
          <w:rFonts w:ascii="Times New Roman" w:hAnsi="Times New Roman" w:cs="Times New Roman"/>
          <w:b/>
          <w:sz w:val="24"/>
          <w:szCs w:val="24"/>
          <w:lang w:val="kk-KZ"/>
        </w:rPr>
      </w:pPr>
      <w:bookmarkStart w:id="111" w:name="_Toc60688966"/>
      <w:bookmarkStart w:id="112" w:name="_Toc60689058"/>
      <w:r w:rsidRPr="0064623D">
        <w:rPr>
          <w:rFonts w:ascii="Times New Roman" w:hAnsi="Times New Roman" w:cs="Times New Roman"/>
          <w:b/>
          <w:sz w:val="24"/>
          <w:szCs w:val="24"/>
          <w:lang w:val="kk-KZ"/>
        </w:rPr>
        <w:lastRenderedPageBreak/>
        <w:t xml:space="preserve">Дәріс 10. Күшейткіштер, </w:t>
      </w:r>
      <w:r w:rsidR="00BA3614" w:rsidRPr="0064623D">
        <w:rPr>
          <w:rFonts w:ascii="Times New Roman" w:hAnsi="Times New Roman" w:cs="Times New Roman"/>
          <w:b/>
          <w:sz w:val="24"/>
          <w:szCs w:val="24"/>
          <w:lang w:val="kk-KZ"/>
        </w:rPr>
        <w:t>жіктелуі және негізгі параметрлері</w:t>
      </w:r>
      <w:bookmarkEnd w:id="111"/>
      <w:bookmarkEnd w:id="112"/>
    </w:p>
    <w:p w:rsidR="00BA3614" w:rsidRPr="0064623D" w:rsidRDefault="00BA3614" w:rsidP="00BA3614">
      <w:pPr>
        <w:spacing w:after="0" w:line="240" w:lineRule="auto"/>
        <w:ind w:firstLine="709"/>
        <w:jc w:val="both"/>
        <w:rPr>
          <w:rFonts w:ascii="Times New Roman" w:hAnsi="Times New Roman" w:cs="Times New Roman"/>
          <w:sz w:val="24"/>
          <w:szCs w:val="24"/>
          <w:lang w:val="kk-KZ"/>
        </w:rPr>
      </w:pPr>
    </w:p>
    <w:p w:rsidR="00BA3614" w:rsidRPr="0064623D" w:rsidRDefault="00BA3614" w:rsidP="00BA3614">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Ақпараттың ең үлкен бөлігін адам ұқсас (ажырамас) нысанда, сонымен қатар жоспарлы түрде алмастыратын дыбыстар түрінде түсінеді. Бұл дыбыстық сигналдар сөйлесу мен музыка түрімен, көрнекті теледидарлық суреттер. Ұқсас электрондық қондырғылар тікелей уақытында күшейткіштер немесе тоқ алмастырылатын түрінде сигналдарды өндірілетін қондырғылар болып аталады. Оларға электрондық күшейткіштер, генераторлар, ипмульстық қондырғылар, модуляторлар, сигналдардың жиілілігін өндіргіштер, бастапқы есептегіштер (сумматорлар, көбейткіштер, игтеграторлар, дифференциаторлар) жатады.</w:t>
      </w:r>
    </w:p>
    <w:p w:rsidR="00BA3614" w:rsidRPr="0064623D" w:rsidRDefault="00BA3614" w:rsidP="00BA3614">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Электрондық күшейткіштердің жұмысына қойылатын ең басты талап – сигналдардың күшейту кезінде олардың нысанын сақтау тәсілі. Бұл жағдайын сигналдарға қиын орындауға, ақырын алмастырылатын тоқтар немесе қосылулармен, сондай-ақ тез арада алмастырылатын тоқтар мен қосылулармен. Сондықтан үнемі тоқ күшейткіштер мен жоғары жиілілігі бар күшейткіштерді атайды.</w:t>
      </w:r>
    </w:p>
    <w:p w:rsidR="00BA3614" w:rsidRPr="0064623D" w:rsidRDefault="00BA3614" w:rsidP="00BA3614">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Қазіргі кезде электрондық күшейткіштер мамандандырылған микро сызбалар түрінде пайдаланады. Арнайы кең аумақты күшейткіштер ең қысқа иипульстарға керек қысқа фронттар мен мен сызықтарымен, олар көп жоғары жиілілігі бар құрайтын (гармонигі) бар. Арнайы кең аумақты күшейткіштер микрос сызбалар түрімен бірнеше каскадтармен және кіріспе электродтармен күшейткіш сыртқы элементтерін қосылуымен (резисторлар, конденсаторлар, индукциялықтар) орындайды.</w:t>
      </w:r>
    </w:p>
    <w:p w:rsidR="00BA3614" w:rsidRPr="0064623D" w:rsidRDefault="00BA3614" w:rsidP="00BA3614">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Ең әмбебап микро сызбалар жоғары коэффициенттері бар күшейтуімен операциялық күшейткіштер болып табылады. Олар үнемі тоқтарды күшейтуі мүмкін, өзіңе салыстырмалы кіріспе күшейткішті қосылып және әр түрлі сыртқы элементтерімен пайдалануы мүмкін. Сонымен қатар олардың функциялары өзгеріледі.</w:t>
      </w:r>
    </w:p>
    <w:p w:rsidR="00BA3614" w:rsidRPr="0064623D" w:rsidRDefault="00BA3614" w:rsidP="00BA3614">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Микро сызбалардың үлкен мүмкіндіктеріне қарамастан әр жағдай да аумақты транзисторларда күшетйкіштерді төменгі дыбыстық сипатталарымен, үлкен кіріс қарсылықпен қосылу бойынша жоғары күшейту коэффициентпен тиянақты құру. Күшейткіш каскадтардың ерекшеліктерінің білуі әр түрлі электрондық элементтерінде ең тиімді сызбалы техникалық шешімін алуға рұқсат етеді.</w:t>
      </w:r>
    </w:p>
    <w:p w:rsidR="000734F9" w:rsidRPr="0064623D" w:rsidRDefault="000734F9" w:rsidP="000734F9">
      <w:pPr>
        <w:spacing w:after="0" w:line="240" w:lineRule="auto"/>
        <w:ind w:firstLine="709"/>
        <w:jc w:val="both"/>
        <w:rPr>
          <w:rFonts w:ascii="Times New Roman" w:hAnsi="Times New Roman" w:cs="Times New Roman"/>
          <w:sz w:val="24"/>
          <w:szCs w:val="24"/>
          <w:lang w:val="kk-KZ"/>
        </w:rPr>
      </w:pPr>
    </w:p>
    <w:p w:rsidR="000C40D7" w:rsidRPr="0064623D" w:rsidRDefault="000C40D7" w:rsidP="00C67B2E">
      <w:pPr>
        <w:pStyle w:val="afa"/>
        <w:ind w:firstLine="709"/>
        <w:rPr>
          <w:rFonts w:ascii="Times New Roman" w:hAnsi="Times New Roman" w:cs="Times New Roman"/>
          <w:sz w:val="24"/>
          <w:szCs w:val="24"/>
          <w:lang w:val="kk-KZ"/>
        </w:rPr>
      </w:pPr>
      <w:bookmarkStart w:id="113" w:name="_Toc60688967"/>
      <w:bookmarkStart w:id="114" w:name="_Toc60689059"/>
      <w:r w:rsidRPr="0064623D">
        <w:rPr>
          <w:rFonts w:ascii="Times New Roman" w:hAnsi="Times New Roman" w:cs="Times New Roman"/>
          <w:sz w:val="24"/>
          <w:szCs w:val="24"/>
          <w:lang w:val="kk-KZ"/>
        </w:rPr>
        <w:t>10.1 Айнымалы және тұрақты ток күшейткіштері</w:t>
      </w:r>
      <w:bookmarkEnd w:id="113"/>
      <w:bookmarkEnd w:id="114"/>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деп кіріс сигналының қуатын арттыруға (күшейтуге) арналған құрылғыны атайды. Күшейту,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энергияны қорек көзінен тұтыну есебінен активті элементтердің көмегімен жүзеге асырылады. Күшейткіштерде активті элементтер көбіне транзистор болып келеді. Кез келген күшейткіште кіріс сигналы қорек көзінен жүктемеге берілетін энергияны басқарады.</w:t>
      </w:r>
      <w:r w:rsidR="00651E6F" w:rsidRPr="0064623D">
        <w:rPr>
          <w:rFonts w:ascii="Times New Roman" w:hAnsi="Times New Roman" w:cs="Times New Roman"/>
          <w:sz w:val="24"/>
          <w:szCs w:val="24"/>
          <w:lang w:val="kk-KZ"/>
        </w:rPr>
        <w:t xml:space="preserve"> </w:t>
      </w: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Әр түрлі инженерлік жобаларда, электрлік және электрлік емес шамаларды өлшеу кезінде, технологиялық процестерді автоматтандыру және бақылау кезінде,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радиотехникалық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және медициналық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құрылғыларда электр сигналының күшейткіштері қолданылады. </w:t>
      </w:r>
    </w:p>
    <w:p w:rsidR="000C40D7" w:rsidRPr="0064623D" w:rsidRDefault="000C40D7" w:rsidP="000C40D7">
      <w:pPr>
        <w:widowControl w:val="0"/>
        <w:tabs>
          <w:tab w:val="left" w:pos="10240"/>
        </w:tabs>
        <w:spacing w:after="0" w:line="240" w:lineRule="auto"/>
        <w:ind w:right="-14" w:firstLine="709"/>
        <w:jc w:val="center"/>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2C078454" wp14:editId="376C452F">
            <wp:extent cx="3238500" cy="1929606"/>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253125" cy="1938320"/>
                    </a:xfrm>
                    <a:prstGeom prst="rect">
                      <a:avLst/>
                    </a:prstGeom>
                    <a:noFill/>
                    <a:ln>
                      <a:noFill/>
                    </a:ln>
                  </pic:spPr>
                </pic:pic>
              </a:graphicData>
            </a:graphic>
          </wp:inline>
        </w:drawing>
      </w:r>
    </w:p>
    <w:p w:rsidR="006F16DD" w:rsidRPr="0064623D" w:rsidRDefault="006F16DD" w:rsidP="000C40D7">
      <w:pPr>
        <w:spacing w:after="0" w:line="240" w:lineRule="auto"/>
        <w:jc w:val="center"/>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 94. Электрлік күшейткіш сұлбасы</w:t>
      </w: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lastRenderedPageBreak/>
        <w:t>Күшейткіштерді келесі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белгілеріне байланысты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кластарға бөлуге болады.</w:t>
      </w:r>
    </w:p>
    <w:p w:rsidR="000C40D7" w:rsidRPr="0064623D" w:rsidRDefault="000C40D7" w:rsidP="000C40D7">
      <w:pPr>
        <w:widowControl w:val="0"/>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1) күшейтілетін сигнал жиілігіне байланысты:</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төменгі жиілік күшейткіштері (10 Гц...100 КГц), </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жоғарғы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жиілік күшейткіштері (&gt;100 КГц),</w:t>
      </w:r>
      <w:r w:rsidR="00651E6F" w:rsidRPr="0064623D">
        <w:rPr>
          <w:rFonts w:ascii="Times New Roman" w:hAnsi="Times New Roman" w:cs="Times New Roman"/>
          <w:sz w:val="24"/>
          <w:szCs w:val="24"/>
          <w:lang w:val="kk-KZ"/>
        </w:rPr>
        <w:t xml:space="preserve"> </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кең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жолақты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күшейткіштер (1..10 МГц), </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тар аймақтық күшейткіштер </w:t>
      </w:r>
      <w:r w:rsidRPr="0064623D">
        <w:rPr>
          <w:rFonts w:ascii="Times New Roman" w:hAnsi="Times New Roman" w:cs="Times New Roman"/>
          <w:position w:val="-30"/>
          <w:sz w:val="24"/>
          <w:szCs w:val="24"/>
        </w:rPr>
        <w:object w:dxaOrig="880" w:dyaOrig="680">
          <v:shape id="_x0000_i1049" type="#_x0000_t75" style="width:53.25pt;height:41.25pt" o:ole="">
            <v:imagedata r:id="rId87" o:title=""/>
          </v:shape>
          <o:OLEObject Type="Embed" ProgID="Equation.3" ShapeID="_x0000_i1049" DrawAspect="Content" ObjectID="_1671889081" r:id="rId88"/>
        </w:object>
      </w:r>
      <w:r w:rsidRPr="0064623D">
        <w:rPr>
          <w:rFonts w:ascii="Times New Roman" w:hAnsi="Times New Roman" w:cs="Times New Roman"/>
          <w:sz w:val="24"/>
          <w:szCs w:val="24"/>
          <w:lang w:val="kk-KZ"/>
        </w:rPr>
        <w:t xml:space="preserve"> шартын. қанағаттандыратын күшейткіштер. Мұндағы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position w:val="-12"/>
          <w:sz w:val="24"/>
          <w:szCs w:val="24"/>
        </w:rPr>
        <w:object w:dxaOrig="780" w:dyaOrig="360">
          <v:shape id="_x0000_i1050" type="#_x0000_t75" style="width:57pt;height:26.25pt" o:ole="">
            <v:imagedata r:id="rId89" o:title=""/>
          </v:shape>
          <o:OLEObject Type="Embed" ProgID="Equation.3" ShapeID="_x0000_i1050" DrawAspect="Content" ObjectID="_1671889082" r:id="rId90"/>
        </w:object>
      </w:r>
      <w:r w:rsidRPr="0064623D">
        <w:rPr>
          <w:rFonts w:ascii="Times New Roman" w:hAnsi="Times New Roman" w:cs="Times New Roman"/>
          <w:sz w:val="24"/>
          <w:szCs w:val="24"/>
          <w:lang w:val="kk-KZ"/>
        </w:rPr>
        <w:t xml:space="preserve">жоғары және төменгі шектік жиіліктер. </w:t>
      </w:r>
    </w:p>
    <w:p w:rsidR="000C40D7" w:rsidRPr="0064623D" w:rsidRDefault="000C40D7" w:rsidP="006F16DD">
      <w:pPr>
        <w:widowControl w:val="0"/>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2) күшейтілетін сигнал формасына байланысты:</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гармоникалық сигналдар күшейткіші,</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импульстік сигналдар күшейткіші, </w:t>
      </w:r>
    </w:p>
    <w:p w:rsidR="000C40D7" w:rsidRPr="0064623D" w:rsidRDefault="000C40D7" w:rsidP="006F16DD">
      <w:pPr>
        <w:widowControl w:val="0"/>
        <w:tabs>
          <w:tab w:val="num" w:pos="1134"/>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3)</w:t>
      </w:r>
      <w:r w:rsidR="006F16DD"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уақытқа қатысты сигналдың өзгерісіне байланысты: </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тұрақты ток күшейткіштері (жиілігі 0-ден бірнеше Герцке дейін ғана), </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айнымалы ток күшейткіштері (жиілігі 0-ге тең емес).</w:t>
      </w: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4)</w:t>
      </w:r>
      <w:r w:rsidR="006F16DD" w:rsidRPr="0064623D">
        <w:rPr>
          <w:rFonts w:ascii="Times New Roman" w:hAnsi="Times New Roman" w:cs="Times New Roman"/>
          <w:sz w:val="24"/>
          <w:szCs w:val="24"/>
        </w:rPr>
        <w:t xml:space="preserve"> </w:t>
      </w:r>
      <w:r w:rsidRPr="0064623D">
        <w:rPr>
          <w:rFonts w:ascii="Times New Roman" w:hAnsi="Times New Roman" w:cs="Times New Roman"/>
          <w:sz w:val="24"/>
          <w:szCs w:val="24"/>
          <w:lang w:val="kk-KZ"/>
        </w:rPr>
        <w:t>функциональдық қызметіне байланысты:</w:t>
      </w:r>
      <w:r w:rsidR="00651E6F" w:rsidRPr="0064623D">
        <w:rPr>
          <w:rFonts w:ascii="Times New Roman" w:hAnsi="Times New Roman" w:cs="Times New Roman"/>
          <w:sz w:val="24"/>
          <w:szCs w:val="24"/>
          <w:lang w:val="kk-KZ"/>
        </w:rPr>
        <w:t xml:space="preserve"> </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кернеу күшейткіштері</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ток күшейткіштері</w:t>
      </w:r>
    </w:p>
    <w:p w:rsidR="000C40D7" w:rsidRPr="0064623D" w:rsidRDefault="000C40D7" w:rsidP="00794D01">
      <w:pPr>
        <w:widowControl w:val="0"/>
        <w:numPr>
          <w:ilvl w:val="0"/>
          <w:numId w:val="6"/>
        </w:numPr>
        <w:tabs>
          <w:tab w:val="clear" w:pos="720"/>
          <w:tab w:val="num" w:pos="1134"/>
        </w:tabs>
        <w:spacing w:after="0" w:line="240" w:lineRule="auto"/>
        <w:ind w:left="1134" w:right="-1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қуат күшейткіштері.</w:t>
      </w:r>
    </w:p>
    <w:p w:rsidR="000C40D7" w:rsidRPr="0064623D" w:rsidRDefault="000C40D7" w:rsidP="000C40D7">
      <w:pPr>
        <w:pStyle w:val="a5"/>
        <w:spacing w:after="0" w:line="240" w:lineRule="auto"/>
        <w:ind w:left="0"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Кез келген күшейткіште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сигналдың қуаты күшейтіледі, бірақ практикада</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күшейткіштер үш топқа бөлінеді. Күшейтілетін сигнал тегіне байланысты: кернеу, ток және қуат</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күшейткіші болып бөлінеді. Сәйкесінше кернеу бойынша күшейту коэффициенті, ток бойынша күшейту коэффициенті және қуат бойынша күшейту коэффициенті анықталады. Кернеу бойынша күшейту коэффициенті, басқаша кернеу бойынша беріліс</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коэффициенті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K</w:t>
      </w:r>
      <w:r w:rsidRPr="0064623D">
        <w:rPr>
          <w:rFonts w:ascii="Times New Roman" w:hAnsi="Times New Roman" w:cs="Times New Roman"/>
          <w:sz w:val="24"/>
          <w:szCs w:val="24"/>
          <w:vertAlign w:val="subscript"/>
          <w:lang w:val="kk-KZ"/>
        </w:rPr>
        <w:t>u</w:t>
      </w:r>
      <w:r w:rsidRPr="0064623D">
        <w:rPr>
          <w:rFonts w:ascii="Times New Roman" w:hAnsi="Times New Roman" w:cs="Times New Roman"/>
          <w:sz w:val="24"/>
          <w:szCs w:val="24"/>
          <w:lang w:val="kk-KZ"/>
        </w:rPr>
        <w:t xml:space="preserve"> – бұл күшейткіштің шығыс кернеуінің Ú</w:t>
      </w:r>
      <w:r w:rsidRPr="0064623D">
        <w:rPr>
          <w:rFonts w:ascii="Times New Roman" w:hAnsi="Times New Roman" w:cs="Times New Roman"/>
          <w:sz w:val="24"/>
          <w:szCs w:val="24"/>
          <w:vertAlign w:val="subscript"/>
          <w:lang w:val="kk-KZ"/>
        </w:rPr>
        <w:t>вых</w:t>
      </w:r>
      <w:r w:rsidRPr="0064623D">
        <w:rPr>
          <w:rFonts w:ascii="Times New Roman" w:hAnsi="Times New Roman" w:cs="Times New Roman"/>
          <w:sz w:val="24"/>
          <w:szCs w:val="24"/>
          <w:lang w:val="kk-KZ"/>
        </w:rPr>
        <w:t>=U</w:t>
      </w:r>
      <w:r w:rsidRPr="0064623D">
        <w:rPr>
          <w:rFonts w:ascii="Times New Roman" w:hAnsi="Times New Roman" w:cs="Times New Roman"/>
          <w:sz w:val="24"/>
          <w:szCs w:val="24"/>
          <w:vertAlign w:val="subscript"/>
          <w:lang w:val="kk-KZ"/>
        </w:rPr>
        <w:t>вых</w:t>
      </w:r>
      <w:r w:rsidRPr="0064623D">
        <w:rPr>
          <w:rFonts w:ascii="Times New Roman" w:hAnsi="Times New Roman" w:cs="Times New Roman"/>
          <w:position w:val="-6"/>
          <w:sz w:val="24"/>
          <w:szCs w:val="24"/>
          <w:vertAlign w:val="subscript"/>
        </w:rPr>
        <w:object w:dxaOrig="420" w:dyaOrig="320">
          <v:shape id="_x0000_i1051" type="#_x0000_t75" style="width:30.75pt;height:21.75pt" o:ole="">
            <v:imagedata r:id="rId91" o:title=""/>
          </v:shape>
          <o:OLEObject Type="Embed" ProgID="Equation.3" ShapeID="_x0000_i1051" DrawAspect="Content" ObjectID="_1671889083" r:id="rId92"/>
        </w:object>
      </w:r>
      <w:r w:rsidRPr="0064623D">
        <w:rPr>
          <w:rFonts w:ascii="Times New Roman" w:hAnsi="Times New Roman" w:cs="Times New Roman"/>
          <w:sz w:val="24"/>
          <w:szCs w:val="24"/>
          <w:lang w:val="kk-KZ"/>
        </w:rPr>
        <w:t xml:space="preserve"> күшейткіштің кіріс кернеуіне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Ú</w:t>
      </w:r>
      <w:r w:rsidRPr="0064623D">
        <w:rPr>
          <w:rFonts w:ascii="Times New Roman" w:hAnsi="Times New Roman" w:cs="Times New Roman"/>
          <w:sz w:val="24"/>
          <w:szCs w:val="24"/>
          <w:vertAlign w:val="subscript"/>
          <w:lang w:val="kk-KZ"/>
        </w:rPr>
        <w:t>вход</w:t>
      </w:r>
      <w:r w:rsidRPr="0064623D">
        <w:rPr>
          <w:rFonts w:ascii="Times New Roman" w:hAnsi="Times New Roman" w:cs="Times New Roman"/>
          <w:sz w:val="24"/>
          <w:szCs w:val="24"/>
          <w:lang w:val="kk-KZ"/>
        </w:rPr>
        <w:t>=U</w:t>
      </w:r>
      <w:r w:rsidRPr="0064623D">
        <w:rPr>
          <w:rFonts w:ascii="Times New Roman" w:hAnsi="Times New Roman" w:cs="Times New Roman"/>
          <w:sz w:val="24"/>
          <w:szCs w:val="24"/>
          <w:vertAlign w:val="subscript"/>
          <w:lang w:val="kk-KZ"/>
        </w:rPr>
        <w:t>вход</w:t>
      </w:r>
      <w:r w:rsidRPr="0064623D">
        <w:rPr>
          <w:rFonts w:ascii="Times New Roman" w:hAnsi="Times New Roman" w:cs="Times New Roman"/>
          <w:position w:val="-6"/>
          <w:sz w:val="24"/>
          <w:szCs w:val="24"/>
          <w:vertAlign w:val="subscript"/>
        </w:rPr>
        <w:object w:dxaOrig="400" w:dyaOrig="320">
          <v:shape id="_x0000_i1052" type="#_x0000_t75" style="width:33.75pt;height:21pt" o:ole="">
            <v:imagedata r:id="rId93" o:title=""/>
          </v:shape>
          <o:OLEObject Type="Embed" ProgID="Equation.3" ShapeID="_x0000_i1052" DrawAspect="Content" ObjectID="_1671889084" r:id="rId94"/>
        </w:object>
      </w:r>
      <w:r w:rsidRPr="0064623D">
        <w:rPr>
          <w:rFonts w:ascii="Times New Roman" w:hAnsi="Times New Roman" w:cs="Times New Roman"/>
          <w:sz w:val="24"/>
          <w:szCs w:val="24"/>
          <w:lang w:val="kk-KZ"/>
        </w:rPr>
        <w:t xml:space="preserve"> қатынасы:</w:t>
      </w:r>
    </w:p>
    <w:p w:rsidR="000C40D7" w:rsidRPr="0064623D" w:rsidRDefault="000C40D7" w:rsidP="000C40D7">
      <w:pPr>
        <w:pStyle w:val="a5"/>
        <w:spacing w:after="0" w:line="240" w:lineRule="auto"/>
        <w:ind w:left="0" w:firstLine="709"/>
        <w:jc w:val="both"/>
        <w:rPr>
          <w:rFonts w:ascii="Times New Roman" w:hAnsi="Times New Roman" w:cs="Times New Roman"/>
          <w:sz w:val="24"/>
          <w:szCs w:val="24"/>
          <w:lang w:val="kk-KZ"/>
        </w:rPr>
      </w:pPr>
    </w:p>
    <w:p w:rsidR="000C40D7" w:rsidRPr="0064623D" w:rsidRDefault="000C40D7" w:rsidP="000C40D7">
      <w:pPr>
        <w:pStyle w:val="a5"/>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K</w:t>
      </w:r>
      <w:r w:rsidRPr="0064623D">
        <w:rPr>
          <w:rFonts w:ascii="Times New Roman" w:hAnsi="Times New Roman" w:cs="Times New Roman"/>
          <w:sz w:val="24"/>
          <w:szCs w:val="24"/>
          <w:vertAlign w:val="subscript"/>
          <w:lang w:val="kk-KZ"/>
        </w:rPr>
        <w:t>u</w:t>
      </w:r>
      <w:r w:rsidRPr="0064623D">
        <w:rPr>
          <w:rFonts w:ascii="Times New Roman" w:hAnsi="Times New Roman" w:cs="Times New Roman"/>
          <w:sz w:val="24"/>
          <w:szCs w:val="24"/>
          <w:lang w:val="kk-KZ"/>
        </w:rPr>
        <w:t>=</w:t>
      </w:r>
      <w:r w:rsidRPr="0064623D">
        <w:rPr>
          <w:rFonts w:ascii="Times New Roman" w:hAnsi="Times New Roman" w:cs="Times New Roman"/>
          <w:position w:val="-30"/>
          <w:sz w:val="24"/>
          <w:szCs w:val="24"/>
        </w:rPr>
        <w:object w:dxaOrig="600" w:dyaOrig="720">
          <v:shape id="_x0000_i1053" type="#_x0000_t75" style="width:30pt;height:36pt" o:ole="">
            <v:imagedata r:id="rId95" o:title=""/>
          </v:shape>
          <o:OLEObject Type="Embed" ProgID="Equation.3" ShapeID="_x0000_i1053" DrawAspect="Content" ObjectID="_1671889085" r:id="rId96"/>
        </w:object>
      </w:r>
      <w:r w:rsidRPr="0064623D">
        <w:rPr>
          <w:rFonts w:ascii="Times New Roman" w:hAnsi="Times New Roman" w:cs="Times New Roman"/>
          <w:sz w:val="24"/>
          <w:szCs w:val="24"/>
          <w:lang w:val="kk-KZ"/>
        </w:rPr>
        <w:t>=</w:t>
      </w:r>
      <w:r w:rsidRPr="0064623D">
        <w:rPr>
          <w:rFonts w:ascii="Times New Roman" w:hAnsi="Times New Roman" w:cs="Times New Roman"/>
          <w:position w:val="-30"/>
          <w:sz w:val="24"/>
          <w:szCs w:val="24"/>
        </w:rPr>
        <w:object w:dxaOrig="940" w:dyaOrig="720">
          <v:shape id="_x0000_i1054" type="#_x0000_t75" style="width:47.25pt;height:36pt" o:ole="">
            <v:imagedata r:id="rId97" o:title=""/>
          </v:shape>
          <o:OLEObject Type="Embed" ProgID="Equation.3" ShapeID="_x0000_i1054" DrawAspect="Content" ObjectID="_1671889086" r:id="rId98"/>
        </w:object>
      </w:r>
      <w:r w:rsidRPr="0064623D">
        <w:rPr>
          <w:rFonts w:ascii="Times New Roman" w:hAnsi="Times New Roman" w:cs="Times New Roman"/>
          <w:sz w:val="24"/>
          <w:szCs w:val="24"/>
          <w:lang w:val="kk-KZ"/>
        </w:rPr>
        <w:t>=K</w:t>
      </w:r>
      <w:r w:rsidRPr="0064623D">
        <w:rPr>
          <w:rFonts w:ascii="Times New Roman" w:hAnsi="Times New Roman" w:cs="Times New Roman"/>
          <w:sz w:val="24"/>
          <w:szCs w:val="24"/>
          <w:vertAlign w:val="subscript"/>
          <w:lang w:val="kk-KZ"/>
        </w:rPr>
        <w:t>u</w:t>
      </w:r>
      <w:r w:rsidRPr="0064623D">
        <w:rPr>
          <w:rFonts w:ascii="Times New Roman" w:hAnsi="Times New Roman" w:cs="Times New Roman"/>
          <w:sz w:val="24"/>
          <w:szCs w:val="24"/>
          <w:lang w:val="kk-KZ"/>
        </w:rPr>
        <w:t xml:space="preserve"> e</w:t>
      </w:r>
      <w:r w:rsidRPr="0064623D">
        <w:rPr>
          <w:rFonts w:ascii="Times New Roman" w:hAnsi="Times New Roman" w:cs="Times New Roman"/>
          <w:sz w:val="24"/>
          <w:szCs w:val="24"/>
          <w:vertAlign w:val="superscript"/>
          <w:lang w:val="kk-KZ"/>
        </w:rPr>
        <w:t>j</w:t>
      </w:r>
      <w:r w:rsidRPr="0064623D">
        <w:rPr>
          <w:rFonts w:ascii="Times New Roman" w:hAnsi="Times New Roman" w:cs="Times New Roman"/>
          <w:sz w:val="24"/>
          <w:szCs w:val="24"/>
          <w:vertAlign w:val="superscript"/>
        </w:rPr>
        <w:t>φ</w:t>
      </w:r>
      <w:r w:rsidRPr="0064623D">
        <w:rPr>
          <w:rFonts w:ascii="Times New Roman" w:hAnsi="Times New Roman" w:cs="Times New Roman"/>
          <w:sz w:val="24"/>
          <w:szCs w:val="24"/>
          <w:lang w:val="kk-KZ"/>
        </w:rPr>
        <w:t>,</w:t>
      </w:r>
    </w:p>
    <w:p w:rsidR="000C40D7" w:rsidRPr="0064623D" w:rsidRDefault="000C40D7" w:rsidP="000C40D7">
      <w:pPr>
        <w:pStyle w:val="ad"/>
        <w:spacing w:after="0" w:line="240" w:lineRule="auto"/>
        <w:ind w:firstLine="720"/>
        <w:rPr>
          <w:rFonts w:ascii="Times New Roman" w:hAnsi="Times New Roman" w:cs="Times New Roman"/>
          <w:sz w:val="24"/>
          <w:szCs w:val="24"/>
          <w:lang w:val="kk-KZ"/>
        </w:rPr>
      </w:pPr>
    </w:p>
    <w:p w:rsidR="000C40D7" w:rsidRPr="0064623D" w:rsidRDefault="000C40D7" w:rsidP="000C40D7">
      <w:pPr>
        <w:pStyle w:val="ad"/>
        <w:spacing w:after="0" w:line="240" w:lineRule="auto"/>
        <w:ind w:firstLine="720"/>
        <w:rPr>
          <w:rFonts w:ascii="Times New Roman" w:hAnsi="Times New Roman" w:cs="Times New Roman"/>
          <w:sz w:val="24"/>
          <w:szCs w:val="24"/>
          <w:lang w:val="kk-KZ"/>
        </w:rPr>
      </w:pPr>
      <w:r w:rsidRPr="0064623D">
        <w:rPr>
          <w:rFonts w:ascii="Times New Roman" w:hAnsi="Times New Roman" w:cs="Times New Roman"/>
          <w:sz w:val="24"/>
          <w:szCs w:val="24"/>
          <w:lang w:val="kk-KZ"/>
        </w:rPr>
        <w:t>Мұндағы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K</w:t>
      </w:r>
      <w:r w:rsidRPr="0064623D">
        <w:rPr>
          <w:rFonts w:ascii="Times New Roman" w:hAnsi="Times New Roman" w:cs="Times New Roman"/>
          <w:sz w:val="24"/>
          <w:szCs w:val="24"/>
          <w:vertAlign w:val="subscript"/>
          <w:lang w:val="kk-KZ"/>
        </w:rPr>
        <w:t>u</w:t>
      </w:r>
      <w:r w:rsidRPr="0064623D">
        <w:rPr>
          <w:rFonts w:ascii="Times New Roman" w:hAnsi="Times New Roman" w:cs="Times New Roman"/>
          <w:sz w:val="24"/>
          <w:szCs w:val="24"/>
          <w:lang w:val="kk-KZ"/>
        </w:rPr>
        <w:t>=</w:t>
      </w:r>
      <w:r w:rsidRPr="0064623D">
        <w:rPr>
          <w:rFonts w:ascii="Times New Roman" w:hAnsi="Times New Roman" w:cs="Times New Roman"/>
          <w:position w:val="-30"/>
          <w:sz w:val="24"/>
          <w:szCs w:val="24"/>
        </w:rPr>
        <w:object w:dxaOrig="580" w:dyaOrig="700">
          <v:shape id="_x0000_i1055" type="#_x0000_t75" style="width:29.25pt;height:35.25pt" o:ole="">
            <v:imagedata r:id="rId99" o:title=""/>
          </v:shape>
          <o:OLEObject Type="Embed" ProgID="Equation.3" ShapeID="_x0000_i1055" DrawAspect="Content" ObjectID="_1671889087" r:id="rId100"/>
        </w:object>
      </w:r>
      <w:r w:rsidRPr="0064623D">
        <w:rPr>
          <w:rFonts w:ascii="Times New Roman" w:hAnsi="Times New Roman" w:cs="Times New Roman"/>
          <w:sz w:val="24"/>
          <w:szCs w:val="24"/>
          <w:lang w:val="kk-KZ"/>
        </w:rPr>
        <w:t xml:space="preserve"> - күшейткіштің амплитуда-жиіліктік сипаттамасы, ал</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rPr>
        <w:t>φ</w:t>
      </w:r>
      <w:r w:rsidRPr="0064623D">
        <w:rPr>
          <w:rFonts w:ascii="Times New Roman" w:hAnsi="Times New Roman" w:cs="Times New Roman"/>
          <w:sz w:val="24"/>
          <w:szCs w:val="24"/>
          <w:lang w:val="kk-KZ"/>
        </w:rPr>
        <w:t>(</w:t>
      </w:r>
      <w:r w:rsidRPr="0064623D">
        <w:rPr>
          <w:rFonts w:ascii="Times New Roman" w:hAnsi="Times New Roman" w:cs="Times New Roman"/>
          <w:sz w:val="24"/>
          <w:szCs w:val="24"/>
        </w:rPr>
        <w:t>ω</w:t>
      </w:r>
      <w:r w:rsidRPr="0064623D">
        <w:rPr>
          <w:rFonts w:ascii="Times New Roman" w:hAnsi="Times New Roman" w:cs="Times New Roman"/>
          <w:sz w:val="24"/>
          <w:szCs w:val="24"/>
          <w:lang w:val="kk-KZ"/>
        </w:rPr>
        <w:t>)=</w:t>
      </w:r>
      <w:r w:rsidRPr="0064623D">
        <w:rPr>
          <w:rFonts w:ascii="Times New Roman" w:hAnsi="Times New Roman" w:cs="Times New Roman"/>
          <w:sz w:val="24"/>
          <w:szCs w:val="24"/>
        </w:rPr>
        <w:t>φ</w:t>
      </w:r>
      <w:r w:rsidRPr="0064623D">
        <w:rPr>
          <w:rFonts w:ascii="Times New Roman" w:hAnsi="Times New Roman" w:cs="Times New Roman"/>
          <w:sz w:val="24"/>
          <w:szCs w:val="24"/>
          <w:vertAlign w:val="subscript"/>
          <w:lang w:val="kk-KZ"/>
        </w:rPr>
        <w:t>2</w:t>
      </w:r>
      <w:r w:rsidRPr="0064623D">
        <w:rPr>
          <w:rFonts w:ascii="Times New Roman" w:hAnsi="Times New Roman" w:cs="Times New Roman"/>
          <w:sz w:val="24"/>
          <w:szCs w:val="24"/>
          <w:lang w:val="kk-KZ"/>
        </w:rPr>
        <w:t>-</w:t>
      </w:r>
      <w:r w:rsidRPr="0064623D">
        <w:rPr>
          <w:rFonts w:ascii="Times New Roman" w:hAnsi="Times New Roman" w:cs="Times New Roman"/>
          <w:sz w:val="24"/>
          <w:szCs w:val="24"/>
        </w:rPr>
        <w:t>φ</w:t>
      </w:r>
      <w:r w:rsidRPr="0064623D">
        <w:rPr>
          <w:rFonts w:ascii="Times New Roman" w:hAnsi="Times New Roman" w:cs="Times New Roman"/>
          <w:sz w:val="24"/>
          <w:szCs w:val="24"/>
          <w:vertAlign w:val="subscript"/>
          <w:lang w:val="kk-KZ"/>
        </w:rPr>
        <w:t>1</w:t>
      </w:r>
      <w:r w:rsidRPr="0064623D">
        <w:rPr>
          <w:rFonts w:ascii="Times New Roman" w:hAnsi="Times New Roman" w:cs="Times New Roman"/>
          <w:sz w:val="24"/>
          <w:szCs w:val="24"/>
          <w:lang w:val="kk-KZ"/>
        </w:rPr>
        <w:t xml:space="preserve"> – фаза- жиіліктік сипаттамасы.</w:t>
      </w:r>
    </w:p>
    <w:p w:rsidR="000C40D7" w:rsidRPr="0064623D" w:rsidRDefault="000C40D7" w:rsidP="000C40D7">
      <w:pPr>
        <w:pStyle w:val="a5"/>
        <w:spacing w:after="0" w:line="240" w:lineRule="auto"/>
        <w:ind w:left="0" w:firstLine="720"/>
        <w:rPr>
          <w:rFonts w:ascii="Times New Roman" w:hAnsi="Times New Roman" w:cs="Times New Roman"/>
          <w:sz w:val="24"/>
          <w:szCs w:val="24"/>
          <w:lang w:val="kk-KZ"/>
        </w:rPr>
      </w:pPr>
      <w:r w:rsidRPr="0064623D">
        <w:rPr>
          <w:rFonts w:ascii="Times New Roman" w:hAnsi="Times New Roman" w:cs="Times New Roman"/>
          <w:sz w:val="24"/>
          <w:szCs w:val="24"/>
          <w:lang w:val="kk-KZ"/>
        </w:rPr>
        <w:t>Осылай ток бойынша күшейту коэффициенті және қуат бойынша күшейту коэффициенті анықтауға болады:</w:t>
      </w:r>
    </w:p>
    <w:p w:rsidR="000C40D7" w:rsidRPr="0064623D" w:rsidRDefault="000C40D7" w:rsidP="000C40D7">
      <w:pPr>
        <w:pStyle w:val="a5"/>
        <w:spacing w:after="0" w:line="240" w:lineRule="auto"/>
        <w:ind w:left="0" w:firstLine="720"/>
        <w:rPr>
          <w:rFonts w:ascii="Times New Roman" w:hAnsi="Times New Roman" w:cs="Times New Roman"/>
          <w:sz w:val="24"/>
          <w:szCs w:val="24"/>
          <w:lang w:val="kk-KZ"/>
        </w:rPr>
      </w:pPr>
    </w:p>
    <w:p w:rsidR="000C40D7" w:rsidRPr="0064623D" w:rsidRDefault="000C40D7" w:rsidP="000C40D7">
      <w:pPr>
        <w:pStyle w:val="a5"/>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K</w:t>
      </w:r>
      <w:r w:rsidRPr="0064623D">
        <w:rPr>
          <w:rFonts w:ascii="Times New Roman" w:hAnsi="Times New Roman" w:cs="Times New Roman"/>
          <w:sz w:val="24"/>
          <w:szCs w:val="24"/>
          <w:vertAlign w:val="subscript"/>
          <w:lang w:val="kk-KZ"/>
        </w:rPr>
        <w:t>I</w:t>
      </w:r>
      <w:r w:rsidRPr="0064623D">
        <w:rPr>
          <w:rFonts w:ascii="Times New Roman" w:hAnsi="Times New Roman" w:cs="Times New Roman"/>
          <w:sz w:val="24"/>
          <w:szCs w:val="24"/>
          <w:lang w:val="kk-KZ"/>
        </w:rPr>
        <w:t>=</w:t>
      </w:r>
      <w:r w:rsidRPr="0064623D">
        <w:rPr>
          <w:rFonts w:ascii="Times New Roman" w:hAnsi="Times New Roman" w:cs="Times New Roman"/>
          <w:position w:val="-30"/>
          <w:sz w:val="24"/>
          <w:szCs w:val="24"/>
        </w:rPr>
        <w:object w:dxaOrig="520" w:dyaOrig="720">
          <v:shape id="_x0000_i1056" type="#_x0000_t75" style="width:26.25pt;height:36pt" o:ole="">
            <v:imagedata r:id="rId101" o:title=""/>
          </v:shape>
          <o:OLEObject Type="Embed" ProgID="Equation.3" ShapeID="_x0000_i1056" DrawAspect="Content" ObjectID="_1671889088" r:id="rId102"/>
        </w:object>
      </w:r>
      <w:r w:rsidRPr="0064623D">
        <w:rPr>
          <w:rFonts w:ascii="Times New Roman" w:hAnsi="Times New Roman" w:cs="Times New Roman"/>
          <w:sz w:val="24"/>
          <w:szCs w:val="24"/>
          <w:lang w:val="kk-KZ"/>
        </w:rPr>
        <w:t>;</w:t>
      </w:r>
      <w:r w:rsidRPr="0064623D">
        <w:rPr>
          <w:rFonts w:ascii="Times New Roman" w:hAnsi="Times New Roman" w:cs="Times New Roman"/>
          <w:sz w:val="24"/>
          <w:szCs w:val="24"/>
          <w:lang w:val="kk-KZ"/>
        </w:rPr>
        <w:tab/>
      </w:r>
      <w:r w:rsidRPr="0064623D">
        <w:rPr>
          <w:rFonts w:ascii="Times New Roman" w:hAnsi="Times New Roman" w:cs="Times New Roman"/>
          <w:sz w:val="24"/>
          <w:szCs w:val="24"/>
          <w:lang w:val="kk-KZ"/>
        </w:rPr>
        <w:tab/>
        <w:t>K</w:t>
      </w:r>
      <w:r w:rsidRPr="0064623D">
        <w:rPr>
          <w:rFonts w:ascii="Times New Roman" w:hAnsi="Times New Roman" w:cs="Times New Roman"/>
          <w:sz w:val="24"/>
          <w:szCs w:val="24"/>
          <w:vertAlign w:val="subscript"/>
          <w:lang w:val="kk-KZ"/>
        </w:rPr>
        <w:t>P</w:t>
      </w:r>
      <w:r w:rsidRPr="0064623D">
        <w:rPr>
          <w:rFonts w:ascii="Times New Roman" w:hAnsi="Times New Roman" w:cs="Times New Roman"/>
          <w:sz w:val="24"/>
          <w:szCs w:val="24"/>
          <w:lang w:val="kk-KZ"/>
        </w:rPr>
        <w:t>=</w:t>
      </w:r>
      <w:r w:rsidRPr="0064623D">
        <w:rPr>
          <w:rFonts w:ascii="Times New Roman" w:hAnsi="Times New Roman" w:cs="Times New Roman"/>
          <w:position w:val="-30"/>
          <w:sz w:val="24"/>
          <w:szCs w:val="24"/>
        </w:rPr>
        <w:object w:dxaOrig="540" w:dyaOrig="720">
          <v:shape id="_x0000_i1057" type="#_x0000_t75" style="width:27pt;height:36pt" o:ole="">
            <v:imagedata r:id="rId103" o:title=""/>
          </v:shape>
          <o:OLEObject Type="Embed" ProgID="Equation.3" ShapeID="_x0000_i1057" DrawAspect="Content" ObjectID="_1671889089" r:id="rId104"/>
        </w:object>
      </w:r>
      <w:r w:rsidRPr="0064623D">
        <w:rPr>
          <w:rFonts w:ascii="Times New Roman" w:hAnsi="Times New Roman" w:cs="Times New Roman"/>
          <w:sz w:val="24"/>
          <w:szCs w:val="24"/>
          <w:lang w:val="kk-KZ"/>
        </w:rPr>
        <w:t>.</w:t>
      </w:r>
    </w:p>
    <w:p w:rsidR="000C40D7" w:rsidRPr="0064623D" w:rsidRDefault="000C40D7" w:rsidP="000C40D7">
      <w:pPr>
        <w:pStyle w:val="a5"/>
        <w:spacing w:after="0" w:line="240" w:lineRule="auto"/>
        <w:ind w:left="0" w:firstLine="720"/>
        <w:rPr>
          <w:rFonts w:ascii="Times New Roman" w:hAnsi="Times New Roman" w:cs="Times New Roman"/>
          <w:sz w:val="24"/>
          <w:szCs w:val="24"/>
          <w:lang w:val="kk-KZ"/>
        </w:rPr>
      </w:pPr>
    </w:p>
    <w:p w:rsidR="000C40D7" w:rsidRPr="0064623D" w:rsidRDefault="000C40D7" w:rsidP="000C40D7">
      <w:pPr>
        <w:pStyle w:val="a5"/>
        <w:spacing w:after="0" w:line="240" w:lineRule="auto"/>
        <w:ind w:left="0" w:firstLine="720"/>
        <w:rPr>
          <w:rFonts w:ascii="Times New Roman" w:hAnsi="Times New Roman" w:cs="Times New Roman"/>
          <w:sz w:val="24"/>
          <w:szCs w:val="24"/>
          <w:lang w:val="kk-KZ"/>
        </w:rPr>
      </w:pPr>
      <w:r w:rsidRPr="0064623D">
        <w:rPr>
          <w:rFonts w:ascii="Times New Roman" w:hAnsi="Times New Roman" w:cs="Times New Roman"/>
          <w:sz w:val="24"/>
          <w:szCs w:val="24"/>
          <w:lang w:val="kk-KZ"/>
        </w:rPr>
        <w:t>I</w:t>
      </w:r>
      <w:r w:rsidRPr="0064623D">
        <w:rPr>
          <w:rFonts w:ascii="Times New Roman" w:hAnsi="Times New Roman" w:cs="Times New Roman"/>
          <w:sz w:val="24"/>
          <w:szCs w:val="24"/>
          <w:vertAlign w:val="subscript"/>
          <w:lang w:val="kk-KZ"/>
        </w:rPr>
        <w:t>кір</w:t>
      </w:r>
      <w:r w:rsidRPr="0064623D">
        <w:rPr>
          <w:rFonts w:ascii="Times New Roman" w:hAnsi="Times New Roman" w:cs="Times New Roman"/>
          <w:sz w:val="24"/>
          <w:szCs w:val="24"/>
          <w:lang w:val="kk-KZ"/>
        </w:rPr>
        <w:t xml:space="preserve"> , I</w:t>
      </w:r>
      <w:r w:rsidRPr="0064623D">
        <w:rPr>
          <w:rFonts w:ascii="Times New Roman" w:hAnsi="Times New Roman" w:cs="Times New Roman"/>
          <w:sz w:val="24"/>
          <w:szCs w:val="24"/>
          <w:vertAlign w:val="subscript"/>
          <w:lang w:val="kk-KZ"/>
        </w:rPr>
        <w:t xml:space="preserve"> шығ</w:t>
      </w:r>
      <w:r w:rsidRPr="0064623D">
        <w:rPr>
          <w:rFonts w:ascii="Times New Roman" w:hAnsi="Times New Roman" w:cs="Times New Roman"/>
          <w:sz w:val="24"/>
          <w:szCs w:val="24"/>
          <w:lang w:val="kk-KZ"/>
        </w:rPr>
        <w:t xml:space="preserve"> – кірістегі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және шығыстағы айнымалы токтың амплитудалық мәні,</w:t>
      </w:r>
    </w:p>
    <w:p w:rsidR="000C40D7" w:rsidRPr="0064623D" w:rsidRDefault="000C40D7" w:rsidP="000C40D7">
      <w:pPr>
        <w:pStyle w:val="a5"/>
        <w:spacing w:after="0" w:line="240" w:lineRule="auto"/>
        <w:ind w:left="0" w:firstLine="720"/>
        <w:rPr>
          <w:rFonts w:ascii="Times New Roman" w:hAnsi="Times New Roman" w:cs="Times New Roman"/>
          <w:sz w:val="24"/>
          <w:szCs w:val="24"/>
          <w:lang w:val="kk-KZ"/>
        </w:rPr>
      </w:pPr>
      <w:r w:rsidRPr="0064623D">
        <w:rPr>
          <w:rFonts w:ascii="Times New Roman" w:hAnsi="Times New Roman" w:cs="Times New Roman"/>
          <w:sz w:val="24"/>
          <w:szCs w:val="24"/>
          <w:lang w:val="kk-KZ"/>
        </w:rPr>
        <w:t>Р</w:t>
      </w:r>
      <w:r w:rsidRPr="0064623D">
        <w:rPr>
          <w:rFonts w:ascii="Times New Roman" w:hAnsi="Times New Roman" w:cs="Times New Roman"/>
          <w:sz w:val="24"/>
          <w:szCs w:val="24"/>
          <w:vertAlign w:val="subscript"/>
          <w:lang w:val="kk-KZ"/>
        </w:rPr>
        <w:t xml:space="preserve">кір </w:t>
      </w:r>
      <w:r w:rsidRPr="0064623D">
        <w:rPr>
          <w:rFonts w:ascii="Times New Roman" w:hAnsi="Times New Roman" w:cs="Times New Roman"/>
          <w:sz w:val="24"/>
          <w:szCs w:val="24"/>
          <w:lang w:val="kk-KZ"/>
        </w:rPr>
        <w:t>, Р</w:t>
      </w:r>
      <w:r w:rsidRPr="0064623D">
        <w:rPr>
          <w:rFonts w:ascii="Times New Roman" w:hAnsi="Times New Roman" w:cs="Times New Roman"/>
          <w:sz w:val="24"/>
          <w:szCs w:val="24"/>
          <w:vertAlign w:val="subscript"/>
          <w:lang w:val="kk-KZ"/>
        </w:rPr>
        <w:t xml:space="preserve">шығ </w:t>
      </w:r>
      <w:r w:rsidRPr="0064623D">
        <w:rPr>
          <w:rFonts w:ascii="Times New Roman" w:hAnsi="Times New Roman" w:cs="Times New Roman"/>
          <w:sz w:val="24"/>
          <w:szCs w:val="24"/>
          <w:lang w:val="kk-KZ"/>
        </w:rPr>
        <w:t>– кірістегі және шығыстағы сигнал қуаты.</w:t>
      </w:r>
    </w:p>
    <w:p w:rsidR="000C40D7" w:rsidRPr="0064623D" w:rsidRDefault="000C40D7" w:rsidP="000C40D7">
      <w:pPr>
        <w:pStyle w:val="a5"/>
        <w:spacing w:after="0" w:line="240" w:lineRule="auto"/>
        <w:ind w:left="0" w:firstLine="720"/>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коэффициентін көбіне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логарифмдік бірлік – децибельмен өлшейді.</w:t>
      </w: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rPr>
      </w:pPr>
      <w:r w:rsidRPr="0064623D">
        <w:rPr>
          <w:rFonts w:ascii="Times New Roman" w:hAnsi="Times New Roman" w:cs="Times New Roman"/>
          <w:position w:val="-14"/>
          <w:sz w:val="24"/>
          <w:szCs w:val="24"/>
        </w:rPr>
        <w:object w:dxaOrig="2480" w:dyaOrig="380">
          <v:shape id="_x0000_i1058" type="#_x0000_t75" style="width:129pt;height:20.25pt" o:ole="">
            <v:imagedata r:id="rId105" o:title=""/>
          </v:shape>
          <o:OLEObject Type="Embed" ProgID="Equation.3" ShapeID="_x0000_i1058" DrawAspect="Content" ObjectID="_1671889090" r:id="rId106"/>
        </w:object>
      </w:r>
    </w:p>
    <w:p w:rsidR="000C40D7" w:rsidRPr="0064623D" w:rsidRDefault="000C40D7" w:rsidP="000C40D7">
      <w:pPr>
        <w:widowControl w:val="0"/>
        <w:tabs>
          <w:tab w:val="left" w:pos="10240"/>
        </w:tabs>
        <w:spacing w:after="0" w:line="240" w:lineRule="auto"/>
        <w:ind w:right="-14"/>
        <w:jc w:val="both"/>
        <w:rPr>
          <w:rFonts w:ascii="Times New Roman" w:hAnsi="Times New Roman" w:cs="Times New Roman"/>
          <w:sz w:val="24"/>
          <w:szCs w:val="24"/>
          <w:lang w:val="kk-KZ"/>
        </w:rPr>
      </w:pPr>
    </w:p>
    <w:p w:rsidR="000C40D7" w:rsidRPr="0064623D" w:rsidRDefault="000C40D7" w:rsidP="000C40D7">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Транзистор - күшейткіштің активті элементі. Бір каскадты күшейткіш бір</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биполяр немесе өрістік транзистордан тұрады.</w:t>
      </w:r>
      <w:r w:rsidR="00651E6F" w:rsidRPr="0064623D">
        <w:rPr>
          <w:rFonts w:ascii="Times New Roman" w:hAnsi="Times New Roman" w:cs="Times New Roman"/>
          <w:sz w:val="24"/>
          <w:szCs w:val="24"/>
          <w:lang w:val="kk-KZ"/>
        </w:rPr>
        <w:t xml:space="preserve"> </w:t>
      </w:r>
    </w:p>
    <w:p w:rsidR="000C40D7" w:rsidRPr="0064623D" w:rsidRDefault="000C40D7" w:rsidP="000C40D7">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Күшейіткіш бірнеше каскадтан тұруы мүмкін. Көп каскадты күшейіткіштер үшін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күшейту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коэффициенті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жеке каскадтардың күшейту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коэффициенттерін көбейткенге тең. </w:t>
      </w: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position w:val="-12"/>
          <w:sz w:val="24"/>
          <w:szCs w:val="24"/>
        </w:rPr>
        <w:object w:dxaOrig="1680" w:dyaOrig="360">
          <v:shape id="_x0000_i1059" type="#_x0000_t75" style="width:87.75pt;height:18.75pt" o:ole="">
            <v:imagedata r:id="rId107" o:title=""/>
          </v:shape>
          <o:OLEObject Type="Embed" ProgID="Equation.3" ShapeID="_x0000_i1059" DrawAspect="Content" ObjectID="_1671889091" r:id="rId108"/>
        </w:object>
      </w:r>
    </w:p>
    <w:p w:rsidR="000C40D7" w:rsidRPr="0064623D" w:rsidRDefault="000C40D7" w:rsidP="000C40D7">
      <w:pPr>
        <w:widowControl w:val="0"/>
        <w:tabs>
          <w:tab w:val="left" w:pos="10240"/>
        </w:tabs>
        <w:spacing w:after="0" w:line="240" w:lineRule="auto"/>
        <w:ind w:right="-14"/>
        <w:jc w:val="both"/>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Егер күшейту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коэффициенті децибельмен өлшенетін болса, күшейту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коэффициенті жеке күшейткішгтердің децибельмен өлшенген күшейту коэффициентінің қосындысына тең </w:t>
      </w:r>
    </w:p>
    <w:p w:rsidR="00E967B1" w:rsidRPr="0064623D" w:rsidRDefault="00E967B1"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position w:val="-12"/>
          <w:sz w:val="24"/>
          <w:szCs w:val="24"/>
        </w:rPr>
        <w:object w:dxaOrig="4060" w:dyaOrig="360">
          <v:shape id="_x0000_i1060" type="#_x0000_t75" style="width:216.75pt;height:20.25pt" o:ole="">
            <v:imagedata r:id="rId109" o:title=""/>
          </v:shape>
          <o:OLEObject Type="Embed" ProgID="Equation.3" ShapeID="_x0000_i1060" DrawAspect="Content" ObjectID="_1671889092" r:id="rId110"/>
        </w:object>
      </w:r>
    </w:p>
    <w:p w:rsidR="000C40D7" w:rsidRPr="0064623D" w:rsidRDefault="000C40D7" w:rsidP="000C40D7">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Күшейткіштің негізін екі элемент құрайды: Ú</w:t>
      </w:r>
      <w:r w:rsidRPr="0064623D">
        <w:rPr>
          <w:rFonts w:ascii="Times New Roman" w:hAnsi="Times New Roman" w:cs="Times New Roman"/>
          <w:sz w:val="24"/>
          <w:szCs w:val="24"/>
          <w:vertAlign w:val="subscript"/>
          <w:lang w:val="kk-KZ"/>
        </w:rPr>
        <w:t>вход</w:t>
      </w:r>
      <w:r w:rsidR="00651E6F" w:rsidRPr="0064623D">
        <w:rPr>
          <w:rFonts w:ascii="Times New Roman" w:hAnsi="Times New Roman" w:cs="Times New Roman"/>
          <w:sz w:val="24"/>
          <w:szCs w:val="24"/>
          <w:vertAlign w:val="subscript"/>
          <w:lang w:val="kk-KZ"/>
        </w:rPr>
        <w:t xml:space="preserve"> </w:t>
      </w:r>
      <w:r w:rsidRPr="0064623D">
        <w:rPr>
          <w:rFonts w:ascii="Times New Roman" w:hAnsi="Times New Roman" w:cs="Times New Roman"/>
          <w:sz w:val="24"/>
          <w:szCs w:val="24"/>
          <w:lang w:val="kk-KZ"/>
        </w:rPr>
        <w:t>кіріс сигналының әсерінен өзгеретін кедергі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Z</w:t>
      </w:r>
      <w:r w:rsidRPr="0064623D">
        <w:rPr>
          <w:rFonts w:ascii="Times New Roman" w:hAnsi="Times New Roman" w:cs="Times New Roman"/>
          <w:sz w:val="24"/>
          <w:szCs w:val="24"/>
          <w:vertAlign w:val="subscript"/>
          <w:lang w:val="kk-KZ"/>
        </w:rPr>
        <w:t xml:space="preserve">кір </w:t>
      </w:r>
      <w:r w:rsidRPr="0064623D">
        <w:rPr>
          <w:rFonts w:ascii="Times New Roman" w:hAnsi="Times New Roman" w:cs="Times New Roman"/>
          <w:sz w:val="24"/>
          <w:szCs w:val="24"/>
          <w:lang w:val="kk-KZ"/>
        </w:rPr>
        <w:t>және басқарылатын активті элемент. Активті элементтің кедергісінің өзгеруінен қорек көзінен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кернеуімен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-дан және активті элемент тізбегінен өтетін ток өзгереді. Нәтижесінде схеманың элементтеріндегі кернеу өзгереді, сонымен бірге U</w:t>
      </w:r>
      <w:r w:rsidRPr="0064623D">
        <w:rPr>
          <w:rFonts w:ascii="Times New Roman" w:hAnsi="Times New Roman" w:cs="Times New Roman"/>
          <w:sz w:val="24"/>
          <w:szCs w:val="24"/>
          <w:vertAlign w:val="subscript"/>
          <w:lang w:val="kk-KZ"/>
        </w:rPr>
        <w:t>шығ</w:t>
      </w:r>
      <w:r w:rsidR="00651E6F" w:rsidRPr="0064623D">
        <w:rPr>
          <w:rFonts w:ascii="Times New Roman" w:hAnsi="Times New Roman" w:cs="Times New Roman"/>
          <w:sz w:val="24"/>
          <w:szCs w:val="24"/>
          <w:vertAlign w:val="subscript"/>
          <w:lang w:val="kk-KZ"/>
        </w:rPr>
        <w:t xml:space="preserve"> </w:t>
      </w:r>
      <w:r w:rsidRPr="0064623D">
        <w:rPr>
          <w:rFonts w:ascii="Times New Roman" w:hAnsi="Times New Roman" w:cs="Times New Roman"/>
          <w:sz w:val="24"/>
          <w:szCs w:val="24"/>
          <w:lang w:val="kk-KZ"/>
        </w:rPr>
        <w:t xml:space="preserve">шығыс кернеуі де өзгереді. </w:t>
      </w:r>
    </w:p>
    <w:p w:rsidR="000C40D7" w:rsidRPr="0064623D" w:rsidRDefault="000C40D7" w:rsidP="000C40D7">
      <w:pPr>
        <w:widowControl w:val="0"/>
        <w:spacing w:after="0" w:line="240" w:lineRule="auto"/>
        <w:ind w:right="-14" w:firstLine="720"/>
        <w:jc w:val="both"/>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4FA6FE88" wp14:editId="547F74CE">
            <wp:extent cx="1316011" cy="1844040"/>
            <wp:effectExtent l="0" t="0" r="0" b="381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11">
                      <a:extLst>
                        <a:ext uri="{28A0092B-C50C-407E-A947-70E740481C1C}">
                          <a14:useLocalDpi xmlns:a14="http://schemas.microsoft.com/office/drawing/2010/main" val="0"/>
                        </a:ext>
                      </a:extLst>
                    </a:blip>
                    <a:srcRect l="48898" t="32793" r="35112" b="37181"/>
                    <a:stretch/>
                  </pic:blipFill>
                  <pic:spPr bwMode="auto">
                    <a:xfrm>
                      <a:off x="0" y="0"/>
                      <a:ext cx="1328037" cy="1860891"/>
                    </a:xfrm>
                    <a:prstGeom prst="rect">
                      <a:avLst/>
                    </a:prstGeom>
                    <a:noFill/>
                    <a:ln>
                      <a:noFill/>
                    </a:ln>
                    <a:extLst>
                      <a:ext uri="{53640926-AAD7-44D8-BBD7-CCE9431645EC}">
                        <a14:shadowObscured xmlns:a14="http://schemas.microsoft.com/office/drawing/2010/main"/>
                      </a:ext>
                    </a:extLst>
                  </pic:spPr>
                </pic:pic>
              </a:graphicData>
            </a:graphic>
          </wp:inline>
        </w:drawing>
      </w: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 95. Кедергі мен басқаратын активті элементтен тұратын күшейткіш.</w:t>
      </w:r>
    </w:p>
    <w:p w:rsidR="000C40D7" w:rsidRPr="0064623D" w:rsidRDefault="000C40D7" w:rsidP="000C40D7">
      <w:pPr>
        <w:widowControl w:val="0"/>
        <w:tabs>
          <w:tab w:val="left" w:pos="10240"/>
        </w:tabs>
        <w:spacing w:after="0" w:line="240" w:lineRule="auto"/>
        <w:ind w:right="-14"/>
        <w:jc w:val="both"/>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Күшейткіштің негізгі параметрлері:</w:t>
      </w: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күшейту коэффициенті,</w:t>
      </w: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 күшейткіштің пайдалы әсер коэффициенті: </w:t>
      </w:r>
      <w:r w:rsidRPr="0064623D">
        <w:rPr>
          <w:rFonts w:ascii="Times New Roman" w:hAnsi="Times New Roman" w:cs="Times New Roman"/>
          <w:position w:val="-10"/>
          <w:sz w:val="24"/>
          <w:szCs w:val="24"/>
          <w:lang w:val="kk-KZ"/>
        </w:rPr>
        <w:object w:dxaOrig="180" w:dyaOrig="340">
          <v:shape id="_x0000_i1061" type="#_x0000_t75" style="width:9pt;height:17.25pt" o:ole="">
            <v:imagedata r:id="rId112" o:title=""/>
          </v:shape>
          <o:OLEObject Type="Embed" ProgID="Equation.3" ShapeID="_x0000_i1061" DrawAspect="Content" ObjectID="_1671889093" r:id="rId113"/>
        </w:object>
      </w:r>
      <w:r w:rsidRPr="0064623D">
        <w:rPr>
          <w:rFonts w:ascii="Times New Roman" w:hAnsi="Times New Roman" w:cs="Times New Roman"/>
          <w:position w:val="-32"/>
          <w:sz w:val="24"/>
          <w:szCs w:val="24"/>
          <w:lang w:val="kk-KZ"/>
        </w:rPr>
        <w:object w:dxaOrig="1260" w:dyaOrig="720">
          <v:shape id="_x0000_i1062" type="#_x0000_t75" style="width:63pt;height:36pt" o:ole="">
            <v:imagedata r:id="rId114" o:title=""/>
          </v:shape>
          <o:OLEObject Type="Embed" ProgID="Equation.3" ShapeID="_x0000_i1062" DrawAspect="Content" ObjectID="_1671889094" r:id="rId115"/>
        </w:object>
      </w: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 кіріс және шығыс кедергілері. </w:t>
      </w:r>
    </w:p>
    <w:p w:rsidR="000C40D7" w:rsidRPr="0064623D" w:rsidRDefault="000C40D7" w:rsidP="000C40D7">
      <w:pPr>
        <w:widowControl w:val="0"/>
        <w:tabs>
          <w:tab w:val="left" w:pos="10240"/>
        </w:tabs>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Күшейткіштің кіріс және шығыс кедергілері келесі формуламен анықталады:</w:t>
      </w:r>
    </w:p>
    <w:p w:rsidR="000C40D7" w:rsidRPr="0064623D" w:rsidRDefault="000C40D7" w:rsidP="000C40D7">
      <w:pPr>
        <w:pStyle w:val="25"/>
        <w:spacing w:after="0" w:line="240" w:lineRule="auto"/>
        <w:ind w:left="0" w:firstLine="709"/>
        <w:jc w:val="center"/>
        <w:rPr>
          <w:rFonts w:ascii="Times New Roman" w:hAnsi="Times New Roman" w:cs="Times New Roman"/>
          <w:sz w:val="24"/>
          <w:szCs w:val="24"/>
          <w:lang w:val="kk-KZ"/>
        </w:rPr>
      </w:pPr>
    </w:p>
    <w:p w:rsidR="000C40D7" w:rsidRPr="0064623D" w:rsidRDefault="000C40D7" w:rsidP="000C40D7">
      <w:pPr>
        <w:pStyle w:val="25"/>
        <w:spacing w:after="0" w:line="240" w:lineRule="auto"/>
        <w:ind w:left="0" w:firstLine="709"/>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Z</w:t>
      </w:r>
      <w:r w:rsidRPr="0064623D">
        <w:rPr>
          <w:rFonts w:ascii="Times New Roman" w:hAnsi="Times New Roman" w:cs="Times New Roman"/>
          <w:sz w:val="24"/>
          <w:szCs w:val="24"/>
          <w:vertAlign w:val="subscript"/>
          <w:lang w:val="kk-KZ"/>
        </w:rPr>
        <w:t>кір</w:t>
      </w:r>
      <w:r w:rsidRPr="0064623D">
        <w:rPr>
          <w:rFonts w:ascii="Times New Roman" w:hAnsi="Times New Roman" w:cs="Times New Roman"/>
          <w:sz w:val="24"/>
          <w:szCs w:val="24"/>
          <w:lang w:val="kk-KZ"/>
        </w:rPr>
        <w:t>=</w:t>
      </w:r>
      <w:r w:rsidRPr="0064623D">
        <w:rPr>
          <w:rFonts w:ascii="Times New Roman" w:hAnsi="Times New Roman" w:cs="Times New Roman"/>
          <w:position w:val="-34"/>
          <w:sz w:val="24"/>
          <w:szCs w:val="24"/>
        </w:rPr>
        <w:object w:dxaOrig="499" w:dyaOrig="800">
          <v:shape id="_x0000_i1063" type="#_x0000_t75" style="width:24.75pt;height:39.75pt" o:ole="">
            <v:imagedata r:id="rId116" o:title=""/>
          </v:shape>
          <o:OLEObject Type="Embed" ProgID="Equation.3" ShapeID="_x0000_i1063" DrawAspect="Content" ObjectID="_1671889095" r:id="rId117"/>
        </w:object>
      </w:r>
      <w:r w:rsidRPr="0064623D">
        <w:rPr>
          <w:rFonts w:ascii="Times New Roman" w:hAnsi="Times New Roman" w:cs="Times New Roman"/>
          <w:sz w:val="24"/>
          <w:szCs w:val="24"/>
          <w:lang w:val="kk-KZ"/>
        </w:rPr>
        <w:t>,</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Z</w:t>
      </w:r>
      <w:r w:rsidRPr="0064623D">
        <w:rPr>
          <w:rFonts w:ascii="Times New Roman" w:hAnsi="Times New Roman" w:cs="Times New Roman"/>
          <w:sz w:val="24"/>
          <w:szCs w:val="24"/>
          <w:vertAlign w:val="subscript"/>
          <w:lang w:val="kk-KZ"/>
        </w:rPr>
        <w:t>шығ</w:t>
      </w:r>
      <w:r w:rsidRPr="0064623D">
        <w:rPr>
          <w:rFonts w:ascii="Times New Roman" w:hAnsi="Times New Roman" w:cs="Times New Roman"/>
          <w:sz w:val="24"/>
          <w:szCs w:val="24"/>
          <w:lang w:val="kk-KZ"/>
        </w:rPr>
        <w:t>=</w:t>
      </w:r>
      <w:r w:rsidRPr="0064623D">
        <w:rPr>
          <w:rFonts w:ascii="Times New Roman" w:hAnsi="Times New Roman" w:cs="Times New Roman"/>
          <w:position w:val="-30"/>
          <w:sz w:val="24"/>
          <w:szCs w:val="24"/>
        </w:rPr>
        <w:object w:dxaOrig="780" w:dyaOrig="720">
          <v:shape id="_x0000_i1064" type="#_x0000_t75" style="width:41.25pt;height:38.25pt" o:ole="">
            <v:imagedata r:id="rId118" o:title=""/>
          </v:shape>
          <o:OLEObject Type="Embed" ProgID="Equation.3" ShapeID="_x0000_i1064" DrawAspect="Content" ObjectID="_1671889096" r:id="rId119"/>
        </w:object>
      </w:r>
      <w:r w:rsidRPr="0064623D">
        <w:rPr>
          <w:rFonts w:ascii="Times New Roman" w:hAnsi="Times New Roman" w:cs="Times New Roman"/>
          <w:sz w:val="24"/>
          <w:szCs w:val="24"/>
          <w:lang w:val="kk-KZ"/>
        </w:rPr>
        <w:t>.</w:t>
      </w:r>
    </w:p>
    <w:p w:rsidR="000C40D7" w:rsidRPr="0064623D" w:rsidRDefault="000C40D7" w:rsidP="000C40D7">
      <w:pPr>
        <w:pStyle w:val="25"/>
        <w:spacing w:after="0" w:line="240" w:lineRule="auto"/>
        <w:ind w:left="0" w:firstLine="709"/>
        <w:rPr>
          <w:rFonts w:ascii="Times New Roman" w:hAnsi="Times New Roman" w:cs="Times New Roman"/>
          <w:sz w:val="24"/>
          <w:szCs w:val="24"/>
          <w:lang w:val="kk-KZ"/>
        </w:rPr>
      </w:pPr>
    </w:p>
    <w:p w:rsidR="000C40D7" w:rsidRPr="0064623D" w:rsidRDefault="000C40D7" w:rsidP="000C40D7">
      <w:pPr>
        <w:pStyle w:val="25"/>
        <w:spacing w:after="0" w:line="240" w:lineRule="auto"/>
        <w:ind w:left="0" w:firstLine="709"/>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Мұндағы: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кір</w:t>
      </w:r>
      <w:r w:rsidRPr="0064623D">
        <w:rPr>
          <w:rFonts w:ascii="Times New Roman" w:hAnsi="Times New Roman" w:cs="Times New Roman"/>
          <w:sz w:val="24"/>
          <w:szCs w:val="24"/>
          <w:lang w:val="kk-KZ"/>
        </w:rPr>
        <w:t xml:space="preserve"> ,</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lang w:val="kk-KZ"/>
        </w:rPr>
        <w:t>I</w:t>
      </w:r>
      <w:r w:rsidRPr="0064623D">
        <w:rPr>
          <w:rFonts w:ascii="Times New Roman" w:hAnsi="Times New Roman" w:cs="Times New Roman"/>
          <w:sz w:val="24"/>
          <w:szCs w:val="24"/>
          <w:vertAlign w:val="subscript"/>
          <w:lang w:val="kk-KZ"/>
        </w:rPr>
        <w:t>кір</w:t>
      </w:r>
      <w:r w:rsidRPr="0064623D">
        <w:rPr>
          <w:rFonts w:ascii="Times New Roman" w:hAnsi="Times New Roman" w:cs="Times New Roman"/>
          <w:sz w:val="24"/>
          <w:szCs w:val="24"/>
          <w:lang w:val="kk-KZ"/>
        </w:rPr>
        <w:t>- күшейткіш кірісіндегі кернеу және ток</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мәндерінің амплитудасы,</w:t>
      </w:r>
    </w:p>
    <w:p w:rsidR="000C40D7" w:rsidRPr="0064623D" w:rsidRDefault="000C40D7" w:rsidP="000C40D7">
      <w:pPr>
        <w:pStyle w:val="25"/>
        <w:spacing w:after="0" w:line="240" w:lineRule="auto"/>
        <w:ind w:left="0" w:firstLine="709"/>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шығ</w:t>
      </w:r>
      <w:r w:rsidRPr="0064623D">
        <w:rPr>
          <w:rFonts w:ascii="Times New Roman" w:hAnsi="Times New Roman" w:cs="Times New Roman"/>
          <w:sz w:val="24"/>
          <w:szCs w:val="24"/>
          <w:lang w:val="kk-KZ"/>
        </w:rPr>
        <w:t>,</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lang w:val="kk-KZ"/>
        </w:rPr>
        <w:t>I</w:t>
      </w:r>
      <w:r w:rsidRPr="0064623D">
        <w:rPr>
          <w:rFonts w:ascii="Times New Roman" w:hAnsi="Times New Roman" w:cs="Times New Roman"/>
          <w:sz w:val="24"/>
          <w:szCs w:val="24"/>
          <w:vertAlign w:val="subscript"/>
          <w:lang w:val="kk-KZ"/>
        </w:rPr>
        <w:t>шығ</w:t>
      </w:r>
      <w:r w:rsidRPr="0064623D">
        <w:rPr>
          <w:rFonts w:ascii="Times New Roman" w:hAnsi="Times New Roman" w:cs="Times New Roman"/>
          <w:sz w:val="24"/>
          <w:szCs w:val="24"/>
          <w:lang w:val="kk-KZ"/>
        </w:rPr>
        <w:t xml:space="preserve"> -</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жүктеме кедергісінің өзгерісіне қатысты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күшейткіштің шығысындағы кернеу мен ток мәндерінің өсімшесі.</w:t>
      </w:r>
    </w:p>
    <w:p w:rsidR="000C40D7" w:rsidRPr="0064623D" w:rsidRDefault="000C40D7" w:rsidP="00794D01">
      <w:pPr>
        <w:widowControl w:val="0"/>
        <w:numPr>
          <w:ilvl w:val="0"/>
          <w:numId w:val="8"/>
        </w:numPr>
        <w:tabs>
          <w:tab w:val="clear" w:pos="720"/>
          <w:tab w:val="left" w:pos="10240"/>
        </w:tabs>
        <w:spacing w:after="0" w:line="240" w:lineRule="auto"/>
        <w:ind w:left="1134" w:right="-14"/>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кернеу күшейткіштері үшін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кіріс кедергісі R</w:t>
      </w:r>
      <w:r w:rsidRPr="0064623D">
        <w:rPr>
          <w:rFonts w:ascii="Times New Roman" w:hAnsi="Times New Roman" w:cs="Times New Roman"/>
          <w:sz w:val="24"/>
          <w:szCs w:val="24"/>
          <w:vertAlign w:val="subscript"/>
          <w:lang w:val="kk-KZ"/>
        </w:rPr>
        <w:t>кір</w:t>
      </w:r>
      <w:r w:rsidRPr="0064623D">
        <w:rPr>
          <w:rFonts w:ascii="Times New Roman" w:hAnsi="Times New Roman" w:cs="Times New Roman"/>
          <w:sz w:val="24"/>
          <w:szCs w:val="24"/>
          <w:lang w:val="kk-KZ"/>
        </w:rPr>
        <w:t xml:space="preserve"> сигнал көзінің ішкі кедергісінен R</w:t>
      </w:r>
      <w:r w:rsidRPr="0064623D">
        <w:rPr>
          <w:rFonts w:ascii="Times New Roman" w:hAnsi="Times New Roman" w:cs="Times New Roman"/>
          <w:sz w:val="24"/>
          <w:szCs w:val="24"/>
          <w:vertAlign w:val="subscript"/>
          <w:lang w:val="kk-KZ"/>
        </w:rPr>
        <w:t>г</w:t>
      </w:r>
      <w:r w:rsidRPr="0064623D">
        <w:rPr>
          <w:rFonts w:ascii="Times New Roman" w:hAnsi="Times New Roman" w:cs="Times New Roman"/>
          <w:sz w:val="24"/>
          <w:szCs w:val="24"/>
          <w:lang w:val="kk-KZ"/>
        </w:rPr>
        <w:t xml:space="preserve"> әлдеқайда үлкен, ал шығыс R</w:t>
      </w:r>
      <w:r w:rsidRPr="0064623D">
        <w:rPr>
          <w:rFonts w:ascii="Times New Roman" w:hAnsi="Times New Roman" w:cs="Times New Roman"/>
          <w:sz w:val="24"/>
          <w:szCs w:val="24"/>
          <w:vertAlign w:val="subscript"/>
          <w:lang w:val="kk-KZ"/>
        </w:rPr>
        <w:t>шығ</w:t>
      </w:r>
      <w:r w:rsidRPr="0064623D">
        <w:rPr>
          <w:rFonts w:ascii="Times New Roman" w:hAnsi="Times New Roman" w:cs="Times New Roman"/>
          <w:sz w:val="24"/>
          <w:szCs w:val="24"/>
          <w:lang w:val="kk-KZ"/>
        </w:rPr>
        <w:t xml:space="preserve"> кедергісі жүктеме кедергісінен R</w:t>
      </w:r>
      <w:r w:rsidRPr="0064623D">
        <w:rPr>
          <w:rFonts w:ascii="Times New Roman" w:hAnsi="Times New Roman" w:cs="Times New Roman"/>
          <w:sz w:val="24"/>
          <w:szCs w:val="24"/>
          <w:vertAlign w:val="subscript"/>
          <w:lang w:val="kk-KZ"/>
        </w:rPr>
        <w:t>ж</w:t>
      </w:r>
      <w:r w:rsidRPr="0064623D">
        <w:rPr>
          <w:rFonts w:ascii="Times New Roman" w:hAnsi="Times New Roman" w:cs="Times New Roman"/>
          <w:sz w:val="24"/>
          <w:szCs w:val="24"/>
          <w:lang w:val="kk-KZ"/>
        </w:rPr>
        <w:t xml:space="preserve"> әлдеқайда кіші.</w:t>
      </w:r>
    </w:p>
    <w:p w:rsidR="000C40D7" w:rsidRPr="0064623D" w:rsidRDefault="000C40D7" w:rsidP="00794D01">
      <w:pPr>
        <w:widowControl w:val="0"/>
        <w:numPr>
          <w:ilvl w:val="0"/>
          <w:numId w:val="8"/>
        </w:numPr>
        <w:tabs>
          <w:tab w:val="clear" w:pos="720"/>
          <w:tab w:val="left" w:pos="10240"/>
        </w:tabs>
        <w:spacing w:after="0" w:line="240" w:lineRule="auto"/>
        <w:ind w:left="1134" w:right="-14"/>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ток күшейткіштері үшін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кіріс кедергісі R</w:t>
      </w:r>
      <w:r w:rsidRPr="0064623D">
        <w:rPr>
          <w:rFonts w:ascii="Times New Roman" w:hAnsi="Times New Roman" w:cs="Times New Roman"/>
          <w:sz w:val="24"/>
          <w:szCs w:val="24"/>
          <w:vertAlign w:val="subscript"/>
          <w:lang w:val="kk-KZ"/>
        </w:rPr>
        <w:t>кір</w:t>
      </w:r>
      <w:r w:rsidRPr="0064623D">
        <w:rPr>
          <w:rFonts w:ascii="Times New Roman" w:hAnsi="Times New Roman" w:cs="Times New Roman"/>
          <w:sz w:val="24"/>
          <w:szCs w:val="24"/>
          <w:lang w:val="kk-KZ"/>
        </w:rPr>
        <w:t xml:space="preserve"> сигнал көзінің ішкі кедергісінен R</w:t>
      </w:r>
      <w:r w:rsidRPr="0064623D">
        <w:rPr>
          <w:rFonts w:ascii="Times New Roman" w:hAnsi="Times New Roman" w:cs="Times New Roman"/>
          <w:sz w:val="24"/>
          <w:szCs w:val="24"/>
          <w:vertAlign w:val="subscript"/>
          <w:lang w:val="kk-KZ"/>
        </w:rPr>
        <w:t>г</w:t>
      </w:r>
      <w:r w:rsidRPr="0064623D">
        <w:rPr>
          <w:rFonts w:ascii="Times New Roman" w:hAnsi="Times New Roman" w:cs="Times New Roman"/>
          <w:sz w:val="24"/>
          <w:szCs w:val="24"/>
          <w:lang w:val="kk-KZ"/>
        </w:rPr>
        <w:t xml:space="preserve"> әлдеқайда кіші, ал шығыс кедергісі R</w:t>
      </w:r>
      <w:r w:rsidRPr="0064623D">
        <w:rPr>
          <w:rFonts w:ascii="Times New Roman" w:hAnsi="Times New Roman" w:cs="Times New Roman"/>
          <w:sz w:val="24"/>
          <w:szCs w:val="24"/>
          <w:vertAlign w:val="subscript"/>
          <w:lang w:val="kk-KZ"/>
        </w:rPr>
        <w:t>шығ</w:t>
      </w:r>
      <w:r w:rsidRPr="0064623D">
        <w:rPr>
          <w:rFonts w:ascii="Times New Roman" w:hAnsi="Times New Roman" w:cs="Times New Roman"/>
          <w:sz w:val="24"/>
          <w:szCs w:val="24"/>
          <w:lang w:val="kk-KZ"/>
        </w:rPr>
        <w:t xml:space="preserve"> жүктеме кедергісінен R</w:t>
      </w:r>
      <w:r w:rsidRPr="0064623D">
        <w:rPr>
          <w:rFonts w:ascii="Times New Roman" w:hAnsi="Times New Roman" w:cs="Times New Roman"/>
          <w:sz w:val="24"/>
          <w:szCs w:val="24"/>
          <w:vertAlign w:val="subscript"/>
          <w:lang w:val="kk-KZ"/>
        </w:rPr>
        <w:t>ж</w:t>
      </w:r>
      <w:r w:rsidRPr="0064623D">
        <w:rPr>
          <w:rFonts w:ascii="Times New Roman" w:hAnsi="Times New Roman" w:cs="Times New Roman"/>
          <w:sz w:val="24"/>
          <w:szCs w:val="24"/>
          <w:lang w:val="kk-KZ"/>
        </w:rPr>
        <w:t xml:space="preserve"> әлдеқайда үлкен.</w:t>
      </w:r>
    </w:p>
    <w:p w:rsidR="000C40D7" w:rsidRDefault="000C40D7" w:rsidP="00794D01">
      <w:pPr>
        <w:widowControl w:val="0"/>
        <w:numPr>
          <w:ilvl w:val="0"/>
          <w:numId w:val="8"/>
        </w:numPr>
        <w:tabs>
          <w:tab w:val="clear" w:pos="720"/>
          <w:tab w:val="left" w:pos="10240"/>
        </w:tabs>
        <w:spacing w:after="0" w:line="240" w:lineRule="auto"/>
        <w:ind w:left="1134" w:right="-14"/>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қуат күшейткіштері үшін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шығыс кедергісі R</w:t>
      </w:r>
      <w:r w:rsidRPr="0064623D">
        <w:rPr>
          <w:rFonts w:ascii="Times New Roman" w:hAnsi="Times New Roman" w:cs="Times New Roman"/>
          <w:sz w:val="24"/>
          <w:szCs w:val="24"/>
          <w:vertAlign w:val="subscript"/>
          <w:lang w:val="kk-KZ"/>
        </w:rPr>
        <w:t>шығ</w:t>
      </w:r>
      <w:r w:rsidRPr="0064623D">
        <w:rPr>
          <w:rFonts w:ascii="Times New Roman" w:hAnsi="Times New Roman" w:cs="Times New Roman"/>
          <w:sz w:val="24"/>
          <w:szCs w:val="24"/>
          <w:lang w:val="kk-KZ"/>
        </w:rPr>
        <w:t xml:space="preserve"> жүктеме кедергісіне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R</w:t>
      </w:r>
      <w:r w:rsidRPr="0064623D">
        <w:rPr>
          <w:rFonts w:ascii="Times New Roman" w:hAnsi="Times New Roman" w:cs="Times New Roman"/>
          <w:sz w:val="24"/>
          <w:szCs w:val="24"/>
          <w:vertAlign w:val="subscript"/>
          <w:lang w:val="kk-KZ"/>
        </w:rPr>
        <w:t>ж</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шамамен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тең.</w:t>
      </w:r>
    </w:p>
    <w:p w:rsidR="00D770EB" w:rsidRPr="0064623D" w:rsidRDefault="00D770EB" w:rsidP="00D770EB">
      <w:pPr>
        <w:widowControl w:val="0"/>
        <w:tabs>
          <w:tab w:val="left" w:pos="10240"/>
        </w:tabs>
        <w:spacing w:after="0" w:line="240" w:lineRule="auto"/>
        <w:ind w:right="-14"/>
        <w:jc w:val="both"/>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left="360" w:right="-14"/>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38B0F507" wp14:editId="77B4E07C">
            <wp:extent cx="1981200" cy="866177"/>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20">
                      <a:extLst>
                        <a:ext uri="{28A0092B-C50C-407E-A947-70E740481C1C}">
                          <a14:useLocalDpi xmlns:a14="http://schemas.microsoft.com/office/drawing/2010/main" val="0"/>
                        </a:ext>
                      </a:extLst>
                    </a:blip>
                    <a:srcRect l="3906" t="8518" r="6291" b="10339"/>
                    <a:stretch/>
                  </pic:blipFill>
                  <pic:spPr bwMode="auto">
                    <a:xfrm>
                      <a:off x="0" y="0"/>
                      <a:ext cx="2070166" cy="905073"/>
                    </a:xfrm>
                    <a:prstGeom prst="rect">
                      <a:avLst/>
                    </a:prstGeom>
                    <a:noFill/>
                    <a:ln>
                      <a:noFill/>
                    </a:ln>
                    <a:extLst>
                      <a:ext uri="{53640926-AAD7-44D8-BBD7-CCE9431645EC}">
                        <a14:shadowObscured xmlns:a14="http://schemas.microsoft.com/office/drawing/2010/main"/>
                      </a:ext>
                    </a:extLst>
                  </pic:spPr>
                </pic:pic>
              </a:graphicData>
            </a:graphic>
          </wp:inline>
        </w:drawing>
      </w:r>
    </w:p>
    <w:p w:rsidR="000C40D7" w:rsidRPr="0064623D" w:rsidRDefault="000C40D7" w:rsidP="000C40D7">
      <w:pPr>
        <w:widowControl w:val="0"/>
        <w:tabs>
          <w:tab w:val="left" w:pos="10240"/>
        </w:tabs>
        <w:spacing w:after="0" w:line="240" w:lineRule="auto"/>
        <w:ind w:left="360" w:right="-14"/>
        <w:jc w:val="center"/>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left="360" w:right="-14"/>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 96. Күшейткіш каскадтың құрылымдық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схемасы.</w:t>
      </w:r>
    </w:p>
    <w:p w:rsidR="000C40D7" w:rsidRPr="0064623D" w:rsidRDefault="000C40D7" w:rsidP="000C40D7">
      <w:pPr>
        <w:widowControl w:val="0"/>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lastRenderedPageBreak/>
        <w:t>Күшейткіштердің негізгі сипаттамаларына</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амплитудалық сипаттамасы, амплитуда-жиілікітік сипаттамалары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жатады. Күшейткіштің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амплитудалық сипаттамасы – шығыс кернеу (ток) амплитудасының кіріс кернеу (ток) амплитудасына тәуелділігін атайды. </w:t>
      </w:r>
    </w:p>
    <w:p w:rsidR="000C40D7" w:rsidRPr="0064623D" w:rsidRDefault="000C40D7" w:rsidP="000C40D7">
      <w:pPr>
        <w:widowControl w:val="0"/>
        <w:spacing w:after="0" w:line="240" w:lineRule="auto"/>
        <w:ind w:right="-14" w:firstLine="709"/>
        <w:jc w:val="both"/>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7114F82B" wp14:editId="4C818507">
            <wp:extent cx="3200400" cy="1813560"/>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200400" cy="1813560"/>
                    </a:xfrm>
                    <a:prstGeom prst="rect">
                      <a:avLst/>
                    </a:prstGeom>
                    <a:noFill/>
                    <a:ln>
                      <a:noFill/>
                    </a:ln>
                  </pic:spPr>
                </pic:pic>
              </a:graphicData>
            </a:graphic>
          </wp:inline>
        </w:drawing>
      </w: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 97. Күшейткіштің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идеальды амплитудалық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сипаттамасы</w:t>
      </w:r>
    </w:p>
    <w:p w:rsidR="000C40D7" w:rsidRPr="0064623D" w:rsidRDefault="000C40D7" w:rsidP="000C40D7">
      <w:pPr>
        <w:spacing w:after="0" w:line="240" w:lineRule="auto"/>
        <w:jc w:val="center"/>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1FD93DAE" wp14:editId="6C1FF168">
            <wp:extent cx="2057400" cy="192786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057400" cy="1927860"/>
                    </a:xfrm>
                    <a:prstGeom prst="rect">
                      <a:avLst/>
                    </a:prstGeom>
                    <a:noFill/>
                    <a:ln>
                      <a:noFill/>
                    </a:ln>
                  </pic:spPr>
                </pic:pic>
              </a:graphicData>
            </a:graphic>
          </wp:inline>
        </w:drawing>
      </w: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 98. Күшейткіштің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реальды амплитудалық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сипаттамасы</w:t>
      </w:r>
    </w:p>
    <w:p w:rsidR="00E967B1" w:rsidRPr="0064623D" w:rsidRDefault="00E967B1" w:rsidP="00705E79">
      <w:pPr>
        <w:widowControl w:val="0"/>
        <w:spacing w:after="0" w:line="240" w:lineRule="auto"/>
        <w:ind w:right="-14" w:firstLine="720"/>
        <w:jc w:val="both"/>
        <w:rPr>
          <w:rFonts w:ascii="Times New Roman" w:hAnsi="Times New Roman" w:cs="Times New Roman"/>
          <w:sz w:val="24"/>
          <w:szCs w:val="24"/>
          <w:lang w:val="kk-KZ"/>
        </w:rPr>
      </w:pPr>
    </w:p>
    <w:p w:rsidR="00705E79" w:rsidRPr="0064623D" w:rsidRDefault="000C40D7" w:rsidP="00705E79">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Жалпы күшейткіштер бұрмаланусыз күшейтуі керек болғанмен,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кіріс және шығыс тербелістері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ешқашан дәл келмейді. Бұл бұрмаланулар сызықты және бейсызықтық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болып бөлінеді. Бұны - амплитуда-жиілікітік сипаттамаларынан көруге болады (</w:t>
      </w:r>
      <w:r w:rsidR="00705E79" w:rsidRPr="0064623D">
        <w:rPr>
          <w:rFonts w:ascii="Times New Roman" w:hAnsi="Times New Roman" w:cs="Times New Roman"/>
          <w:sz w:val="24"/>
          <w:szCs w:val="24"/>
          <w:lang w:val="kk-KZ"/>
        </w:rPr>
        <w:t xml:space="preserve">98 </w:t>
      </w:r>
      <w:r w:rsidRPr="0064623D">
        <w:rPr>
          <w:rFonts w:ascii="Times New Roman" w:hAnsi="Times New Roman" w:cs="Times New Roman"/>
          <w:sz w:val="24"/>
          <w:szCs w:val="24"/>
          <w:lang w:val="kk-KZ"/>
        </w:rPr>
        <w:t>сурет).</w:t>
      </w:r>
    </w:p>
    <w:p w:rsidR="000C40D7" w:rsidRPr="0064623D" w:rsidRDefault="000C40D7" w:rsidP="00705E79">
      <w:pPr>
        <w:widowControl w:val="0"/>
        <w:spacing w:after="0" w:line="240" w:lineRule="auto"/>
        <w:ind w:right="-14"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Сипаттамадан көрініп тұрғандай күшейткіш жоғарғы f</w:t>
      </w:r>
      <w:r w:rsidRPr="0064623D">
        <w:rPr>
          <w:rFonts w:ascii="Times New Roman" w:hAnsi="Times New Roman" w:cs="Times New Roman"/>
          <w:sz w:val="24"/>
          <w:szCs w:val="24"/>
          <w:vertAlign w:val="subscript"/>
          <w:lang w:val="kk-KZ"/>
        </w:rPr>
        <w:t>Ж</w:t>
      </w:r>
      <w:r w:rsidR="00651E6F" w:rsidRPr="0064623D">
        <w:rPr>
          <w:rFonts w:ascii="Times New Roman" w:hAnsi="Times New Roman" w:cs="Times New Roman"/>
          <w:sz w:val="24"/>
          <w:szCs w:val="24"/>
          <w:vertAlign w:val="subscript"/>
          <w:lang w:val="kk-KZ"/>
        </w:rPr>
        <w:t xml:space="preserve"> </w:t>
      </w:r>
      <w:r w:rsidRPr="0064623D">
        <w:rPr>
          <w:rFonts w:ascii="Times New Roman" w:hAnsi="Times New Roman" w:cs="Times New Roman"/>
          <w:sz w:val="24"/>
          <w:szCs w:val="24"/>
          <w:lang w:val="kk-KZ"/>
        </w:rPr>
        <w:t>және төменгі f</w:t>
      </w:r>
      <w:r w:rsidRPr="0064623D">
        <w:rPr>
          <w:rFonts w:ascii="Times New Roman" w:hAnsi="Times New Roman" w:cs="Times New Roman"/>
          <w:sz w:val="24"/>
          <w:szCs w:val="24"/>
          <w:vertAlign w:val="subscript"/>
          <w:lang w:val="kk-KZ"/>
        </w:rPr>
        <w:t>Т</w:t>
      </w:r>
      <w:r w:rsidRPr="0064623D">
        <w:rPr>
          <w:rFonts w:ascii="Times New Roman" w:hAnsi="Times New Roman" w:cs="Times New Roman"/>
          <w:sz w:val="24"/>
          <w:szCs w:val="24"/>
          <w:lang w:val="kk-KZ"/>
        </w:rPr>
        <w:t xml:space="preserve"> жиілікке жақын аймақта күшейтілетін сигналға қосымша бұрмалау енгізеді. Ол кедергілері жиілікке қатысты реактивті элементтердің: индуктивтілік, сыйымдылықтың болуына байланысты. f</w:t>
      </w:r>
      <w:r w:rsidRPr="0064623D">
        <w:rPr>
          <w:rFonts w:ascii="Times New Roman" w:hAnsi="Times New Roman" w:cs="Times New Roman"/>
          <w:sz w:val="24"/>
          <w:szCs w:val="24"/>
          <w:vertAlign w:val="subscript"/>
          <w:lang w:val="kk-KZ"/>
        </w:rPr>
        <w:t xml:space="preserve">Р </w:t>
      </w:r>
      <w:r w:rsidRPr="0064623D">
        <w:rPr>
          <w:rFonts w:ascii="Times New Roman" w:hAnsi="Times New Roman" w:cs="Times New Roman"/>
          <w:sz w:val="24"/>
          <w:szCs w:val="24"/>
          <w:lang w:val="kk-KZ"/>
        </w:rPr>
        <w:t xml:space="preserve">– жиілік аймағында бұрмалану минимум болады. </w:t>
      </w:r>
    </w:p>
    <w:p w:rsidR="00705E79" w:rsidRPr="0064623D" w:rsidRDefault="00705E79" w:rsidP="00705E79">
      <w:pPr>
        <w:widowControl w:val="0"/>
        <w:spacing w:after="0" w:line="240" w:lineRule="auto"/>
        <w:ind w:right="-14" w:firstLine="720"/>
        <w:jc w:val="both"/>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207D21A3" wp14:editId="7B80319E">
            <wp:extent cx="3070860" cy="194310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3">
                      <a:extLst>
                        <a:ext uri="{28A0092B-C50C-407E-A947-70E740481C1C}">
                          <a14:useLocalDpi xmlns:a14="http://schemas.microsoft.com/office/drawing/2010/main" val="0"/>
                        </a:ext>
                      </a:extLst>
                    </a:blip>
                    <a:srcRect b="3506"/>
                    <a:stretch>
                      <a:fillRect/>
                    </a:stretch>
                  </pic:blipFill>
                  <pic:spPr bwMode="auto">
                    <a:xfrm>
                      <a:off x="0" y="0"/>
                      <a:ext cx="3070860" cy="1943100"/>
                    </a:xfrm>
                    <a:prstGeom prst="rect">
                      <a:avLst/>
                    </a:prstGeom>
                    <a:noFill/>
                    <a:ln>
                      <a:noFill/>
                    </a:ln>
                  </pic:spPr>
                </pic:pic>
              </a:graphicData>
            </a:graphic>
          </wp:inline>
        </w:drawing>
      </w:r>
    </w:p>
    <w:p w:rsidR="00705E79" w:rsidRPr="0064623D" w:rsidRDefault="00705E79" w:rsidP="000C40D7">
      <w:pPr>
        <w:widowControl w:val="0"/>
        <w:tabs>
          <w:tab w:val="left" w:pos="10240"/>
        </w:tabs>
        <w:spacing w:after="0" w:line="240" w:lineRule="auto"/>
        <w:ind w:right="-14"/>
        <w:jc w:val="center"/>
        <w:rPr>
          <w:rFonts w:ascii="Times New Roman" w:hAnsi="Times New Roman" w:cs="Times New Roman"/>
          <w:sz w:val="24"/>
          <w:szCs w:val="24"/>
          <w:lang w:val="kk-KZ"/>
        </w:rPr>
      </w:pP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w:t>
      </w:r>
      <w:r w:rsidR="00705E79" w:rsidRPr="0064623D">
        <w:rPr>
          <w:rFonts w:ascii="Times New Roman" w:hAnsi="Times New Roman" w:cs="Times New Roman"/>
          <w:sz w:val="24"/>
          <w:szCs w:val="24"/>
          <w:lang w:val="kk-KZ"/>
        </w:rPr>
        <w:t xml:space="preserve"> 98</w:t>
      </w:r>
      <w:r w:rsidRPr="0064623D">
        <w:rPr>
          <w:rFonts w:ascii="Times New Roman" w:hAnsi="Times New Roman" w:cs="Times New Roman"/>
          <w:sz w:val="24"/>
          <w:szCs w:val="24"/>
          <w:lang w:val="kk-KZ"/>
        </w:rPr>
        <w:t>. Күшейткіштің амплитуда-жиілікітік сипаттамасы</w:t>
      </w:r>
    </w:p>
    <w:p w:rsidR="000C40D7" w:rsidRPr="0064623D" w:rsidRDefault="000C40D7" w:rsidP="000C40D7">
      <w:pPr>
        <w:widowControl w:val="0"/>
        <w:tabs>
          <w:tab w:val="left" w:pos="10240"/>
        </w:tabs>
        <w:spacing w:after="0" w:line="240" w:lineRule="auto"/>
        <w:ind w:right="-14"/>
        <w:jc w:val="center"/>
        <w:rPr>
          <w:rFonts w:ascii="Times New Roman" w:hAnsi="Times New Roman" w:cs="Times New Roman"/>
          <w:sz w:val="24"/>
          <w:szCs w:val="24"/>
          <w:lang w:val="kk-KZ"/>
        </w:rPr>
      </w:pPr>
    </w:p>
    <w:p w:rsidR="000C40D7" w:rsidRPr="0064623D" w:rsidRDefault="000C40D7" w:rsidP="00705E79">
      <w:pPr>
        <w:widowControl w:val="0"/>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Жиіліктік бұрмалау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бұрмалау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коэффициентімен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анықталады</w:t>
      </w:r>
    </w:p>
    <w:p w:rsidR="000C40D7" w:rsidRPr="0064623D" w:rsidRDefault="000C40D7" w:rsidP="00705E79">
      <w:pPr>
        <w:widowControl w:val="0"/>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position w:val="-28"/>
          <w:sz w:val="24"/>
          <w:szCs w:val="24"/>
        </w:rPr>
        <w:object w:dxaOrig="1140" w:dyaOrig="660">
          <v:shape id="_x0000_i1065" type="#_x0000_t75" style="width:63.75pt;height:36.75pt" o:ole="">
            <v:imagedata r:id="rId124" o:title=""/>
          </v:shape>
          <o:OLEObject Type="Embed" ProgID="Equation.3" ShapeID="_x0000_i1065" DrawAspect="Content" ObjectID="_1671889097" r:id="rId125"/>
        </w:object>
      </w:r>
      <w:r w:rsidRPr="0064623D">
        <w:rPr>
          <w:rFonts w:ascii="Times New Roman" w:hAnsi="Times New Roman" w:cs="Times New Roman"/>
          <w:sz w:val="24"/>
          <w:szCs w:val="24"/>
          <w:lang w:val="kk-KZ"/>
        </w:rPr>
        <w:t xml:space="preserve"> . </w:t>
      </w:r>
      <w:r w:rsidRPr="0064623D">
        <w:rPr>
          <w:rFonts w:ascii="Times New Roman" w:hAnsi="Times New Roman" w:cs="Times New Roman"/>
          <w:position w:val="-14"/>
          <w:sz w:val="24"/>
          <w:szCs w:val="24"/>
        </w:rPr>
        <w:object w:dxaOrig="300" w:dyaOrig="380">
          <v:shape id="_x0000_i1066" type="#_x0000_t75" style="width:20.25pt;height:24.75pt" o:ole="">
            <v:imagedata r:id="rId126" o:title=""/>
          </v:shape>
          <o:OLEObject Type="Embed" ProgID="Equation.3" ShapeID="_x0000_i1066" DrawAspect="Content" ObjectID="_1671889098" r:id="rId127"/>
        </w:object>
      </w:r>
      <w:r w:rsidRPr="0064623D">
        <w:rPr>
          <w:rFonts w:ascii="Times New Roman" w:hAnsi="Times New Roman" w:cs="Times New Roman"/>
          <w:sz w:val="24"/>
          <w:szCs w:val="24"/>
          <w:lang w:val="kk-KZ"/>
        </w:rPr>
        <w:t xml:space="preserve"> жиілігінде реактивті элементтер параметрлері өзара теңгеріледі де, ортаңғы жиілік аймағында</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бұрмалану –</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сызықтық түрде, ал шекаралық аймаққа жақын жерде бейсызықтық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бұрмалану жүреді. </w:t>
      </w:r>
    </w:p>
    <w:p w:rsidR="000C40D7" w:rsidRPr="0064623D" w:rsidRDefault="000C40D7" w:rsidP="00705E79">
      <w:pPr>
        <w:widowControl w:val="0"/>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Кіріс сигналының деңгейі үлкен болғанда</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кіріс және шығыс сигналының пропорциональдығы ондағы транзисторлардың кіріс және шығыс сипаттамаларындағы бейсызық аймақтарының болуына байланысты.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Кіріс және шығыс сипаттамаларының бейсызықтығымен байланысты бұрмалану - бейсызықтық бұрмалану деп аталады.</w:t>
      </w:r>
    </w:p>
    <w:p w:rsidR="000C40D7" w:rsidRPr="0064623D" w:rsidRDefault="000C40D7" w:rsidP="006F16DD">
      <w:pPr>
        <w:widowControl w:val="0"/>
        <w:spacing w:after="0" w:line="240" w:lineRule="auto"/>
        <w:ind w:right="-14" w:firstLine="709"/>
        <w:jc w:val="both"/>
        <w:rPr>
          <w:rFonts w:ascii="Times New Roman" w:hAnsi="Times New Roman" w:cs="Times New Roman"/>
          <w:sz w:val="24"/>
          <w:szCs w:val="24"/>
          <w:lang w:val="kk-KZ"/>
        </w:rPr>
      </w:pPr>
    </w:p>
    <w:p w:rsidR="000C40D7" w:rsidRPr="0064623D" w:rsidRDefault="006F16DD" w:rsidP="00C67B2E">
      <w:pPr>
        <w:pStyle w:val="afa"/>
        <w:ind w:firstLine="709"/>
        <w:rPr>
          <w:rFonts w:ascii="Times New Roman" w:hAnsi="Times New Roman" w:cs="Times New Roman"/>
          <w:sz w:val="24"/>
          <w:szCs w:val="24"/>
          <w:lang w:val="kk-KZ"/>
        </w:rPr>
      </w:pPr>
      <w:bookmarkStart w:id="115" w:name="_Toc60688968"/>
      <w:bookmarkStart w:id="116" w:name="_Toc60689060"/>
      <w:r w:rsidRPr="0064623D">
        <w:rPr>
          <w:rFonts w:ascii="Times New Roman" w:hAnsi="Times New Roman" w:cs="Times New Roman"/>
          <w:sz w:val="24"/>
          <w:szCs w:val="24"/>
          <w:lang w:val="kk-KZ"/>
        </w:rPr>
        <w:t xml:space="preserve">10.2 </w:t>
      </w:r>
      <w:r w:rsidR="000C40D7" w:rsidRPr="0064623D">
        <w:rPr>
          <w:rFonts w:ascii="Times New Roman" w:hAnsi="Times New Roman" w:cs="Times New Roman"/>
          <w:sz w:val="24"/>
          <w:szCs w:val="24"/>
          <w:lang w:val="kk-KZ"/>
        </w:rPr>
        <w:t>Дифференциалдық күшейткіш</w:t>
      </w:r>
      <w:bookmarkEnd w:id="115"/>
      <w:bookmarkEnd w:id="116"/>
    </w:p>
    <w:p w:rsidR="000C40D7" w:rsidRPr="0064623D" w:rsidRDefault="000C40D7" w:rsidP="006F16DD">
      <w:pPr>
        <w:widowControl w:val="0"/>
        <w:spacing w:after="0" w:line="240" w:lineRule="auto"/>
        <w:ind w:right="-14" w:firstLine="709"/>
        <w:jc w:val="both"/>
        <w:rPr>
          <w:rFonts w:ascii="Times New Roman" w:hAnsi="Times New Roman" w:cs="Times New Roman"/>
          <w:sz w:val="24"/>
          <w:szCs w:val="24"/>
          <w:lang w:val="kk-KZ"/>
        </w:rPr>
      </w:pPr>
    </w:p>
    <w:p w:rsidR="000C40D7" w:rsidRPr="0064623D" w:rsidRDefault="000C40D7" w:rsidP="006F16DD">
      <w:pPr>
        <w:widowControl w:val="0"/>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Жоғарыда қарастырылған күшейткіш каскадтардың электрлік сұлбаларында кірмелік сигнал С1 конденсаторы арқылы, ал шықпалық сигнал С2 конденсаторы арқылы өтуі керек. Конденсаторлың кедергісі жиілікке тәуелді екені белгілі. Олай болса төменгі жиіліктік сигналдардың шамасы да, пішіні де өзгеріске ұшырайды. Сондықтан құрамына конденсатор кіретін күшейткіштер тұрақты токты күшейтуге жарамайды (жиілігі бірер герц немесе герц үлесіне тең айнымалы токтарды жуықтап тұрақты ток деп қарастыруға болады).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Басқа сөзбен айтқанда, тұрақты ток күшейткіштері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тұрақты және өте ақырын (жәй) өзгеретін кернеулерді күшейтеді. Тұрақты ток күшейткішінің амплитудалық-жиіліктік сипаттамасы </w:t>
      </w:r>
      <w:r w:rsidR="006F16DD" w:rsidRPr="0064623D">
        <w:rPr>
          <w:rFonts w:ascii="Times New Roman" w:hAnsi="Times New Roman" w:cs="Times New Roman"/>
          <w:sz w:val="24"/>
          <w:szCs w:val="24"/>
          <w:lang w:val="kk-KZ"/>
        </w:rPr>
        <w:t xml:space="preserve">99 </w:t>
      </w:r>
      <w:r w:rsidRPr="0064623D">
        <w:rPr>
          <w:rFonts w:ascii="Times New Roman" w:hAnsi="Times New Roman" w:cs="Times New Roman"/>
          <w:sz w:val="24"/>
          <w:szCs w:val="24"/>
          <w:lang w:val="kk-KZ"/>
        </w:rPr>
        <w:t>суретте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көрсетілген. </w:t>
      </w:r>
    </w:p>
    <w:p w:rsidR="000C40D7" w:rsidRPr="0064623D" w:rsidRDefault="000C40D7" w:rsidP="006F16DD">
      <w:pPr>
        <w:widowControl w:val="0"/>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Тұрақты ток күшейткіштері автоматтық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реттеу және басқару жүйелерінде, өлшеуіш приборлардың датчик</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сигналдарын күшейту және электрлік емес шамаларды түрлендіру көп қолданылады.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Тұрақты ток күшейткіштері жұмыс әрекетіне қарай тікелей күшейту ТТК және тұрлендіру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арқылы күшейту ТТК болып бөлінеді. Тікелей күшейту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тұрақты ток күшейткішінің сұлбасы </w:t>
      </w:r>
      <w:r w:rsidR="006F16DD" w:rsidRPr="0064623D">
        <w:rPr>
          <w:rFonts w:ascii="Times New Roman" w:hAnsi="Times New Roman" w:cs="Times New Roman"/>
          <w:sz w:val="24"/>
          <w:szCs w:val="24"/>
          <w:lang w:val="kk-KZ"/>
        </w:rPr>
        <w:t xml:space="preserve">100 </w:t>
      </w:r>
      <w:r w:rsidRPr="0064623D">
        <w:rPr>
          <w:rFonts w:ascii="Times New Roman" w:hAnsi="Times New Roman" w:cs="Times New Roman"/>
          <w:sz w:val="24"/>
          <w:szCs w:val="24"/>
          <w:lang w:val="kk-KZ"/>
        </w:rPr>
        <w:t>суретте көрсетілген.</w:t>
      </w:r>
    </w:p>
    <w:p w:rsidR="006F16DD" w:rsidRPr="0064623D" w:rsidRDefault="006F16DD" w:rsidP="006F16DD">
      <w:pPr>
        <w:widowControl w:val="0"/>
        <w:spacing w:after="0" w:line="240" w:lineRule="auto"/>
        <w:ind w:right="-14" w:firstLine="709"/>
        <w:jc w:val="both"/>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rPr>
        <w:fldChar w:fldCharType="begin"/>
      </w:r>
      <w:r w:rsidRPr="0064623D">
        <w:rPr>
          <w:rFonts w:ascii="Times New Roman" w:hAnsi="Times New Roman" w:cs="Times New Roman"/>
          <w:sz w:val="24"/>
          <w:szCs w:val="24"/>
        </w:rPr>
        <w:instrText xml:space="preserve"> INCLUDEPICTURE "http://my-system.ru/uploads/posts/2010-09/1285098528_1.gif" \* MERGEFORMATINET </w:instrText>
      </w:r>
      <w:r w:rsidRPr="0064623D">
        <w:rPr>
          <w:rFonts w:ascii="Times New Roman" w:hAnsi="Times New Roman" w:cs="Times New Roman"/>
          <w:sz w:val="24"/>
          <w:szCs w:val="24"/>
        </w:rPr>
        <w:fldChar w:fldCharType="separate"/>
      </w:r>
      <w:r w:rsidR="0064623D" w:rsidRPr="0064623D">
        <w:rPr>
          <w:rFonts w:ascii="Times New Roman" w:hAnsi="Times New Roman" w:cs="Times New Roman"/>
          <w:sz w:val="24"/>
          <w:szCs w:val="24"/>
        </w:rPr>
        <w:fldChar w:fldCharType="begin"/>
      </w:r>
      <w:r w:rsidR="0064623D" w:rsidRPr="0064623D">
        <w:rPr>
          <w:rFonts w:ascii="Times New Roman" w:hAnsi="Times New Roman" w:cs="Times New Roman"/>
          <w:sz w:val="24"/>
          <w:szCs w:val="24"/>
        </w:rPr>
        <w:instrText xml:space="preserve"> INCLUDEPICTURE  "http://my-system.ru/uploads/posts/2010-09/1285098528_1.gif" \* MERGEFORMATINET </w:instrText>
      </w:r>
      <w:r w:rsidR="0064623D" w:rsidRPr="0064623D">
        <w:rPr>
          <w:rFonts w:ascii="Times New Roman" w:hAnsi="Times New Roman" w:cs="Times New Roman"/>
          <w:sz w:val="24"/>
          <w:szCs w:val="24"/>
        </w:rPr>
        <w:fldChar w:fldCharType="separate"/>
      </w:r>
      <w:r w:rsidR="002A64CC">
        <w:rPr>
          <w:rFonts w:ascii="Times New Roman" w:hAnsi="Times New Roman" w:cs="Times New Roman"/>
          <w:sz w:val="24"/>
          <w:szCs w:val="24"/>
        </w:rPr>
        <w:fldChar w:fldCharType="begin"/>
      </w:r>
      <w:r w:rsidR="002A64CC">
        <w:rPr>
          <w:rFonts w:ascii="Times New Roman" w:hAnsi="Times New Roman" w:cs="Times New Roman"/>
          <w:sz w:val="24"/>
          <w:szCs w:val="24"/>
        </w:rPr>
        <w:instrText xml:space="preserve"> INCLUDEPICTURE  "http://my-system.ru/uploads/posts/2010-09/1285098528_1.gif" \* MERGEFORMATINET </w:instrText>
      </w:r>
      <w:r w:rsidR="002A64CC">
        <w:rPr>
          <w:rFonts w:ascii="Times New Roman" w:hAnsi="Times New Roman" w:cs="Times New Roman"/>
          <w:sz w:val="24"/>
          <w:szCs w:val="24"/>
        </w:rPr>
        <w:fldChar w:fldCharType="separate"/>
      </w:r>
      <w:r w:rsidR="009467B9">
        <w:rPr>
          <w:rFonts w:ascii="Times New Roman" w:hAnsi="Times New Roman" w:cs="Times New Roman"/>
          <w:sz w:val="24"/>
          <w:szCs w:val="24"/>
        </w:rPr>
        <w:fldChar w:fldCharType="begin"/>
      </w:r>
      <w:r w:rsidR="009467B9">
        <w:rPr>
          <w:rFonts w:ascii="Times New Roman" w:hAnsi="Times New Roman" w:cs="Times New Roman"/>
          <w:sz w:val="24"/>
          <w:szCs w:val="24"/>
        </w:rPr>
        <w:instrText xml:space="preserve"> INCLUDEPICTURE  "http://my-system.ru/uploads/posts/2010-09/1285098528_1.gif" \* MERGEFORMATINET </w:instrText>
      </w:r>
      <w:r w:rsidR="009467B9">
        <w:rPr>
          <w:rFonts w:ascii="Times New Roman" w:hAnsi="Times New Roman" w:cs="Times New Roman"/>
          <w:sz w:val="24"/>
          <w:szCs w:val="24"/>
        </w:rPr>
        <w:fldChar w:fldCharType="separate"/>
      </w:r>
      <w:r w:rsidR="00D96894">
        <w:rPr>
          <w:rFonts w:ascii="Times New Roman" w:hAnsi="Times New Roman" w:cs="Times New Roman"/>
          <w:sz w:val="24"/>
          <w:szCs w:val="24"/>
        </w:rPr>
        <w:fldChar w:fldCharType="begin"/>
      </w:r>
      <w:r w:rsidR="00D96894">
        <w:rPr>
          <w:rFonts w:ascii="Times New Roman" w:hAnsi="Times New Roman" w:cs="Times New Roman"/>
          <w:sz w:val="24"/>
          <w:szCs w:val="24"/>
        </w:rPr>
        <w:instrText xml:space="preserve"> INCLUDEPICTURE  "http://my-system.ru/uploads/posts/2010-09/1285098528_1.gif" \* MERGEFORMATINET </w:instrText>
      </w:r>
      <w:r w:rsidR="00D96894">
        <w:rPr>
          <w:rFonts w:ascii="Times New Roman" w:hAnsi="Times New Roman" w:cs="Times New Roman"/>
          <w:sz w:val="24"/>
          <w:szCs w:val="24"/>
        </w:rPr>
        <w:fldChar w:fldCharType="separate"/>
      </w:r>
      <w:r w:rsidR="00D96894">
        <w:rPr>
          <w:rFonts w:ascii="Times New Roman" w:hAnsi="Times New Roman" w:cs="Times New Roman"/>
          <w:sz w:val="24"/>
          <w:szCs w:val="24"/>
        </w:rPr>
        <w:pict>
          <v:shape id="_x0000_i1046" type="#_x0000_t75" style="width:182.25pt;height:110.25pt">
            <v:imagedata r:id="rId128" r:href="rId129" cropbottom="11511f" cropleft="1369f" cropright="4695f"/>
          </v:shape>
        </w:pict>
      </w:r>
      <w:r w:rsidR="00D96894">
        <w:rPr>
          <w:rFonts w:ascii="Times New Roman" w:hAnsi="Times New Roman" w:cs="Times New Roman"/>
          <w:sz w:val="24"/>
          <w:szCs w:val="24"/>
        </w:rPr>
        <w:fldChar w:fldCharType="end"/>
      </w:r>
      <w:r w:rsidR="009467B9">
        <w:rPr>
          <w:rFonts w:ascii="Times New Roman" w:hAnsi="Times New Roman" w:cs="Times New Roman"/>
          <w:sz w:val="24"/>
          <w:szCs w:val="24"/>
        </w:rPr>
        <w:fldChar w:fldCharType="end"/>
      </w:r>
      <w:r w:rsidR="002A64CC">
        <w:rPr>
          <w:rFonts w:ascii="Times New Roman" w:hAnsi="Times New Roman" w:cs="Times New Roman"/>
          <w:sz w:val="24"/>
          <w:szCs w:val="24"/>
        </w:rPr>
        <w:fldChar w:fldCharType="end"/>
      </w:r>
      <w:r w:rsidR="0064623D" w:rsidRPr="0064623D">
        <w:rPr>
          <w:rFonts w:ascii="Times New Roman" w:hAnsi="Times New Roman" w:cs="Times New Roman"/>
          <w:sz w:val="24"/>
          <w:szCs w:val="24"/>
        </w:rPr>
        <w:fldChar w:fldCharType="end"/>
      </w:r>
      <w:r w:rsidRPr="0064623D">
        <w:rPr>
          <w:rFonts w:ascii="Times New Roman" w:hAnsi="Times New Roman" w:cs="Times New Roman"/>
          <w:sz w:val="24"/>
          <w:szCs w:val="24"/>
        </w:rPr>
        <w:fldChar w:fldCharType="end"/>
      </w:r>
    </w:p>
    <w:p w:rsidR="006F16DD" w:rsidRPr="0064623D" w:rsidRDefault="006F16DD" w:rsidP="000C40D7">
      <w:pPr>
        <w:spacing w:after="0" w:line="240" w:lineRule="auto"/>
        <w:jc w:val="center"/>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w:t>
      </w:r>
      <w:r w:rsidR="006F16DD" w:rsidRPr="0064623D">
        <w:rPr>
          <w:rFonts w:ascii="Times New Roman" w:hAnsi="Times New Roman" w:cs="Times New Roman"/>
          <w:sz w:val="24"/>
          <w:szCs w:val="24"/>
          <w:lang w:val="kk-KZ"/>
        </w:rPr>
        <w:t xml:space="preserve"> 99</w:t>
      </w:r>
      <w:r w:rsidRPr="0064623D">
        <w:rPr>
          <w:rFonts w:ascii="Times New Roman" w:hAnsi="Times New Roman" w:cs="Times New Roman"/>
          <w:sz w:val="24"/>
          <w:szCs w:val="24"/>
          <w:lang w:val="kk-KZ"/>
        </w:rPr>
        <w:t>. Тұрақты ток күшейткішінің амплитудалық-жиіліктік сипаттамасы</w:t>
      </w:r>
    </w:p>
    <w:p w:rsidR="006F16DD" w:rsidRPr="0064623D" w:rsidRDefault="006F16DD" w:rsidP="000C40D7">
      <w:pPr>
        <w:spacing w:after="0" w:line="240" w:lineRule="auto"/>
        <w:jc w:val="center"/>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7FFC7E92" wp14:editId="149090C4">
            <wp:extent cx="3095625" cy="2006819"/>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130">
                      <a:extLst>
                        <a:ext uri="{28A0092B-C50C-407E-A947-70E740481C1C}">
                          <a14:useLocalDpi xmlns:a14="http://schemas.microsoft.com/office/drawing/2010/main" val="0"/>
                        </a:ext>
                      </a:extLst>
                    </a:blip>
                    <a:srcRect l="3118" t="3871" b="5161"/>
                    <a:stretch/>
                  </pic:blipFill>
                  <pic:spPr bwMode="auto">
                    <a:xfrm>
                      <a:off x="0" y="0"/>
                      <a:ext cx="3106240" cy="2013701"/>
                    </a:xfrm>
                    <a:prstGeom prst="rect">
                      <a:avLst/>
                    </a:prstGeom>
                    <a:noFill/>
                    <a:ln>
                      <a:noFill/>
                    </a:ln>
                    <a:extLst>
                      <a:ext uri="{53640926-AAD7-44D8-BBD7-CCE9431645EC}">
                        <a14:shadowObscured xmlns:a14="http://schemas.microsoft.com/office/drawing/2010/main"/>
                      </a:ext>
                    </a:extLst>
                  </pic:spPr>
                </pic:pic>
              </a:graphicData>
            </a:graphic>
          </wp:inline>
        </w:drawing>
      </w:r>
    </w:p>
    <w:p w:rsidR="006F16DD" w:rsidRPr="0064623D" w:rsidRDefault="006F16DD" w:rsidP="000C40D7">
      <w:pPr>
        <w:spacing w:after="0" w:line="240" w:lineRule="auto"/>
        <w:jc w:val="center"/>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w:t>
      </w:r>
      <w:r w:rsidR="006F16DD" w:rsidRPr="0064623D">
        <w:rPr>
          <w:rFonts w:ascii="Times New Roman" w:hAnsi="Times New Roman" w:cs="Times New Roman"/>
          <w:sz w:val="24"/>
          <w:szCs w:val="24"/>
          <w:lang w:val="kk-KZ"/>
        </w:rPr>
        <w:t xml:space="preserve"> 100</w:t>
      </w:r>
      <w:r w:rsidRPr="0064623D">
        <w:rPr>
          <w:rFonts w:ascii="Times New Roman" w:hAnsi="Times New Roman" w:cs="Times New Roman"/>
          <w:sz w:val="24"/>
          <w:szCs w:val="24"/>
          <w:lang w:val="kk-KZ"/>
        </w:rPr>
        <w:t>. Тұ</w:t>
      </w:r>
      <w:r w:rsidR="006F16DD" w:rsidRPr="0064623D">
        <w:rPr>
          <w:rFonts w:ascii="Times New Roman" w:hAnsi="Times New Roman" w:cs="Times New Roman"/>
          <w:sz w:val="24"/>
          <w:szCs w:val="24"/>
          <w:lang w:val="kk-KZ"/>
        </w:rPr>
        <w:t>рақты ток күшейткішінің сұлбасы</w:t>
      </w:r>
    </w:p>
    <w:p w:rsidR="006F16DD" w:rsidRPr="0064623D" w:rsidRDefault="006F16DD" w:rsidP="000C40D7">
      <w:pPr>
        <w:pStyle w:val="af6"/>
        <w:spacing w:before="0" w:beforeAutospacing="0" w:after="0" w:afterAutospacing="0"/>
        <w:jc w:val="both"/>
        <w:rPr>
          <w:lang w:val="kk-KZ"/>
        </w:rPr>
      </w:pPr>
    </w:p>
    <w:p w:rsidR="000C40D7" w:rsidRPr="0064623D" w:rsidRDefault="000C40D7" w:rsidP="006F16DD">
      <w:pPr>
        <w:pStyle w:val="af6"/>
        <w:spacing w:before="0" w:beforeAutospacing="0" w:after="0" w:afterAutospacing="0"/>
        <w:ind w:firstLine="720"/>
        <w:jc w:val="both"/>
        <w:rPr>
          <w:lang w:val="kk-KZ"/>
        </w:rPr>
      </w:pPr>
      <w:r w:rsidRPr="0064623D">
        <w:rPr>
          <w:lang w:val="kk-KZ"/>
        </w:rPr>
        <w:t>Тұрақты ток күшейткішінде</w:t>
      </w:r>
      <w:r w:rsidR="00651E6F" w:rsidRPr="0064623D">
        <w:rPr>
          <w:lang w:val="kk-KZ"/>
        </w:rPr>
        <w:t xml:space="preserve"> </w:t>
      </w:r>
      <w:r w:rsidRPr="0064623D">
        <w:rPr>
          <w:lang w:val="kk-KZ"/>
        </w:rPr>
        <w:t>кіріс сигналының айнымалы</w:t>
      </w:r>
      <w:r w:rsidR="00651E6F" w:rsidRPr="0064623D">
        <w:rPr>
          <w:lang w:val="kk-KZ"/>
        </w:rPr>
        <w:t xml:space="preserve"> </w:t>
      </w:r>
      <w:r w:rsidRPr="0064623D">
        <w:rPr>
          <w:lang w:val="kk-KZ"/>
        </w:rPr>
        <w:t>құрамында, тұрақты құрамында күшейтуі тиіс. Сондықтан</w:t>
      </w:r>
      <w:r w:rsidR="00651E6F" w:rsidRPr="0064623D">
        <w:rPr>
          <w:lang w:val="kk-KZ"/>
        </w:rPr>
        <w:t xml:space="preserve"> </w:t>
      </w:r>
      <w:r w:rsidRPr="0064623D">
        <w:rPr>
          <w:lang w:val="kk-KZ"/>
        </w:rPr>
        <w:t>каскад аралық элементтері</w:t>
      </w:r>
      <w:r w:rsidR="00651E6F" w:rsidRPr="0064623D">
        <w:rPr>
          <w:lang w:val="kk-KZ"/>
        </w:rPr>
        <w:t xml:space="preserve"> </w:t>
      </w:r>
      <w:r w:rsidRPr="0064623D">
        <w:rPr>
          <w:lang w:val="kk-KZ"/>
        </w:rPr>
        <w:t>ретінде тек резисторлар, стабилитрондар, диодтар ғана қолданылады.</w:t>
      </w:r>
      <w:r w:rsidR="00651E6F" w:rsidRPr="0064623D">
        <w:rPr>
          <w:lang w:val="kk-KZ"/>
        </w:rPr>
        <w:t xml:space="preserve"> </w:t>
      </w:r>
      <w:r w:rsidRPr="0064623D">
        <w:rPr>
          <w:lang w:val="kk-KZ"/>
        </w:rPr>
        <w:t>Кіріс сигналы тікелей VT1 базасына беріледі. VT1 транзисторының қалыпты жұмысын қамтамассыз ету үшін,</w:t>
      </w:r>
      <w:r w:rsidR="00651E6F" w:rsidRPr="0064623D">
        <w:rPr>
          <w:lang w:val="kk-KZ"/>
        </w:rPr>
        <w:t xml:space="preserve"> </w:t>
      </w:r>
      <w:r w:rsidRPr="0064623D">
        <w:rPr>
          <w:lang w:val="kk-KZ"/>
        </w:rPr>
        <w:t>кернеудің бір бөлігін</w:t>
      </w:r>
      <w:r w:rsidR="00651E6F" w:rsidRPr="0064623D">
        <w:rPr>
          <w:lang w:val="kk-KZ"/>
        </w:rPr>
        <w:t xml:space="preserve"> </w:t>
      </w:r>
      <w:r w:rsidRPr="0064623D">
        <w:rPr>
          <w:i/>
          <w:lang w:val="kk-KZ"/>
        </w:rPr>
        <w:t>U</w:t>
      </w:r>
      <w:r w:rsidRPr="0064623D">
        <w:rPr>
          <w:vertAlign w:val="subscript"/>
          <w:lang w:val="kk-KZ"/>
        </w:rPr>
        <w:t xml:space="preserve">б2 </w:t>
      </w:r>
      <w:r w:rsidRPr="0064623D">
        <w:rPr>
          <w:lang w:val="kk-KZ"/>
        </w:rPr>
        <w:t>– эмиттерге жалғанған R</w:t>
      </w:r>
      <w:r w:rsidRPr="0064623D">
        <w:rPr>
          <w:vertAlign w:val="subscript"/>
          <w:lang w:val="kk-KZ"/>
        </w:rPr>
        <w:t>Э2</w:t>
      </w:r>
      <w:r w:rsidR="00651E6F" w:rsidRPr="0064623D">
        <w:rPr>
          <w:vertAlign w:val="subscript"/>
          <w:lang w:val="kk-KZ"/>
        </w:rPr>
        <w:t xml:space="preserve"> </w:t>
      </w:r>
      <w:r w:rsidRPr="0064623D">
        <w:rPr>
          <w:lang w:val="kk-KZ"/>
        </w:rPr>
        <w:t>резисторымен</w:t>
      </w:r>
      <w:r w:rsidR="00651E6F" w:rsidRPr="0064623D">
        <w:rPr>
          <w:lang w:val="kk-KZ"/>
        </w:rPr>
        <w:t xml:space="preserve"> </w:t>
      </w:r>
      <w:r w:rsidRPr="0064623D">
        <w:rPr>
          <w:lang w:val="kk-KZ"/>
        </w:rPr>
        <w:t>теңгереді және</w:t>
      </w:r>
      <w:r w:rsidR="00651E6F" w:rsidRPr="0064623D">
        <w:rPr>
          <w:lang w:val="kk-KZ"/>
        </w:rPr>
        <w:t xml:space="preserve"> </w:t>
      </w:r>
      <w:r w:rsidRPr="0064623D">
        <w:rPr>
          <w:i/>
          <w:lang w:val="kk-KZ"/>
        </w:rPr>
        <w:t>I</w:t>
      </w:r>
      <w:r w:rsidRPr="0064623D">
        <w:rPr>
          <w:vertAlign w:val="subscript"/>
          <w:lang w:val="kk-KZ"/>
        </w:rPr>
        <w:t>Э2</w:t>
      </w:r>
      <w:r w:rsidR="00651E6F" w:rsidRPr="0064623D">
        <w:rPr>
          <w:lang w:val="kk-KZ"/>
        </w:rPr>
        <w:t xml:space="preserve"> </w:t>
      </w:r>
      <w:r w:rsidRPr="0064623D">
        <w:rPr>
          <w:lang w:val="kk-KZ"/>
        </w:rPr>
        <w:t xml:space="preserve">тогы өтеді: </w:t>
      </w:r>
    </w:p>
    <w:p w:rsidR="000C40D7" w:rsidRPr="0064623D" w:rsidRDefault="000C40D7" w:rsidP="006F16DD">
      <w:pPr>
        <w:pStyle w:val="af6"/>
        <w:spacing w:before="0" w:beforeAutospacing="0" w:after="0" w:afterAutospacing="0"/>
        <w:ind w:firstLine="720"/>
        <w:rPr>
          <w:lang w:val="kk-KZ"/>
        </w:rPr>
      </w:pPr>
      <w:r w:rsidRPr="0064623D">
        <w:rPr>
          <w:i/>
          <w:lang w:val="kk-KZ"/>
        </w:rPr>
        <w:t>U</w:t>
      </w:r>
      <w:r w:rsidRPr="0064623D">
        <w:rPr>
          <w:vertAlign w:val="subscript"/>
          <w:lang w:val="kk-KZ"/>
        </w:rPr>
        <w:t>б2</w:t>
      </w:r>
      <w:r w:rsidRPr="0064623D">
        <w:rPr>
          <w:lang w:val="kk-KZ"/>
        </w:rPr>
        <w:t xml:space="preserve"> = (</w:t>
      </w:r>
      <w:r w:rsidRPr="0064623D">
        <w:rPr>
          <w:i/>
          <w:lang w:val="kk-KZ"/>
        </w:rPr>
        <w:t>U</w:t>
      </w:r>
      <w:r w:rsidRPr="0064623D">
        <w:rPr>
          <w:vertAlign w:val="subscript"/>
          <w:lang w:val="kk-KZ"/>
        </w:rPr>
        <w:t>к1</w:t>
      </w:r>
      <w:r w:rsidRPr="0064623D">
        <w:rPr>
          <w:lang w:val="kk-KZ"/>
        </w:rPr>
        <w:t xml:space="preserve"> + </w:t>
      </w:r>
      <w:r w:rsidRPr="0064623D">
        <w:rPr>
          <w:i/>
          <w:lang w:val="kk-KZ"/>
        </w:rPr>
        <w:t>U</w:t>
      </w:r>
      <w:r w:rsidRPr="0064623D">
        <w:rPr>
          <w:vertAlign w:val="subscript"/>
          <w:lang w:val="kk-KZ"/>
        </w:rPr>
        <w:t>э1</w:t>
      </w:r>
      <w:r w:rsidRPr="0064623D">
        <w:rPr>
          <w:lang w:val="kk-KZ"/>
        </w:rPr>
        <w:t xml:space="preserve">) – </w:t>
      </w:r>
      <w:r w:rsidRPr="0064623D">
        <w:rPr>
          <w:i/>
          <w:lang w:val="kk-KZ"/>
        </w:rPr>
        <w:t>U</w:t>
      </w:r>
      <w:r w:rsidRPr="0064623D">
        <w:rPr>
          <w:vertAlign w:val="subscript"/>
          <w:lang w:val="kk-KZ"/>
        </w:rPr>
        <w:t>э2</w:t>
      </w:r>
      <w:r w:rsidRPr="0064623D">
        <w:rPr>
          <w:lang w:val="kk-KZ"/>
        </w:rPr>
        <w:t xml:space="preserve"> . VT1 және</w:t>
      </w:r>
      <w:r w:rsidR="00651E6F" w:rsidRPr="0064623D">
        <w:rPr>
          <w:lang w:val="kk-KZ"/>
        </w:rPr>
        <w:t xml:space="preserve"> </w:t>
      </w:r>
      <w:r w:rsidRPr="0064623D">
        <w:rPr>
          <w:lang w:val="kk-KZ"/>
        </w:rPr>
        <w:t>VT2 транзисторларының тізбегіндегі кедергілерді келесі шартпен таңдайды:</w:t>
      </w:r>
    </w:p>
    <w:p w:rsidR="006F16DD" w:rsidRPr="0064623D" w:rsidRDefault="006F16DD" w:rsidP="006F16DD">
      <w:pPr>
        <w:pStyle w:val="af6"/>
        <w:spacing w:before="0" w:beforeAutospacing="0" w:after="0" w:afterAutospacing="0"/>
        <w:ind w:firstLine="720"/>
        <w:rPr>
          <w:lang w:val="kk-KZ"/>
        </w:rPr>
      </w:pPr>
    </w:p>
    <w:p w:rsidR="000C40D7" w:rsidRDefault="000C40D7" w:rsidP="006F16DD">
      <w:pPr>
        <w:pStyle w:val="af6"/>
        <w:spacing w:before="0" w:beforeAutospacing="0" w:after="0" w:afterAutospacing="0"/>
        <w:jc w:val="center"/>
      </w:pPr>
      <w:r w:rsidRPr="0064623D">
        <w:fldChar w:fldCharType="begin"/>
      </w:r>
      <w:r w:rsidRPr="0064623D">
        <w:rPr>
          <w:lang w:val="kk-KZ"/>
        </w:rPr>
        <w:instrText xml:space="preserve"> INCLUDEPICTURE "http://my-system.ru/uploads/posts/2010-09/1285098507_3.gif" \* MERGEFORMATINET </w:instrText>
      </w:r>
      <w:r w:rsidRPr="0064623D">
        <w:fldChar w:fldCharType="separate"/>
      </w:r>
      <w:r w:rsidR="0064623D" w:rsidRPr="0064623D">
        <w:fldChar w:fldCharType="begin"/>
      </w:r>
      <w:r w:rsidR="0064623D" w:rsidRPr="0064623D">
        <w:instrText xml:space="preserve"> INCLUDEPICTURE  "http://my-system.ru/uploads/posts/2010-09/1285098507_3.gif" \* MERGEFORMATINET </w:instrText>
      </w:r>
      <w:r w:rsidR="0064623D" w:rsidRPr="0064623D">
        <w:fldChar w:fldCharType="separate"/>
      </w:r>
      <w:r w:rsidR="002A64CC">
        <w:fldChar w:fldCharType="begin"/>
      </w:r>
      <w:r w:rsidR="002A64CC">
        <w:instrText xml:space="preserve"> INCLUDEPICTURE  "http://my-system.ru/uploads/posts/2010-09/1285098507_3.gif" \* MERGEFORMATINET </w:instrText>
      </w:r>
      <w:r w:rsidR="002A64CC">
        <w:fldChar w:fldCharType="separate"/>
      </w:r>
      <w:r w:rsidR="009467B9">
        <w:fldChar w:fldCharType="begin"/>
      </w:r>
      <w:r w:rsidR="009467B9">
        <w:instrText xml:space="preserve"> INCLUDEPICTURE  "http://my-system.ru/uploads/posts/2010-09/1285098507_3.gif" \* MERGEFORMATINET </w:instrText>
      </w:r>
      <w:r w:rsidR="009467B9">
        <w:fldChar w:fldCharType="separate"/>
      </w:r>
      <w:r w:rsidR="00D96894">
        <w:fldChar w:fldCharType="begin"/>
      </w:r>
      <w:r w:rsidR="00D96894">
        <w:instrText xml:space="preserve"> INCLUDEPICTURE  "http://my-system.ru/uploads/posts/2010-09/1285098507_3.gif" \* MERGEFORMATINET </w:instrText>
      </w:r>
      <w:r w:rsidR="00D96894">
        <w:fldChar w:fldCharType="separate"/>
      </w:r>
      <w:r w:rsidR="00D96894">
        <w:pict>
          <v:shape id="_x0000_i1047" type="#_x0000_t75" style="width:257.25pt;height:26.25pt">
            <v:imagedata r:id="rId131" r:href="rId132"/>
          </v:shape>
        </w:pict>
      </w:r>
      <w:r w:rsidR="00D96894">
        <w:fldChar w:fldCharType="end"/>
      </w:r>
      <w:r w:rsidR="009467B9">
        <w:fldChar w:fldCharType="end"/>
      </w:r>
      <w:r w:rsidR="002A64CC">
        <w:fldChar w:fldCharType="end"/>
      </w:r>
      <w:r w:rsidR="0064623D" w:rsidRPr="0064623D">
        <w:fldChar w:fldCharType="end"/>
      </w:r>
      <w:r w:rsidRPr="0064623D">
        <w:fldChar w:fldCharType="end"/>
      </w:r>
    </w:p>
    <w:p w:rsidR="00D770EB" w:rsidRPr="0064623D" w:rsidRDefault="00D770EB" w:rsidP="006F16DD">
      <w:pPr>
        <w:pStyle w:val="af6"/>
        <w:spacing w:before="0" w:beforeAutospacing="0" w:after="0" w:afterAutospacing="0"/>
        <w:jc w:val="center"/>
      </w:pPr>
    </w:p>
    <w:p w:rsidR="000C40D7" w:rsidRPr="0064623D" w:rsidRDefault="000C40D7" w:rsidP="006F16DD">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Тұрақты ток күшейткіштеріндегі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негізгі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кемшілік -</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зиянды құбылыс – нольдік дрейф. Нольдік дрейф</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деп кіріске сигнал берілмегенде немесе кіріс сигналы өзгермегенде, шығыс кернеуінің өзінен-өзі өзгеруі. Нольдік дрейфтің негізгі себептері: күшейткіш құрамындағы транзистордың өз параметрлерін - сыртқы орта температурасы әсерінен, қорек көзі кернеуінің өзгерісі әсерінен,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схема құрамындағы активті және пассивті эементтердің ескіру әсерінен өзгертуі.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Мұндай зиянды құбылыстарды болдырмау үшін екі кірісті дифференциалдық күшейткіш дүниеге келген еді. </w:t>
      </w:r>
    </w:p>
    <w:p w:rsidR="000C40D7" w:rsidRPr="0064623D" w:rsidRDefault="000C40D7" w:rsidP="006F16DD">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Қазіргі </w:t>
      </w:r>
      <w:r w:rsidRPr="0064623D">
        <w:rPr>
          <w:rFonts w:ascii="Times New Roman" w:hAnsi="Times New Roman" w:cs="Times New Roman"/>
          <w:b/>
          <w:sz w:val="24"/>
          <w:szCs w:val="24"/>
          <w:lang w:val="kk-KZ"/>
        </w:rPr>
        <w:t>дифференциалдық күшейткіштер</w:t>
      </w:r>
      <w:r w:rsidRPr="0064623D">
        <w:rPr>
          <w:rFonts w:ascii="Times New Roman" w:hAnsi="Times New Roman" w:cs="Times New Roman"/>
          <w:sz w:val="24"/>
          <w:szCs w:val="24"/>
          <w:lang w:val="kk-KZ"/>
        </w:rPr>
        <w:t xml:space="preserve"> – шығыс кернеуі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екі кіріс кернеуінің айырмасын бірнеше есе арттырғанға тең электронды құрылғы. </w:t>
      </w:r>
    </w:p>
    <w:p w:rsidR="000C40D7" w:rsidRPr="0064623D" w:rsidRDefault="000C40D7" w:rsidP="000C40D7">
      <w:p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Дифференциалдық күшейткіштер белгілі бір нүктеге қатысты кернеудің абсолютті мәнін көрсетпейді,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екі нүкте арасындағы потенциал айырмасын көрсетеді. Мысалы: тірі организмнің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нақты нүктелері арасындағы электрлік потенциалдарды өлшеу (электрокардиограмма,</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электроэнцефалографии және тағы басқа зерттеу әдістері)</w:t>
      </w:r>
    </w:p>
    <w:p w:rsidR="000C40D7" w:rsidRPr="0064623D" w:rsidRDefault="000C40D7" w:rsidP="006F16DD">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b/>
          <w:sz w:val="24"/>
          <w:szCs w:val="24"/>
          <w:lang w:val="kk-KZ"/>
        </w:rPr>
        <w:t>Дифференциалдық күшейткіш</w:t>
      </w:r>
      <w:r w:rsidRPr="0064623D">
        <w:rPr>
          <w:rFonts w:ascii="Times New Roman" w:hAnsi="Times New Roman" w:cs="Times New Roman"/>
          <w:sz w:val="24"/>
          <w:szCs w:val="24"/>
          <w:lang w:val="kk-KZ"/>
        </w:rPr>
        <w:t>тің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кіріс сигналы бір фазалы немесе дифференциальды (екі кірісті) болуы мүмкін. Ол шығыс каскадтың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схематехникалық өзгерістеріне байланысты. Кірмелік сигналды транзисторлардың базаларына кезекпен беруге немесе екі базаға екі сигнал беруге болады. Егер бір сигнал ғана берілсе, онда екінші транзистордың кірмесі қысқа тұйықталуы керек. </w:t>
      </w:r>
    </w:p>
    <w:p w:rsidR="006F16DD" w:rsidRPr="0064623D" w:rsidRDefault="006F16DD" w:rsidP="006F16DD">
      <w:pPr>
        <w:spacing w:after="0" w:line="240" w:lineRule="auto"/>
        <w:ind w:firstLine="720"/>
        <w:jc w:val="both"/>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090E6E12" wp14:editId="09A16B3B">
            <wp:extent cx="2278380" cy="3007464"/>
            <wp:effectExtent l="0" t="0" r="7620" b="254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84851" cy="3016006"/>
                    </a:xfrm>
                    <a:prstGeom prst="rect">
                      <a:avLst/>
                    </a:prstGeom>
                    <a:noFill/>
                    <a:ln>
                      <a:noFill/>
                    </a:ln>
                  </pic:spPr>
                </pic:pic>
              </a:graphicData>
            </a:graphic>
          </wp:inline>
        </w:drawing>
      </w:r>
    </w:p>
    <w:p w:rsidR="006F16DD" w:rsidRPr="0064623D" w:rsidRDefault="006F16DD" w:rsidP="000C40D7">
      <w:pPr>
        <w:spacing w:after="0" w:line="240" w:lineRule="auto"/>
        <w:jc w:val="center"/>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w:t>
      </w:r>
      <w:r w:rsidR="006F16DD" w:rsidRPr="0064623D">
        <w:rPr>
          <w:rFonts w:ascii="Times New Roman" w:hAnsi="Times New Roman" w:cs="Times New Roman"/>
          <w:sz w:val="24"/>
          <w:szCs w:val="24"/>
          <w:lang w:val="kk-KZ"/>
        </w:rPr>
        <w:t xml:space="preserve"> 101</w:t>
      </w:r>
      <w:r w:rsidRPr="0064623D">
        <w:rPr>
          <w:rFonts w:ascii="Times New Roman" w:hAnsi="Times New Roman" w:cs="Times New Roman"/>
          <w:sz w:val="24"/>
          <w:szCs w:val="24"/>
          <w:lang w:val="kk-KZ"/>
        </w:rPr>
        <w:t>. Ди</w:t>
      </w:r>
      <w:r w:rsidR="006F16DD" w:rsidRPr="0064623D">
        <w:rPr>
          <w:rFonts w:ascii="Times New Roman" w:hAnsi="Times New Roman" w:cs="Times New Roman"/>
          <w:sz w:val="24"/>
          <w:szCs w:val="24"/>
          <w:lang w:val="kk-KZ"/>
        </w:rPr>
        <w:t>фференциалдық күшейткіш сұлбасы</w:t>
      </w:r>
    </w:p>
    <w:p w:rsidR="00E967B1" w:rsidRPr="0064623D" w:rsidRDefault="00E967B1" w:rsidP="006F16DD">
      <w:pPr>
        <w:spacing w:after="0" w:line="240" w:lineRule="auto"/>
        <w:ind w:firstLine="720"/>
        <w:jc w:val="both"/>
        <w:rPr>
          <w:rFonts w:ascii="Times New Roman" w:hAnsi="Times New Roman" w:cs="Times New Roman"/>
          <w:sz w:val="24"/>
          <w:szCs w:val="24"/>
          <w:lang w:val="kk-KZ"/>
        </w:rPr>
      </w:pPr>
    </w:p>
    <w:p w:rsidR="000C40D7" w:rsidRPr="0064623D" w:rsidRDefault="000C40D7" w:rsidP="006F16DD">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Екі кіріс екі транзистордың базасына беріледі. Шығыс кернеу коллектор тізбегіндегі көпірден алынады. Оң және теріс қорек көзінен қоректенеді.</w:t>
      </w: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rPr>
        <w:lastRenderedPageBreak/>
        <w:fldChar w:fldCharType="begin"/>
      </w:r>
      <w:r w:rsidRPr="0064623D">
        <w:rPr>
          <w:rFonts w:ascii="Times New Roman" w:hAnsi="Times New Roman" w:cs="Times New Roman"/>
          <w:sz w:val="24"/>
          <w:szCs w:val="24"/>
        </w:rPr>
        <w:instrText xml:space="preserve"> INCLUDEPICTURE "http://kurs.ido.tpu.ru/courses/osn_elec/chapter_3/picture/3_49.gif" \* MERGEFORMATINET </w:instrText>
      </w:r>
      <w:r w:rsidRPr="0064623D">
        <w:rPr>
          <w:rFonts w:ascii="Times New Roman" w:hAnsi="Times New Roman" w:cs="Times New Roman"/>
          <w:sz w:val="24"/>
          <w:szCs w:val="24"/>
        </w:rPr>
        <w:fldChar w:fldCharType="separate"/>
      </w:r>
      <w:r w:rsidR="0064623D" w:rsidRPr="0064623D">
        <w:rPr>
          <w:rFonts w:ascii="Times New Roman" w:hAnsi="Times New Roman" w:cs="Times New Roman"/>
          <w:sz w:val="24"/>
          <w:szCs w:val="24"/>
        </w:rPr>
        <w:fldChar w:fldCharType="begin"/>
      </w:r>
      <w:r w:rsidR="0064623D" w:rsidRPr="0064623D">
        <w:rPr>
          <w:rFonts w:ascii="Times New Roman" w:hAnsi="Times New Roman" w:cs="Times New Roman"/>
          <w:sz w:val="24"/>
          <w:szCs w:val="24"/>
        </w:rPr>
        <w:instrText xml:space="preserve"> INCLUDEPICTURE  "http://kurs.ido.tpu.ru/courses/osn_elec/chapter_3/picture/3_49.gif" \* MERGEFORMATINET </w:instrText>
      </w:r>
      <w:r w:rsidR="0064623D" w:rsidRPr="0064623D">
        <w:rPr>
          <w:rFonts w:ascii="Times New Roman" w:hAnsi="Times New Roman" w:cs="Times New Roman"/>
          <w:sz w:val="24"/>
          <w:szCs w:val="24"/>
        </w:rPr>
        <w:fldChar w:fldCharType="separate"/>
      </w:r>
      <w:r w:rsidR="002A64CC">
        <w:rPr>
          <w:rFonts w:ascii="Times New Roman" w:hAnsi="Times New Roman" w:cs="Times New Roman"/>
          <w:sz w:val="24"/>
          <w:szCs w:val="24"/>
        </w:rPr>
        <w:fldChar w:fldCharType="begin"/>
      </w:r>
      <w:r w:rsidR="002A64CC">
        <w:rPr>
          <w:rFonts w:ascii="Times New Roman" w:hAnsi="Times New Roman" w:cs="Times New Roman"/>
          <w:sz w:val="24"/>
          <w:szCs w:val="24"/>
        </w:rPr>
        <w:instrText xml:space="preserve"> INCLUDEPICTURE  "http://kurs.ido.tpu.ru/courses/osn_elec/chapter_3/picture/3_49.gif" \* MERGEFORMATINET </w:instrText>
      </w:r>
      <w:r w:rsidR="002A64CC">
        <w:rPr>
          <w:rFonts w:ascii="Times New Roman" w:hAnsi="Times New Roman" w:cs="Times New Roman"/>
          <w:sz w:val="24"/>
          <w:szCs w:val="24"/>
        </w:rPr>
        <w:fldChar w:fldCharType="separate"/>
      </w:r>
      <w:r w:rsidR="009467B9">
        <w:rPr>
          <w:rFonts w:ascii="Times New Roman" w:hAnsi="Times New Roman" w:cs="Times New Roman"/>
          <w:sz w:val="24"/>
          <w:szCs w:val="24"/>
        </w:rPr>
        <w:fldChar w:fldCharType="begin"/>
      </w:r>
      <w:r w:rsidR="009467B9">
        <w:rPr>
          <w:rFonts w:ascii="Times New Roman" w:hAnsi="Times New Roman" w:cs="Times New Roman"/>
          <w:sz w:val="24"/>
          <w:szCs w:val="24"/>
        </w:rPr>
        <w:instrText xml:space="preserve"> INCLUDEPICTURE  "http://kurs.ido.tpu.ru/courses/osn_elec/chapter_3/picture/3_49.gif" \* MERGEFORMATINET </w:instrText>
      </w:r>
      <w:r w:rsidR="009467B9">
        <w:rPr>
          <w:rFonts w:ascii="Times New Roman" w:hAnsi="Times New Roman" w:cs="Times New Roman"/>
          <w:sz w:val="24"/>
          <w:szCs w:val="24"/>
        </w:rPr>
        <w:fldChar w:fldCharType="separate"/>
      </w:r>
      <w:r w:rsidR="00D96894">
        <w:rPr>
          <w:rFonts w:ascii="Times New Roman" w:hAnsi="Times New Roman" w:cs="Times New Roman"/>
          <w:sz w:val="24"/>
          <w:szCs w:val="24"/>
        </w:rPr>
        <w:fldChar w:fldCharType="begin"/>
      </w:r>
      <w:r w:rsidR="00D96894">
        <w:rPr>
          <w:rFonts w:ascii="Times New Roman" w:hAnsi="Times New Roman" w:cs="Times New Roman"/>
          <w:sz w:val="24"/>
          <w:szCs w:val="24"/>
        </w:rPr>
        <w:instrText xml:space="preserve"> INCLUDEPICTURE  "http://kurs.ido.tpu.ru/courses/osn_elec/chapter_3/picture/3_49.gif" \* MERGEFORMATINET </w:instrText>
      </w:r>
      <w:r w:rsidR="00D96894">
        <w:rPr>
          <w:rFonts w:ascii="Times New Roman" w:hAnsi="Times New Roman" w:cs="Times New Roman"/>
          <w:sz w:val="24"/>
          <w:szCs w:val="24"/>
        </w:rPr>
        <w:fldChar w:fldCharType="separate"/>
      </w:r>
      <w:r w:rsidR="00D96894">
        <w:rPr>
          <w:rFonts w:ascii="Times New Roman" w:hAnsi="Times New Roman" w:cs="Times New Roman"/>
          <w:sz w:val="24"/>
          <w:szCs w:val="24"/>
        </w:rPr>
        <w:pict>
          <v:shape id="_x0000_i1048" type="#_x0000_t75" style="width:196.5pt;height:138.75pt">
            <v:imagedata r:id="rId134" r:href="rId135" blacklevel="-13107f" grayscale="t" bilevel="t"/>
          </v:shape>
        </w:pict>
      </w:r>
      <w:r w:rsidR="00D96894">
        <w:rPr>
          <w:rFonts w:ascii="Times New Roman" w:hAnsi="Times New Roman" w:cs="Times New Roman"/>
          <w:sz w:val="24"/>
          <w:szCs w:val="24"/>
        </w:rPr>
        <w:fldChar w:fldCharType="end"/>
      </w:r>
      <w:r w:rsidR="009467B9">
        <w:rPr>
          <w:rFonts w:ascii="Times New Roman" w:hAnsi="Times New Roman" w:cs="Times New Roman"/>
          <w:sz w:val="24"/>
          <w:szCs w:val="24"/>
        </w:rPr>
        <w:fldChar w:fldCharType="end"/>
      </w:r>
      <w:r w:rsidR="002A64CC">
        <w:rPr>
          <w:rFonts w:ascii="Times New Roman" w:hAnsi="Times New Roman" w:cs="Times New Roman"/>
          <w:sz w:val="24"/>
          <w:szCs w:val="24"/>
        </w:rPr>
        <w:fldChar w:fldCharType="end"/>
      </w:r>
      <w:r w:rsidR="0064623D" w:rsidRPr="0064623D">
        <w:rPr>
          <w:rFonts w:ascii="Times New Roman" w:hAnsi="Times New Roman" w:cs="Times New Roman"/>
          <w:sz w:val="24"/>
          <w:szCs w:val="24"/>
        </w:rPr>
        <w:fldChar w:fldCharType="end"/>
      </w:r>
      <w:r w:rsidRPr="0064623D">
        <w:rPr>
          <w:rFonts w:ascii="Times New Roman" w:hAnsi="Times New Roman" w:cs="Times New Roman"/>
          <w:sz w:val="24"/>
          <w:szCs w:val="24"/>
        </w:rPr>
        <w:fldChar w:fldCharType="end"/>
      </w:r>
    </w:p>
    <w:p w:rsidR="006F16DD" w:rsidRPr="0064623D" w:rsidRDefault="006F16DD" w:rsidP="000C40D7">
      <w:pPr>
        <w:spacing w:after="0" w:line="240" w:lineRule="auto"/>
        <w:jc w:val="center"/>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w:t>
      </w:r>
      <w:r w:rsidR="006F16DD" w:rsidRPr="0064623D">
        <w:rPr>
          <w:rFonts w:ascii="Times New Roman" w:hAnsi="Times New Roman" w:cs="Times New Roman"/>
          <w:sz w:val="24"/>
          <w:szCs w:val="24"/>
          <w:lang w:val="kk-KZ"/>
        </w:rPr>
        <w:t xml:space="preserve"> 102</w:t>
      </w:r>
      <w:r w:rsidRPr="0064623D">
        <w:rPr>
          <w:rFonts w:ascii="Times New Roman" w:hAnsi="Times New Roman" w:cs="Times New Roman"/>
          <w:sz w:val="24"/>
          <w:szCs w:val="24"/>
          <w:lang w:val="kk-KZ"/>
        </w:rPr>
        <w:t>. Екі нүкте арасындағы потенциал айы</w:t>
      </w:r>
      <w:r w:rsidR="006F16DD" w:rsidRPr="0064623D">
        <w:rPr>
          <w:rFonts w:ascii="Times New Roman" w:hAnsi="Times New Roman" w:cs="Times New Roman"/>
          <w:sz w:val="24"/>
          <w:szCs w:val="24"/>
          <w:lang w:val="kk-KZ"/>
        </w:rPr>
        <w:t>рмасын анықтауға арналған сұлба</w:t>
      </w:r>
    </w:p>
    <w:p w:rsidR="0065183C" w:rsidRPr="0064623D" w:rsidRDefault="0065183C" w:rsidP="0065183C">
      <w:pPr>
        <w:spacing w:after="0" w:line="240" w:lineRule="auto"/>
        <w:ind w:firstLine="720"/>
        <w:jc w:val="both"/>
        <w:rPr>
          <w:rFonts w:ascii="Times New Roman" w:hAnsi="Times New Roman" w:cs="Times New Roman"/>
          <w:sz w:val="24"/>
          <w:szCs w:val="24"/>
          <w:lang w:val="kk-KZ"/>
        </w:rPr>
      </w:pPr>
    </w:p>
    <w:p w:rsidR="0065183C" w:rsidRPr="0064623D" w:rsidRDefault="0065183C" w:rsidP="0065183C">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Әдетте, дәлдігі жоғары жүйелерде күшейткіштің күшейту коэфициентінің жоғары мәні және кіріс кедергісі мәнінің жоғарылығы талап етіледі. Ол теріс кері байланыспен қамтамассыз етіледі. Алайда бір күшейткіш көмегімен кіріс кедергісінің жоғары мәнін қамтамассыз ету мүмкін емес. Содықтан көбіне, дифференциальдық күшейткіштерді өндірісте құрамында бірнеше дифференциальдық күшейткіші бар, күшейту коэффициентін баптау (реттеу), жиіліктік коррекция жасау мүмкіндігі бар және шумдарын бәсеңдету мүмкіндігі бар микросхема түрінде жасап шығарады. </w:t>
      </w:r>
    </w:p>
    <w:p w:rsidR="006F16DD" w:rsidRPr="0064623D" w:rsidRDefault="006F16DD" w:rsidP="006F16DD">
      <w:pPr>
        <w:spacing w:after="0" w:line="240" w:lineRule="auto"/>
        <w:ind w:firstLine="720"/>
        <w:jc w:val="both"/>
        <w:rPr>
          <w:rFonts w:ascii="Times New Roman" w:hAnsi="Times New Roman" w:cs="Times New Roman"/>
          <w:sz w:val="24"/>
          <w:szCs w:val="24"/>
          <w:lang w:val="kk-KZ"/>
        </w:rPr>
      </w:pPr>
    </w:p>
    <w:p w:rsidR="008259C8" w:rsidRPr="0064623D" w:rsidRDefault="008259C8" w:rsidP="008259C8">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Бақылау сұрақтары:</w:t>
      </w:r>
    </w:p>
    <w:p w:rsidR="008259C8" w:rsidRPr="0064623D" w:rsidRDefault="008259C8" w:rsidP="00794D01">
      <w:pPr>
        <w:pStyle w:val="a7"/>
        <w:numPr>
          <w:ilvl w:val="0"/>
          <w:numId w:val="16"/>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 каскадтар не үшін қолданылады?</w:t>
      </w:r>
    </w:p>
    <w:p w:rsidR="008259C8" w:rsidRPr="0064623D" w:rsidRDefault="008259C8" w:rsidP="00794D01">
      <w:pPr>
        <w:pStyle w:val="a7"/>
        <w:numPr>
          <w:ilvl w:val="0"/>
          <w:numId w:val="16"/>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 каскадтың әрбір сатысының құрамы қандай?</w:t>
      </w:r>
    </w:p>
    <w:p w:rsidR="008259C8" w:rsidRPr="0064623D" w:rsidRDefault="008259C8" w:rsidP="00794D01">
      <w:pPr>
        <w:pStyle w:val="a7"/>
        <w:numPr>
          <w:ilvl w:val="0"/>
          <w:numId w:val="16"/>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 каскадтың әрбір сатысы бір-бірінен қалай ажыратылады?</w:t>
      </w:r>
    </w:p>
    <w:p w:rsidR="008259C8" w:rsidRPr="0064623D" w:rsidRDefault="008259C8" w:rsidP="00794D01">
      <w:pPr>
        <w:pStyle w:val="a7"/>
        <w:numPr>
          <w:ilvl w:val="0"/>
          <w:numId w:val="16"/>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 каскадтарды неге аналогтық сұлбалар тізімінде?</w:t>
      </w:r>
    </w:p>
    <w:p w:rsidR="008259C8" w:rsidRPr="0064623D" w:rsidRDefault="008259C8" w:rsidP="00794D01">
      <w:pPr>
        <w:pStyle w:val="a7"/>
        <w:numPr>
          <w:ilvl w:val="0"/>
          <w:numId w:val="16"/>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 каскадта қоректену кернеуі мен ақпараттық сигнал қалай ажыратылады?</w:t>
      </w:r>
    </w:p>
    <w:p w:rsidR="008259C8" w:rsidRPr="0064623D" w:rsidRDefault="008259C8" w:rsidP="00794D01">
      <w:pPr>
        <w:pStyle w:val="a7"/>
        <w:numPr>
          <w:ilvl w:val="0"/>
          <w:numId w:val="16"/>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 транзисторлардың  негігі параметрлерін ата.</w:t>
      </w:r>
    </w:p>
    <w:p w:rsidR="008259C8" w:rsidRPr="0064623D" w:rsidRDefault="008259C8" w:rsidP="00794D01">
      <w:pPr>
        <w:pStyle w:val="a7"/>
        <w:numPr>
          <w:ilvl w:val="0"/>
          <w:numId w:val="16"/>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Күшейткіш транзисторлардың күшейту коэфициенттерін қалай анықтаймыз?</w:t>
      </w:r>
    </w:p>
    <w:p w:rsidR="008259C8" w:rsidRPr="0064623D" w:rsidRDefault="008259C8" w:rsidP="00794D01">
      <w:pPr>
        <w:pStyle w:val="a7"/>
        <w:numPr>
          <w:ilvl w:val="0"/>
          <w:numId w:val="15"/>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.Дифференциальдық күшейткіштің негізгі ерекшелігі</w:t>
      </w:r>
    </w:p>
    <w:p w:rsidR="008259C8" w:rsidRPr="0064623D" w:rsidRDefault="008259C8" w:rsidP="00794D01">
      <w:pPr>
        <w:pStyle w:val="a7"/>
        <w:numPr>
          <w:ilvl w:val="0"/>
          <w:numId w:val="15"/>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«Дифференциальдық күшейткіш» деп аталу себебі.</w:t>
      </w:r>
    </w:p>
    <w:p w:rsidR="008259C8" w:rsidRPr="0064623D" w:rsidRDefault="008259C8" w:rsidP="00794D01">
      <w:pPr>
        <w:pStyle w:val="a7"/>
        <w:numPr>
          <w:ilvl w:val="0"/>
          <w:numId w:val="15"/>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Дифференциальдық күшейткіштер айнымалы токпен жұмыс істей алады ма? </w:t>
      </w:r>
    </w:p>
    <w:p w:rsidR="008259C8" w:rsidRPr="0064623D" w:rsidRDefault="008259C8" w:rsidP="00794D01">
      <w:pPr>
        <w:pStyle w:val="a7"/>
        <w:numPr>
          <w:ilvl w:val="0"/>
          <w:numId w:val="15"/>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Дифференциальдық күшейткіш тердің жұмыс режимдері</w:t>
      </w:r>
    </w:p>
    <w:p w:rsidR="008259C8" w:rsidRPr="0064623D" w:rsidRDefault="008259C8" w:rsidP="00794D01">
      <w:pPr>
        <w:pStyle w:val="a7"/>
        <w:numPr>
          <w:ilvl w:val="0"/>
          <w:numId w:val="15"/>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Дифференциальдық күшейткіштердің негізгі артықшылықтарын ата.</w:t>
      </w:r>
    </w:p>
    <w:p w:rsidR="008259C8" w:rsidRPr="0064623D" w:rsidRDefault="008259C8" w:rsidP="00794D01">
      <w:pPr>
        <w:pStyle w:val="a7"/>
        <w:numPr>
          <w:ilvl w:val="0"/>
          <w:numId w:val="15"/>
        </w:numPr>
        <w:spacing w:after="0" w:line="240" w:lineRule="auto"/>
        <w:ind w:left="1276" w:hanging="556"/>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Дифференциальдық күшейткіштердің негізгі параметрлері.</w:t>
      </w:r>
    </w:p>
    <w:p w:rsidR="0065183C" w:rsidRPr="0064623D" w:rsidRDefault="0065183C">
      <w:pPr>
        <w:rPr>
          <w:rFonts w:ascii="Times New Roman" w:hAnsi="Times New Roman" w:cs="Times New Roman"/>
          <w:sz w:val="24"/>
          <w:szCs w:val="24"/>
          <w:lang w:val="kk-KZ"/>
        </w:rPr>
      </w:pPr>
      <w:r w:rsidRPr="0064623D">
        <w:rPr>
          <w:rFonts w:ascii="Times New Roman" w:hAnsi="Times New Roman" w:cs="Times New Roman"/>
          <w:sz w:val="24"/>
          <w:szCs w:val="24"/>
          <w:lang w:val="kk-KZ"/>
        </w:rPr>
        <w:br w:type="page"/>
      </w:r>
    </w:p>
    <w:p w:rsidR="006F16DD" w:rsidRPr="0064623D" w:rsidRDefault="0065183C" w:rsidP="00C67B2E">
      <w:pPr>
        <w:pStyle w:val="afa"/>
        <w:ind w:firstLine="709"/>
        <w:rPr>
          <w:rFonts w:ascii="Times New Roman" w:hAnsi="Times New Roman" w:cs="Times New Roman"/>
          <w:b/>
          <w:sz w:val="24"/>
          <w:szCs w:val="24"/>
          <w:lang w:val="kk-KZ"/>
        </w:rPr>
      </w:pPr>
      <w:bookmarkStart w:id="117" w:name="_Toc60688969"/>
      <w:bookmarkStart w:id="118" w:name="_Toc60689061"/>
      <w:r w:rsidRPr="0064623D">
        <w:rPr>
          <w:rFonts w:ascii="Times New Roman" w:hAnsi="Times New Roman" w:cs="Times New Roman"/>
          <w:b/>
          <w:sz w:val="24"/>
          <w:szCs w:val="24"/>
          <w:lang w:val="kk-KZ"/>
        </w:rPr>
        <w:lastRenderedPageBreak/>
        <w:t xml:space="preserve">Дәріс 11. </w:t>
      </w:r>
      <w:r w:rsidR="000C40D7" w:rsidRPr="0064623D">
        <w:rPr>
          <w:rFonts w:ascii="Times New Roman" w:hAnsi="Times New Roman" w:cs="Times New Roman"/>
          <w:b/>
          <w:sz w:val="24"/>
          <w:szCs w:val="24"/>
          <w:lang w:val="kk-KZ"/>
        </w:rPr>
        <w:t>Операциалық күшейткіштер</w:t>
      </w:r>
      <w:bookmarkEnd w:id="117"/>
      <w:bookmarkEnd w:id="118"/>
    </w:p>
    <w:p w:rsidR="006F16DD" w:rsidRPr="0064623D" w:rsidRDefault="006F16DD" w:rsidP="006F16DD">
      <w:pPr>
        <w:spacing w:after="0" w:line="240" w:lineRule="auto"/>
        <w:ind w:firstLine="720"/>
        <w:jc w:val="both"/>
        <w:rPr>
          <w:rFonts w:ascii="Times New Roman" w:hAnsi="Times New Roman" w:cs="Times New Roman"/>
          <w:sz w:val="24"/>
          <w:szCs w:val="24"/>
          <w:lang w:val="kk-KZ"/>
        </w:rPr>
      </w:pPr>
    </w:p>
    <w:p w:rsidR="000C40D7" w:rsidRPr="0064623D" w:rsidRDefault="000C40D7" w:rsidP="006F16DD">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Электрондық сұлбаның келесі элементі - операциялық күшейткіштер.</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Операциялық күшейткіштер</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қазіргі заманда аналогтық және сандық техникадағы әртүрлі мақсатта ақпарат сигналдарын түзу және түрлендіру үшін көп қолданылатын әбебап</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функциональды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элемент. </w:t>
      </w:r>
    </w:p>
    <w:p w:rsidR="000C40D7" w:rsidRPr="0064623D" w:rsidRDefault="000C40D7" w:rsidP="000C40D7">
      <w:pPr>
        <w:pStyle w:val="a3"/>
        <w:widowControl w:val="0"/>
        <w:spacing w:after="0" w:line="240" w:lineRule="auto"/>
        <w:ind w:right="-14"/>
        <w:jc w:val="both"/>
        <w:rPr>
          <w:rFonts w:ascii="Times New Roman" w:hAnsi="Times New Roman" w:cs="Times New Roman"/>
          <w:sz w:val="24"/>
          <w:szCs w:val="24"/>
        </w:rPr>
      </w:pPr>
      <w:r w:rsidRPr="0064623D">
        <w:rPr>
          <w:rFonts w:ascii="Times New Roman" w:hAnsi="Times New Roman" w:cs="Times New Roman"/>
          <w:sz w:val="24"/>
          <w:szCs w:val="24"/>
          <w:lang w:val="kk-KZ"/>
        </w:rPr>
        <w:t>Операциялық күшейткіш жұмыс істеу принципі бойынша кәдімгі күшейткіштерге ұқсас ток пен қуатты күшейтуге арналған. Бірақ кәдімгі күшейткіштің параметрлері мен қасиеттері оның құрамындағы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элементтер параметрлері мен қасиеттерімен анықталатын болса, операциялық күшейткіштің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параметрлері мен қасиеттері тек кері байланыс тізбегінің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қасиеттерімен ғана анықталады. Алғашқы Операциялық күшейткіштерге қойылған талаптар</w:t>
      </w:r>
      <w:r w:rsidRPr="0064623D">
        <w:rPr>
          <w:rFonts w:ascii="Times New Roman" w:hAnsi="Times New Roman" w:cs="Times New Roman"/>
          <w:sz w:val="24"/>
          <w:szCs w:val="24"/>
        </w:rPr>
        <w:t>:</w:t>
      </w:r>
    </w:p>
    <w:p w:rsidR="000C40D7" w:rsidRPr="0064623D" w:rsidRDefault="000C40D7" w:rsidP="00794D01">
      <w:pPr>
        <w:pStyle w:val="a3"/>
        <w:widowControl w:val="0"/>
        <w:numPr>
          <w:ilvl w:val="0"/>
          <w:numId w:val="5"/>
        </w:numPr>
        <w:tabs>
          <w:tab w:val="clear" w:pos="1080"/>
          <w:tab w:val="left" w:pos="1134"/>
        </w:tabs>
        <w:spacing w:after="0" w:line="240" w:lineRule="auto"/>
        <w:ind w:left="1134" w:right="-14" w:hanging="425"/>
        <w:jc w:val="both"/>
        <w:rPr>
          <w:rFonts w:ascii="Times New Roman" w:hAnsi="Times New Roman" w:cs="Times New Roman"/>
          <w:sz w:val="24"/>
          <w:szCs w:val="24"/>
        </w:rPr>
      </w:pPr>
      <w:r w:rsidRPr="0064623D">
        <w:rPr>
          <w:rFonts w:ascii="Times New Roman" w:hAnsi="Times New Roman" w:cs="Times New Roman"/>
          <w:sz w:val="24"/>
          <w:szCs w:val="24"/>
          <w:lang w:val="kk-KZ"/>
        </w:rPr>
        <w:t>Тұрақты токты күшейтуге жарамдылығы</w:t>
      </w:r>
      <w:r w:rsidRPr="0064623D">
        <w:rPr>
          <w:rFonts w:ascii="Times New Roman" w:hAnsi="Times New Roman" w:cs="Times New Roman"/>
          <w:sz w:val="24"/>
          <w:szCs w:val="24"/>
        </w:rPr>
        <w:t xml:space="preserve"> </w:t>
      </w:r>
    </w:p>
    <w:p w:rsidR="000C40D7" w:rsidRPr="0064623D" w:rsidRDefault="000C40D7" w:rsidP="00794D01">
      <w:pPr>
        <w:pStyle w:val="a3"/>
        <w:widowControl w:val="0"/>
        <w:numPr>
          <w:ilvl w:val="0"/>
          <w:numId w:val="5"/>
        </w:numPr>
        <w:tabs>
          <w:tab w:val="clear" w:pos="1080"/>
          <w:tab w:val="left" w:pos="1134"/>
        </w:tabs>
        <w:spacing w:after="0" w:line="240" w:lineRule="auto"/>
        <w:ind w:left="1134" w:right="-14" w:hanging="425"/>
        <w:jc w:val="both"/>
        <w:rPr>
          <w:rFonts w:ascii="Times New Roman" w:hAnsi="Times New Roman" w:cs="Times New Roman"/>
          <w:sz w:val="24"/>
          <w:szCs w:val="24"/>
        </w:rPr>
      </w:pPr>
      <w:r w:rsidRPr="0064623D">
        <w:rPr>
          <w:rFonts w:ascii="Times New Roman" w:hAnsi="Times New Roman" w:cs="Times New Roman"/>
          <w:sz w:val="24"/>
          <w:szCs w:val="24"/>
          <w:lang w:val="kk-KZ"/>
        </w:rPr>
        <w:t>Сигнал жоқ болғанда, кіріс және шығыс кернеуінің мәні нольге тең болуы керек</w:t>
      </w:r>
      <w:r w:rsidRPr="0064623D">
        <w:rPr>
          <w:rFonts w:ascii="Times New Roman" w:hAnsi="Times New Roman" w:cs="Times New Roman"/>
          <w:sz w:val="24"/>
          <w:szCs w:val="24"/>
        </w:rPr>
        <w:t>.</w:t>
      </w:r>
    </w:p>
    <w:p w:rsidR="000C40D7" w:rsidRPr="0064623D" w:rsidRDefault="000C40D7" w:rsidP="00794D01">
      <w:pPr>
        <w:pStyle w:val="a3"/>
        <w:widowControl w:val="0"/>
        <w:numPr>
          <w:ilvl w:val="0"/>
          <w:numId w:val="5"/>
        </w:numPr>
        <w:tabs>
          <w:tab w:val="clear" w:pos="1080"/>
          <w:tab w:val="left" w:pos="1134"/>
        </w:tabs>
        <w:spacing w:after="0" w:line="240" w:lineRule="auto"/>
        <w:ind w:left="1134" w:right="-14" w:hanging="425"/>
        <w:jc w:val="both"/>
        <w:rPr>
          <w:rFonts w:ascii="Times New Roman" w:hAnsi="Times New Roman" w:cs="Times New Roman"/>
          <w:sz w:val="24"/>
          <w:szCs w:val="24"/>
        </w:rPr>
      </w:pPr>
      <w:r w:rsidRPr="0064623D">
        <w:rPr>
          <w:rFonts w:ascii="Times New Roman" w:hAnsi="Times New Roman" w:cs="Times New Roman"/>
          <w:sz w:val="24"/>
          <w:szCs w:val="24"/>
          <w:lang w:val="kk-KZ"/>
        </w:rPr>
        <w:t>Күшейткіштің жоғары кіріс кедергісі және төмен шығыс кедергісі болуы тиіс</w:t>
      </w:r>
      <w:r w:rsidRPr="0064623D">
        <w:rPr>
          <w:rFonts w:ascii="Times New Roman" w:hAnsi="Times New Roman" w:cs="Times New Roman"/>
          <w:sz w:val="24"/>
          <w:szCs w:val="24"/>
        </w:rPr>
        <w:t>.</w:t>
      </w:r>
    </w:p>
    <w:p w:rsidR="000C40D7" w:rsidRPr="0064623D" w:rsidRDefault="000C40D7" w:rsidP="00794D01">
      <w:pPr>
        <w:pStyle w:val="a3"/>
        <w:widowControl w:val="0"/>
        <w:numPr>
          <w:ilvl w:val="0"/>
          <w:numId w:val="5"/>
        </w:numPr>
        <w:tabs>
          <w:tab w:val="clear" w:pos="1080"/>
          <w:tab w:val="left" w:pos="1134"/>
        </w:tabs>
        <w:spacing w:after="0" w:line="240" w:lineRule="auto"/>
        <w:ind w:left="1134" w:right="-14" w:hanging="425"/>
        <w:jc w:val="both"/>
        <w:rPr>
          <w:rFonts w:ascii="Times New Roman" w:hAnsi="Times New Roman" w:cs="Times New Roman"/>
          <w:sz w:val="24"/>
          <w:szCs w:val="24"/>
        </w:rPr>
      </w:pPr>
      <w:r w:rsidRPr="0064623D">
        <w:rPr>
          <w:rFonts w:ascii="Times New Roman" w:hAnsi="Times New Roman" w:cs="Times New Roman"/>
          <w:sz w:val="24"/>
          <w:szCs w:val="24"/>
          <w:lang w:val="kk-KZ"/>
        </w:rPr>
        <w:t>Тұрақты (немесе стандартты) жиіліктік сипаттамалары болуы тиіс</w:t>
      </w:r>
      <w:r w:rsidRPr="0064623D">
        <w:rPr>
          <w:rFonts w:ascii="Times New Roman" w:hAnsi="Times New Roman" w:cs="Times New Roman"/>
          <w:sz w:val="24"/>
          <w:szCs w:val="24"/>
        </w:rPr>
        <w:t>.</w:t>
      </w:r>
    </w:p>
    <w:p w:rsidR="000C40D7" w:rsidRPr="0064623D" w:rsidRDefault="000C40D7" w:rsidP="00794D01">
      <w:pPr>
        <w:pStyle w:val="a3"/>
        <w:widowControl w:val="0"/>
        <w:numPr>
          <w:ilvl w:val="0"/>
          <w:numId w:val="5"/>
        </w:numPr>
        <w:tabs>
          <w:tab w:val="clear" w:pos="1080"/>
          <w:tab w:val="left" w:pos="1134"/>
        </w:tabs>
        <w:spacing w:after="0" w:line="240" w:lineRule="auto"/>
        <w:ind w:left="1134" w:right="-14" w:hanging="425"/>
        <w:jc w:val="both"/>
        <w:rPr>
          <w:rFonts w:ascii="Times New Roman" w:hAnsi="Times New Roman" w:cs="Times New Roman"/>
          <w:sz w:val="24"/>
          <w:szCs w:val="24"/>
        </w:rPr>
      </w:pPr>
      <w:r w:rsidRPr="0064623D">
        <w:rPr>
          <w:rFonts w:ascii="Times New Roman" w:hAnsi="Times New Roman" w:cs="Times New Roman"/>
          <w:sz w:val="24"/>
          <w:szCs w:val="24"/>
          <w:lang w:val="kk-KZ"/>
        </w:rPr>
        <w:t>Өте үлкен күшейту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rPr>
        <w:t>коэффициент</w:t>
      </w:r>
      <w:r w:rsidRPr="0064623D">
        <w:rPr>
          <w:rFonts w:ascii="Times New Roman" w:hAnsi="Times New Roman" w:cs="Times New Roman"/>
          <w:sz w:val="24"/>
          <w:szCs w:val="24"/>
          <w:lang w:val="kk-KZ"/>
        </w:rPr>
        <w:t>і болуы тиіс</w:t>
      </w:r>
      <w:r w:rsidRPr="0064623D">
        <w:rPr>
          <w:rFonts w:ascii="Times New Roman" w:hAnsi="Times New Roman" w:cs="Times New Roman"/>
          <w:sz w:val="24"/>
          <w:szCs w:val="24"/>
        </w:rPr>
        <w:t>.</w:t>
      </w:r>
    </w:p>
    <w:p w:rsidR="000C40D7" w:rsidRPr="0064623D" w:rsidRDefault="000C40D7" w:rsidP="000C40D7">
      <w:pPr>
        <w:pStyle w:val="a3"/>
        <w:widowControl w:val="0"/>
        <w:spacing w:after="0" w:line="240" w:lineRule="auto"/>
        <w:ind w:right="-14" w:firstLine="708"/>
        <w:jc w:val="both"/>
        <w:rPr>
          <w:rFonts w:ascii="Times New Roman" w:hAnsi="Times New Roman" w:cs="Times New Roman"/>
          <w:sz w:val="24"/>
          <w:szCs w:val="24"/>
        </w:rPr>
      </w:pPr>
      <w:r w:rsidRPr="0064623D">
        <w:rPr>
          <w:rFonts w:ascii="Times New Roman" w:hAnsi="Times New Roman" w:cs="Times New Roman"/>
          <w:sz w:val="24"/>
          <w:szCs w:val="24"/>
        </w:rPr>
        <w:t xml:space="preserve">Мұндай жоғары сапалы </w:t>
      </w:r>
      <w:r w:rsidRPr="0064623D">
        <w:rPr>
          <w:rFonts w:ascii="Times New Roman" w:hAnsi="Times New Roman" w:cs="Times New Roman"/>
          <w:sz w:val="24"/>
          <w:szCs w:val="24"/>
          <w:lang w:val="kk-KZ"/>
        </w:rPr>
        <w:t xml:space="preserve">көрсеткішті </w:t>
      </w:r>
      <w:r w:rsidRPr="0064623D">
        <w:rPr>
          <w:rFonts w:ascii="Times New Roman" w:hAnsi="Times New Roman" w:cs="Times New Roman"/>
          <w:sz w:val="24"/>
          <w:szCs w:val="24"/>
        </w:rPr>
        <w:t xml:space="preserve">күшейткіштер </w:t>
      </w:r>
      <w:r w:rsidRPr="0064623D">
        <w:rPr>
          <w:rFonts w:ascii="Times New Roman" w:hAnsi="Times New Roman" w:cs="Times New Roman"/>
          <w:sz w:val="24"/>
          <w:szCs w:val="24"/>
          <w:lang w:val="kk-KZ"/>
        </w:rPr>
        <w:t>б</w:t>
      </w:r>
      <w:r w:rsidRPr="0064623D">
        <w:rPr>
          <w:rFonts w:ascii="Times New Roman" w:hAnsi="Times New Roman" w:cs="Times New Roman"/>
          <w:sz w:val="24"/>
          <w:szCs w:val="24"/>
        </w:rPr>
        <w:t>ұрынырақ</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аналогтық есептеу</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құрылғыларында математикалық операцияларды</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rPr>
        <w:t>(қосу, алу, дифференциальдау және интегральдау амалдарын)</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орындау</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үшін</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қолданылатын. Операциялық</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деген</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атауы</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осыдан</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қалған. Қазіргі</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операциялық</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күшейткіштер</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интегралдық</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микросхема түрінде</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көп</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қолданылады. Операциялық күшейткіштер схемасының күрделілігіне (ОК схемасы</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құрамында</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ондаған, кейде жүздеген элементтер: резистор, конденсатор, транзистор, диод</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болуы мүмкін) қарамастан, өлшемі(кіші габаритті корпуста дайындалады) мен</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бағасы жеке бір транзистордікіндей-ақ болғандықтан, ОК-ны</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 xml:space="preserve">қолдану сферасы өте кең. </w:t>
      </w:r>
    </w:p>
    <w:p w:rsidR="000C40D7" w:rsidRPr="0064623D" w:rsidRDefault="000C40D7" w:rsidP="000C40D7">
      <w:p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ОК негізінде келесі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функциональдық құрылғылар жасауға болады: </w:t>
      </w:r>
    </w:p>
    <w:p w:rsidR="000C40D7" w:rsidRPr="0064623D" w:rsidRDefault="000C40D7" w:rsidP="00794D01">
      <w:pPr>
        <w:numPr>
          <w:ilvl w:val="0"/>
          <w:numId w:val="10"/>
        </w:numPr>
        <w:tabs>
          <w:tab w:val="clear" w:pos="795"/>
          <w:tab w:val="num" w:pos="1134"/>
        </w:tabs>
        <w:spacing w:after="0" w:line="240" w:lineRule="auto"/>
        <w:ind w:left="1134" w:hanging="425"/>
        <w:jc w:val="both"/>
        <w:rPr>
          <w:rFonts w:ascii="Times New Roman" w:hAnsi="Times New Roman" w:cs="Times New Roman"/>
          <w:sz w:val="24"/>
          <w:szCs w:val="24"/>
        </w:rPr>
      </w:pPr>
      <w:r w:rsidRPr="0064623D">
        <w:rPr>
          <w:rFonts w:ascii="Times New Roman" w:hAnsi="Times New Roman" w:cs="Times New Roman"/>
          <w:sz w:val="24"/>
          <w:szCs w:val="24"/>
          <w:lang w:val="kk-KZ"/>
        </w:rPr>
        <w:t>ОК негізіндегі есептеу схемалары</w:t>
      </w:r>
      <w:r w:rsidRPr="0064623D">
        <w:rPr>
          <w:rFonts w:ascii="Times New Roman" w:hAnsi="Times New Roman" w:cs="Times New Roman"/>
          <w:sz w:val="24"/>
          <w:szCs w:val="24"/>
        </w:rPr>
        <w:t>;</w:t>
      </w:r>
    </w:p>
    <w:p w:rsidR="000C40D7" w:rsidRPr="0064623D" w:rsidRDefault="000C40D7" w:rsidP="00794D01">
      <w:pPr>
        <w:numPr>
          <w:ilvl w:val="0"/>
          <w:numId w:val="10"/>
        </w:numPr>
        <w:tabs>
          <w:tab w:val="clear" w:pos="795"/>
          <w:tab w:val="num" w:pos="1134"/>
        </w:tabs>
        <w:spacing w:after="0" w:line="240" w:lineRule="auto"/>
        <w:ind w:left="1134" w:hanging="425"/>
        <w:jc w:val="both"/>
        <w:rPr>
          <w:rFonts w:ascii="Times New Roman" w:hAnsi="Times New Roman" w:cs="Times New Roman"/>
          <w:sz w:val="24"/>
          <w:szCs w:val="24"/>
        </w:rPr>
      </w:pPr>
      <w:r w:rsidRPr="0064623D">
        <w:rPr>
          <w:rFonts w:ascii="Times New Roman" w:hAnsi="Times New Roman" w:cs="Times New Roman"/>
          <w:sz w:val="24"/>
          <w:szCs w:val="24"/>
        </w:rPr>
        <w:t>Электр</w:t>
      </w:r>
      <w:r w:rsidRPr="0064623D">
        <w:rPr>
          <w:rFonts w:ascii="Times New Roman" w:hAnsi="Times New Roman" w:cs="Times New Roman"/>
          <w:sz w:val="24"/>
          <w:szCs w:val="24"/>
          <w:lang w:val="kk-KZ"/>
        </w:rPr>
        <w:t>лік</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сүзгілер</w:t>
      </w:r>
      <w:r w:rsidRPr="0064623D">
        <w:rPr>
          <w:rFonts w:ascii="Times New Roman" w:hAnsi="Times New Roman" w:cs="Times New Roman"/>
          <w:sz w:val="24"/>
          <w:szCs w:val="24"/>
        </w:rPr>
        <w:t>;</w:t>
      </w:r>
    </w:p>
    <w:p w:rsidR="000C40D7" w:rsidRPr="0064623D" w:rsidRDefault="000C40D7" w:rsidP="00794D01">
      <w:pPr>
        <w:numPr>
          <w:ilvl w:val="0"/>
          <w:numId w:val="10"/>
        </w:numPr>
        <w:tabs>
          <w:tab w:val="clear" w:pos="795"/>
          <w:tab w:val="num" w:pos="1134"/>
        </w:tabs>
        <w:spacing w:after="0" w:line="240" w:lineRule="auto"/>
        <w:ind w:left="1134" w:hanging="425"/>
        <w:jc w:val="both"/>
        <w:rPr>
          <w:rFonts w:ascii="Times New Roman" w:hAnsi="Times New Roman" w:cs="Times New Roman"/>
          <w:sz w:val="24"/>
          <w:szCs w:val="24"/>
        </w:rPr>
      </w:pPr>
      <w:r w:rsidRPr="0064623D">
        <w:rPr>
          <w:rFonts w:ascii="Times New Roman" w:hAnsi="Times New Roman" w:cs="Times New Roman"/>
          <w:sz w:val="24"/>
          <w:szCs w:val="24"/>
          <w:lang w:val="kk-KZ"/>
        </w:rPr>
        <w:t>өлшеуіш күшейткіштер</w:t>
      </w:r>
      <w:r w:rsidRPr="0064623D">
        <w:rPr>
          <w:rFonts w:ascii="Times New Roman" w:hAnsi="Times New Roman" w:cs="Times New Roman"/>
          <w:sz w:val="24"/>
          <w:szCs w:val="24"/>
        </w:rPr>
        <w:t>;</w:t>
      </w:r>
    </w:p>
    <w:p w:rsidR="000C40D7" w:rsidRPr="0064623D" w:rsidRDefault="000C40D7" w:rsidP="00794D01">
      <w:pPr>
        <w:numPr>
          <w:ilvl w:val="0"/>
          <w:numId w:val="10"/>
        </w:numPr>
        <w:tabs>
          <w:tab w:val="clear" w:pos="795"/>
          <w:tab w:val="num" w:pos="1134"/>
        </w:tabs>
        <w:spacing w:after="0" w:line="240" w:lineRule="auto"/>
        <w:ind w:left="1134" w:hanging="425"/>
        <w:jc w:val="both"/>
        <w:rPr>
          <w:rFonts w:ascii="Times New Roman" w:hAnsi="Times New Roman" w:cs="Times New Roman"/>
          <w:sz w:val="24"/>
          <w:szCs w:val="24"/>
        </w:rPr>
      </w:pPr>
      <w:r w:rsidRPr="0064623D">
        <w:rPr>
          <w:rFonts w:ascii="Times New Roman" w:hAnsi="Times New Roman" w:cs="Times New Roman"/>
          <w:sz w:val="24"/>
          <w:szCs w:val="24"/>
          <w:lang w:val="kk-KZ"/>
        </w:rPr>
        <w:t>ОК негізіндегі сигналдар генераторы</w:t>
      </w:r>
      <w:r w:rsidRPr="0064623D">
        <w:rPr>
          <w:rFonts w:ascii="Times New Roman" w:hAnsi="Times New Roman" w:cs="Times New Roman"/>
          <w:sz w:val="24"/>
          <w:szCs w:val="24"/>
        </w:rPr>
        <w:t>;</w:t>
      </w:r>
      <w:r w:rsidR="00651E6F" w:rsidRPr="0064623D">
        <w:rPr>
          <w:rFonts w:ascii="Times New Roman" w:hAnsi="Times New Roman" w:cs="Times New Roman"/>
          <w:sz w:val="24"/>
          <w:szCs w:val="24"/>
        </w:rPr>
        <w:t xml:space="preserve"> </w:t>
      </w:r>
    </w:p>
    <w:p w:rsidR="000C40D7" w:rsidRPr="0064623D" w:rsidRDefault="000C40D7" w:rsidP="006F16DD">
      <w:pPr>
        <w:pStyle w:val="pe"/>
        <w:spacing w:before="0" w:beforeAutospacing="0" w:after="0" w:afterAutospacing="0"/>
        <w:ind w:firstLine="709"/>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Алғашқы</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лампалық ОК аналогтық есептеу машиналарында математикалық операцияларды орындау үшін 1942 жылы АҚШ-та пайда болды. Жеті</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транзистордан және варикаптан тұратын ОК 1959 жылы сауда жүйелеріне түсті. Сенімділігін арттыру, сипаттамаларын жақсарту, бағасы мен көлемін кішірейту шарттары Texas Instruments (АҚШ) фирмасын</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өз лабораторияларында 1958 жылдан бастап ОК-ны интегральдық микросхема түрінде</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жасауды қолға алғызды. Нәтижесінде Р.Уидлар(АҚШ)</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ОК-ны 1963 жылы интегральдық микросхема түрінде жасап шығарды.</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Қазіргі таңда ОК-ның</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 xml:space="preserve">әр түрлі мақсатта қолданылатын түрлері өте көп. </w:t>
      </w:r>
    </w:p>
    <w:p w:rsidR="000C40D7" w:rsidRPr="0064623D" w:rsidRDefault="000C40D7" w:rsidP="006F16DD">
      <w:pPr>
        <w:pStyle w:val="pe"/>
        <w:spacing w:before="0" w:beforeAutospacing="0" w:after="0" w:afterAutospacing="0"/>
        <w:ind w:firstLine="709"/>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ОК кіріс тогы,</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өте жоғары күшейту коэффициенті бар,</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төменгі кернеу мәнді жай өзгеретін сигналдар күшейткіші. Сонымен қатар, сұлбадағы сигналды түрлендіру ОК-ның тек кері байланыс қасиетімен ғана анықталып,</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өте жоғары тұрақтылығымен және шығыста сигналды ұдайы қайта өндіреді. Басқа дискретті элеметтерге қарағанда, іс</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жүзінде идеальды сипаттамаларының әсерінен ОК-ті</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әртүрлі электрондық сұлбалар құрамында пайдану әрі оңай, әрі ыңғайлы. Сондықтан ОК аналогтық сұлбатехникадағы дискретті</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транзисторларды түгелдей дерлік ығыстырып шығарды.</w:t>
      </w:r>
    </w:p>
    <w:p w:rsidR="00536FD1" w:rsidRPr="0064623D" w:rsidRDefault="00536FD1" w:rsidP="00536FD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ОК-ның</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схемасымен таныспас бұрын, келесі «Аналотық электроника» тарауындағы дифференциальдық</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күшейткіштердің жұмысымен танысқан дұрыс. Себебі ОК дифференциальдық</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күшейткіштер ашылғаннан кейін электрондық тізбек элементі ретінде ашылған. Басқаша айтқанда дифференциальдық</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 xml:space="preserve">күшейткіш негізінде жасалған элемент. </w:t>
      </w:r>
    </w:p>
    <w:p w:rsidR="00536FD1" w:rsidRPr="0064623D" w:rsidRDefault="00536FD1" w:rsidP="00536FD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ОК блок-схемасы 103 суретте көрсетілген. Кіріс каскады</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дифференциальдық</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күшейткіштерден тұратындықтан, екі кірісі бар. Оның біреуі инверттік</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кіріс деп аталады. Оған теріс мәнді кернеу беріледі. Екіншісі инверттік емес кіріс деп аталады. Оған оң мәнді кернеу</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 xml:space="preserve">беріледі (104 сурет). </w:t>
      </w:r>
    </w:p>
    <w:p w:rsidR="000C40D7" w:rsidRPr="0064623D" w:rsidRDefault="000C40D7" w:rsidP="000C40D7">
      <w:pPr>
        <w:pStyle w:val="pe"/>
        <w:spacing w:before="0" w:beforeAutospacing="0" w:after="0" w:afterAutospacing="0"/>
        <w:ind w:firstLine="301"/>
        <w:jc w:val="center"/>
        <w:rPr>
          <w:rFonts w:ascii="Times New Roman" w:hAnsi="Times New Roman" w:cs="Times New Roman"/>
          <w:color w:val="auto"/>
          <w:sz w:val="24"/>
          <w:szCs w:val="24"/>
          <w:lang w:val="kk-KZ"/>
        </w:rPr>
      </w:pPr>
    </w:p>
    <w:p w:rsidR="000C40D7" w:rsidRPr="0064623D" w:rsidRDefault="000C40D7" w:rsidP="000C40D7">
      <w:pPr>
        <w:pStyle w:val="pe"/>
        <w:spacing w:before="0" w:beforeAutospacing="0" w:after="0" w:afterAutospacing="0"/>
        <w:ind w:firstLine="301"/>
        <w:jc w:val="center"/>
        <w:rPr>
          <w:rFonts w:ascii="Times New Roman" w:hAnsi="Times New Roman" w:cs="Times New Roman"/>
          <w:color w:val="auto"/>
          <w:sz w:val="24"/>
          <w:szCs w:val="24"/>
          <w:lang w:val="kk-KZ"/>
        </w:rPr>
      </w:pPr>
      <w:r w:rsidRPr="0064623D">
        <w:rPr>
          <w:rFonts w:ascii="Times New Roman" w:hAnsi="Times New Roman" w:cs="Times New Roman"/>
          <w:noProof/>
          <w:color w:val="auto"/>
          <w:sz w:val="24"/>
          <w:szCs w:val="24"/>
          <w:lang w:eastAsia="ru-RU"/>
        </w:rPr>
        <w:lastRenderedPageBreak/>
        <w:drawing>
          <wp:inline distT="0" distB="0" distL="0" distR="0" wp14:anchorId="109B5CE0" wp14:editId="3346B7D2">
            <wp:extent cx="4541520" cy="1138962"/>
            <wp:effectExtent l="0" t="0" r="0" b="4445"/>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74296" cy="1147182"/>
                    </a:xfrm>
                    <a:prstGeom prst="rect">
                      <a:avLst/>
                    </a:prstGeom>
                    <a:noFill/>
                    <a:ln>
                      <a:noFill/>
                    </a:ln>
                  </pic:spPr>
                </pic:pic>
              </a:graphicData>
            </a:graphic>
          </wp:inline>
        </w:drawing>
      </w:r>
    </w:p>
    <w:p w:rsidR="006F16DD" w:rsidRPr="0064623D" w:rsidRDefault="006F16DD" w:rsidP="000C40D7">
      <w:pPr>
        <w:pStyle w:val="pe"/>
        <w:spacing w:before="0" w:beforeAutospacing="0" w:after="0" w:afterAutospacing="0"/>
        <w:ind w:firstLine="301"/>
        <w:jc w:val="center"/>
        <w:rPr>
          <w:rFonts w:ascii="Times New Roman" w:hAnsi="Times New Roman" w:cs="Times New Roman"/>
          <w:color w:val="auto"/>
          <w:sz w:val="24"/>
          <w:szCs w:val="24"/>
          <w:lang w:val="kk-KZ"/>
        </w:rPr>
      </w:pPr>
    </w:p>
    <w:p w:rsidR="000C40D7" w:rsidRPr="0064623D" w:rsidRDefault="000C40D7" w:rsidP="000C40D7">
      <w:pPr>
        <w:pStyle w:val="pe"/>
        <w:spacing w:before="0" w:beforeAutospacing="0" w:after="0" w:afterAutospacing="0"/>
        <w:ind w:firstLine="301"/>
        <w:jc w:val="center"/>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Сурет</w:t>
      </w:r>
      <w:r w:rsidR="006F16DD" w:rsidRPr="0064623D">
        <w:rPr>
          <w:rFonts w:ascii="Times New Roman" w:hAnsi="Times New Roman" w:cs="Times New Roman"/>
          <w:color w:val="auto"/>
          <w:sz w:val="24"/>
          <w:szCs w:val="24"/>
          <w:lang w:val="kk-KZ"/>
        </w:rPr>
        <w:t xml:space="preserve"> 103</w:t>
      </w:r>
      <w:r w:rsidRPr="0064623D">
        <w:rPr>
          <w:rFonts w:ascii="Times New Roman" w:hAnsi="Times New Roman" w:cs="Times New Roman"/>
          <w:color w:val="auto"/>
          <w:sz w:val="24"/>
          <w:szCs w:val="24"/>
          <w:lang w:val="kk-KZ"/>
        </w:rPr>
        <w:t>. операци</w:t>
      </w:r>
      <w:r w:rsidR="006F16DD" w:rsidRPr="0064623D">
        <w:rPr>
          <w:rFonts w:ascii="Times New Roman" w:hAnsi="Times New Roman" w:cs="Times New Roman"/>
          <w:color w:val="auto"/>
          <w:sz w:val="24"/>
          <w:szCs w:val="24"/>
          <w:lang w:val="kk-KZ"/>
        </w:rPr>
        <w:t>ялық күшейткіштің</w:t>
      </w:r>
      <w:r w:rsidR="00651E6F" w:rsidRPr="0064623D">
        <w:rPr>
          <w:rFonts w:ascii="Times New Roman" w:hAnsi="Times New Roman" w:cs="Times New Roman"/>
          <w:color w:val="auto"/>
          <w:sz w:val="24"/>
          <w:szCs w:val="24"/>
          <w:lang w:val="kk-KZ"/>
        </w:rPr>
        <w:t xml:space="preserve"> </w:t>
      </w:r>
      <w:r w:rsidR="006F16DD" w:rsidRPr="0064623D">
        <w:rPr>
          <w:rFonts w:ascii="Times New Roman" w:hAnsi="Times New Roman" w:cs="Times New Roman"/>
          <w:color w:val="auto"/>
          <w:sz w:val="24"/>
          <w:szCs w:val="24"/>
          <w:lang w:val="kk-KZ"/>
        </w:rPr>
        <w:t>блок-схемасы</w:t>
      </w:r>
    </w:p>
    <w:p w:rsidR="006F16DD" w:rsidRPr="0064623D" w:rsidRDefault="006F16DD" w:rsidP="000C40D7">
      <w:pPr>
        <w:pStyle w:val="pe"/>
        <w:spacing w:before="0" w:beforeAutospacing="0" w:after="0" w:afterAutospacing="0"/>
        <w:ind w:firstLine="301"/>
        <w:rPr>
          <w:rFonts w:ascii="Times New Roman" w:hAnsi="Times New Roman" w:cs="Times New Roman"/>
          <w:color w:val="auto"/>
          <w:sz w:val="24"/>
          <w:szCs w:val="24"/>
          <w:lang w:val="kk-KZ"/>
        </w:rPr>
      </w:pPr>
    </w:p>
    <w:p w:rsidR="000C40D7" w:rsidRPr="0064623D" w:rsidRDefault="000C40D7" w:rsidP="000C40D7">
      <w:pPr>
        <w:pStyle w:val="pe"/>
        <w:spacing w:before="0" w:beforeAutospacing="0" w:after="0" w:afterAutospacing="0"/>
        <w:ind w:firstLine="301"/>
        <w:jc w:val="center"/>
        <w:rPr>
          <w:rFonts w:ascii="Times New Roman" w:hAnsi="Times New Roman" w:cs="Times New Roman"/>
          <w:color w:val="auto"/>
          <w:sz w:val="24"/>
          <w:szCs w:val="24"/>
          <w:lang w:val="kk-KZ"/>
        </w:rPr>
      </w:pPr>
      <w:r w:rsidRPr="0064623D">
        <w:rPr>
          <w:rFonts w:ascii="Times New Roman" w:hAnsi="Times New Roman" w:cs="Times New Roman"/>
          <w:noProof/>
          <w:color w:val="auto"/>
          <w:sz w:val="24"/>
          <w:szCs w:val="24"/>
          <w:lang w:eastAsia="ru-RU"/>
        </w:rPr>
        <w:drawing>
          <wp:inline distT="0" distB="0" distL="0" distR="0" wp14:anchorId="3B06C0D7" wp14:editId="0D20D1DF">
            <wp:extent cx="4703040" cy="1684020"/>
            <wp:effectExtent l="0" t="0" r="254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705570" cy="1684926"/>
                    </a:xfrm>
                    <a:prstGeom prst="rect">
                      <a:avLst/>
                    </a:prstGeom>
                    <a:noFill/>
                    <a:ln>
                      <a:noFill/>
                    </a:ln>
                  </pic:spPr>
                </pic:pic>
              </a:graphicData>
            </a:graphic>
          </wp:inline>
        </w:drawing>
      </w:r>
    </w:p>
    <w:p w:rsidR="00536FD1" w:rsidRPr="0064623D" w:rsidRDefault="00536FD1" w:rsidP="000C40D7">
      <w:pPr>
        <w:pStyle w:val="bl"/>
        <w:spacing w:before="0" w:beforeAutospacing="0" w:after="0" w:afterAutospacing="0"/>
        <w:jc w:val="center"/>
        <w:rPr>
          <w:rFonts w:ascii="Times New Roman" w:hAnsi="Times New Roman" w:cs="Times New Roman"/>
          <w:b w:val="0"/>
          <w:color w:val="auto"/>
          <w:sz w:val="24"/>
          <w:szCs w:val="24"/>
          <w:lang w:val="kk-KZ"/>
        </w:rPr>
      </w:pPr>
    </w:p>
    <w:p w:rsidR="000C40D7" w:rsidRPr="0064623D" w:rsidRDefault="000C40D7" w:rsidP="000C40D7">
      <w:pPr>
        <w:pStyle w:val="bl"/>
        <w:spacing w:before="0" w:beforeAutospacing="0" w:after="0" w:afterAutospacing="0"/>
        <w:jc w:val="center"/>
        <w:rPr>
          <w:rFonts w:ascii="Times New Roman" w:hAnsi="Times New Roman" w:cs="Times New Roman"/>
          <w:b w:val="0"/>
          <w:color w:val="auto"/>
          <w:sz w:val="24"/>
          <w:szCs w:val="24"/>
          <w:lang w:val="kk-KZ"/>
        </w:rPr>
      </w:pPr>
      <w:r w:rsidRPr="0064623D">
        <w:rPr>
          <w:rFonts w:ascii="Times New Roman" w:hAnsi="Times New Roman" w:cs="Times New Roman"/>
          <w:b w:val="0"/>
          <w:color w:val="auto"/>
          <w:sz w:val="24"/>
          <w:szCs w:val="24"/>
          <w:lang w:val="kk-KZ"/>
        </w:rPr>
        <w:t>Сурет</w:t>
      </w:r>
      <w:r w:rsidR="00536FD1" w:rsidRPr="0064623D">
        <w:rPr>
          <w:rFonts w:ascii="Times New Roman" w:hAnsi="Times New Roman" w:cs="Times New Roman"/>
          <w:b w:val="0"/>
          <w:color w:val="auto"/>
          <w:sz w:val="24"/>
          <w:szCs w:val="24"/>
          <w:lang w:val="kk-KZ"/>
        </w:rPr>
        <w:t xml:space="preserve"> 104</w:t>
      </w:r>
      <w:r w:rsidRPr="0064623D">
        <w:rPr>
          <w:rFonts w:ascii="Times New Roman" w:hAnsi="Times New Roman" w:cs="Times New Roman"/>
          <w:b w:val="0"/>
          <w:color w:val="auto"/>
          <w:sz w:val="24"/>
          <w:szCs w:val="24"/>
          <w:lang w:val="kk-KZ"/>
        </w:rPr>
        <w:t>. Операциялық күшейткіштің</w:t>
      </w:r>
      <w:r w:rsidR="00651E6F" w:rsidRPr="0064623D">
        <w:rPr>
          <w:rFonts w:ascii="Times New Roman" w:hAnsi="Times New Roman" w:cs="Times New Roman"/>
          <w:b w:val="0"/>
          <w:color w:val="auto"/>
          <w:sz w:val="24"/>
          <w:szCs w:val="24"/>
          <w:lang w:val="kk-KZ"/>
        </w:rPr>
        <w:t xml:space="preserve"> </w:t>
      </w:r>
      <w:r w:rsidRPr="0064623D">
        <w:rPr>
          <w:rFonts w:ascii="Times New Roman" w:hAnsi="Times New Roman" w:cs="Times New Roman"/>
          <w:b w:val="0"/>
          <w:color w:val="auto"/>
          <w:sz w:val="24"/>
          <w:szCs w:val="24"/>
          <w:lang w:val="kk-KZ"/>
        </w:rPr>
        <w:t>шет елдік әдебиеттегі белгіленуі</w:t>
      </w:r>
    </w:p>
    <w:p w:rsidR="000C40D7" w:rsidRPr="0064623D" w:rsidRDefault="000C40D7" w:rsidP="000C40D7">
      <w:pPr>
        <w:pStyle w:val="bl"/>
        <w:spacing w:before="0" w:beforeAutospacing="0" w:after="0" w:afterAutospacing="0"/>
        <w:jc w:val="center"/>
        <w:rPr>
          <w:rFonts w:ascii="Times New Roman" w:hAnsi="Times New Roman" w:cs="Times New Roman"/>
          <w:color w:val="auto"/>
          <w:sz w:val="24"/>
          <w:szCs w:val="24"/>
          <w:lang w:val="kk-KZ"/>
        </w:rPr>
      </w:pPr>
    </w:p>
    <w:p w:rsidR="000C40D7" w:rsidRPr="0064623D" w:rsidRDefault="000C40D7" w:rsidP="00536FD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ОК оң және теріс полярлы сигналдармен жұмыс істеу үшін, оған екі полярлы корек көзін қосу керек. Бұны қамтамассыз етуге арналған</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ОК корпусында екі кірісі бар (</w:t>
      </w:r>
      <w:r w:rsidR="00536FD1" w:rsidRPr="0064623D">
        <w:rPr>
          <w:rFonts w:ascii="Times New Roman" w:hAnsi="Times New Roman" w:cs="Times New Roman"/>
          <w:color w:val="auto"/>
          <w:sz w:val="24"/>
          <w:szCs w:val="24"/>
          <w:lang w:val="kk-KZ"/>
        </w:rPr>
        <w:t xml:space="preserve">105 </w:t>
      </w:r>
      <w:r w:rsidRPr="0064623D">
        <w:rPr>
          <w:rFonts w:ascii="Times New Roman" w:hAnsi="Times New Roman" w:cs="Times New Roman"/>
          <w:color w:val="auto"/>
          <w:sz w:val="24"/>
          <w:szCs w:val="24"/>
          <w:lang w:val="kk-KZ"/>
        </w:rPr>
        <w:t>сурет). Әдетте интегральдық операциялық күшейткіштер</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position w:val="-6"/>
          <w:sz w:val="24"/>
          <w:szCs w:val="24"/>
          <w:lang w:val="kk-KZ"/>
        </w:rPr>
        <w:object w:dxaOrig="460" w:dyaOrig="279">
          <v:shape id="_x0000_i1045" type="#_x0000_t75" style="width:27pt;height:15.75pt" o:ole="">
            <v:imagedata r:id="rId138" o:title=""/>
          </v:shape>
          <o:OLEObject Type="Embed" ProgID="Equation.3" ShapeID="_x0000_i1045" DrawAspect="Content" ObjectID="_1671889099" r:id="rId139"/>
        </w:object>
      </w:r>
      <w:r w:rsidRPr="0064623D">
        <w:rPr>
          <w:rFonts w:ascii="Times New Roman" w:hAnsi="Times New Roman" w:cs="Times New Roman"/>
          <w:color w:val="auto"/>
          <w:sz w:val="24"/>
          <w:szCs w:val="24"/>
          <w:lang w:val="kk-KZ"/>
        </w:rPr>
        <w:t>В қорек көзінен жұмыс істейді (қорек көзінің басқа мәнімен қоректенетін арнайы ОК-терге тоқталмаймыз). ОК-ның сұлбадағы белгіленуі:</w:t>
      </w:r>
    </w:p>
    <w:p w:rsidR="00536FD1" w:rsidRPr="0064623D" w:rsidRDefault="00536FD1" w:rsidP="000C40D7">
      <w:pPr>
        <w:pStyle w:val="pe"/>
        <w:spacing w:before="0" w:beforeAutospacing="0" w:after="0" w:afterAutospacing="0"/>
        <w:rPr>
          <w:rFonts w:ascii="Times New Roman" w:hAnsi="Times New Roman" w:cs="Times New Roman"/>
          <w:color w:val="auto"/>
          <w:sz w:val="24"/>
          <w:szCs w:val="24"/>
          <w:lang w:val="kk-KZ"/>
        </w:rPr>
      </w:pPr>
    </w:p>
    <w:p w:rsidR="000C40D7" w:rsidRPr="0064623D" w:rsidRDefault="000C40D7" w:rsidP="00536FD1">
      <w:pPr>
        <w:pStyle w:val="pe"/>
        <w:spacing w:before="0" w:beforeAutospacing="0" w:after="0" w:afterAutospacing="0"/>
        <w:ind w:firstLine="0"/>
        <w:jc w:val="center"/>
        <w:rPr>
          <w:rFonts w:ascii="Times New Roman" w:hAnsi="Times New Roman" w:cs="Times New Roman"/>
          <w:color w:val="auto"/>
          <w:sz w:val="24"/>
          <w:szCs w:val="24"/>
          <w:lang w:val="kk-KZ"/>
        </w:rPr>
      </w:pPr>
      <w:r w:rsidRPr="0064623D">
        <w:rPr>
          <w:rFonts w:ascii="Times New Roman" w:hAnsi="Times New Roman" w:cs="Times New Roman"/>
          <w:noProof/>
          <w:color w:val="auto"/>
          <w:sz w:val="24"/>
          <w:szCs w:val="24"/>
          <w:lang w:eastAsia="ru-RU"/>
        </w:rPr>
        <w:drawing>
          <wp:inline distT="0" distB="0" distL="0" distR="0" wp14:anchorId="3F2022B7" wp14:editId="4EE0A3FE">
            <wp:extent cx="4389120" cy="2171700"/>
            <wp:effectExtent l="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389120" cy="2171700"/>
                    </a:xfrm>
                    <a:prstGeom prst="rect">
                      <a:avLst/>
                    </a:prstGeom>
                    <a:noFill/>
                    <a:ln>
                      <a:noFill/>
                    </a:ln>
                  </pic:spPr>
                </pic:pic>
              </a:graphicData>
            </a:graphic>
          </wp:inline>
        </w:drawing>
      </w:r>
    </w:p>
    <w:p w:rsidR="00536FD1" w:rsidRPr="0064623D" w:rsidRDefault="00536FD1" w:rsidP="000C40D7">
      <w:pPr>
        <w:pStyle w:val="pe"/>
        <w:spacing w:before="0" w:beforeAutospacing="0" w:after="0" w:afterAutospacing="0"/>
        <w:jc w:val="center"/>
        <w:rPr>
          <w:rFonts w:ascii="Times New Roman" w:hAnsi="Times New Roman" w:cs="Times New Roman"/>
          <w:color w:val="auto"/>
          <w:sz w:val="24"/>
          <w:szCs w:val="24"/>
          <w:lang w:val="kk-KZ"/>
        </w:rPr>
      </w:pPr>
    </w:p>
    <w:p w:rsidR="000C40D7" w:rsidRDefault="000C40D7" w:rsidP="000C40D7">
      <w:pPr>
        <w:pStyle w:val="pe"/>
        <w:spacing w:before="0" w:beforeAutospacing="0" w:after="0" w:afterAutospacing="0"/>
        <w:jc w:val="center"/>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Сурет</w:t>
      </w:r>
      <w:r w:rsidR="00536FD1" w:rsidRPr="0064623D">
        <w:rPr>
          <w:rFonts w:ascii="Times New Roman" w:hAnsi="Times New Roman" w:cs="Times New Roman"/>
          <w:color w:val="auto"/>
          <w:sz w:val="24"/>
          <w:szCs w:val="24"/>
          <w:lang w:val="kk-KZ"/>
        </w:rPr>
        <w:t xml:space="preserve"> 105</w:t>
      </w:r>
      <w:r w:rsidRPr="0064623D">
        <w:rPr>
          <w:rFonts w:ascii="Times New Roman" w:hAnsi="Times New Roman" w:cs="Times New Roman"/>
          <w:color w:val="auto"/>
          <w:sz w:val="24"/>
          <w:szCs w:val="24"/>
          <w:lang w:val="kk-KZ"/>
        </w:rPr>
        <w:t>.</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Операциялық күшейткіштің</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орыс әдебиеттегі белгіленуі</w:t>
      </w:r>
    </w:p>
    <w:p w:rsidR="00D770EB" w:rsidRPr="0064623D" w:rsidRDefault="00D770EB" w:rsidP="000C40D7">
      <w:pPr>
        <w:pStyle w:val="pe"/>
        <w:spacing w:before="0" w:beforeAutospacing="0" w:after="0" w:afterAutospacing="0"/>
        <w:jc w:val="center"/>
        <w:rPr>
          <w:rFonts w:ascii="Times New Roman" w:hAnsi="Times New Roman" w:cs="Times New Roman"/>
          <w:color w:val="auto"/>
          <w:sz w:val="24"/>
          <w:szCs w:val="24"/>
          <w:lang w:val="kk-KZ"/>
        </w:rPr>
      </w:pPr>
    </w:p>
    <w:p w:rsidR="000C40D7" w:rsidRPr="0064623D" w:rsidRDefault="000C40D7" w:rsidP="00536FD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ОК әрқашан оның параметрлері мен қасиеттеріне қатты әсер ететін</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 xml:space="preserve">теріс кері </w:t>
      </w:r>
      <w:r w:rsidRPr="0064623D">
        <w:rPr>
          <w:rFonts w:ascii="Times New Roman" w:hAnsi="Times New Roman" w:cs="Times New Roman"/>
          <w:b/>
          <w:i/>
          <w:color w:val="auto"/>
          <w:sz w:val="24"/>
          <w:szCs w:val="24"/>
          <w:lang w:val="kk-KZ"/>
        </w:rPr>
        <w:t>R</w:t>
      </w:r>
      <w:r w:rsidRPr="0064623D">
        <w:rPr>
          <w:rFonts w:ascii="Times New Roman" w:hAnsi="Times New Roman" w:cs="Times New Roman"/>
          <w:color w:val="auto"/>
          <w:sz w:val="24"/>
          <w:szCs w:val="24"/>
          <w:vertAlign w:val="subscript"/>
          <w:lang w:val="kk-KZ"/>
        </w:rPr>
        <w:t>ос</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 xml:space="preserve">байланыспен қамтылған және тізбекке қосу сұлбасы </w:t>
      </w:r>
      <w:r w:rsidR="00536FD1" w:rsidRPr="0064623D">
        <w:rPr>
          <w:rFonts w:ascii="Times New Roman" w:hAnsi="Times New Roman" w:cs="Times New Roman"/>
          <w:color w:val="auto"/>
          <w:sz w:val="24"/>
          <w:szCs w:val="24"/>
          <w:lang w:val="kk-KZ"/>
        </w:rPr>
        <w:t xml:space="preserve">106 </w:t>
      </w:r>
      <w:r w:rsidRPr="0064623D">
        <w:rPr>
          <w:rFonts w:ascii="Times New Roman" w:hAnsi="Times New Roman" w:cs="Times New Roman"/>
          <w:color w:val="auto"/>
          <w:sz w:val="24"/>
          <w:szCs w:val="24"/>
          <w:lang w:val="kk-KZ"/>
        </w:rPr>
        <w:t xml:space="preserve">суретте көрсетілген. </w:t>
      </w:r>
    </w:p>
    <w:p w:rsidR="00536FD1" w:rsidRPr="0064623D" w:rsidRDefault="00536FD1" w:rsidP="00536FD1">
      <w:pPr>
        <w:pStyle w:val="pe"/>
        <w:spacing w:before="0" w:beforeAutospacing="0" w:after="0" w:afterAutospacing="0"/>
        <w:ind w:firstLine="720"/>
        <w:rPr>
          <w:rFonts w:ascii="Times New Roman" w:hAnsi="Times New Roman" w:cs="Times New Roman"/>
          <w:color w:val="auto"/>
          <w:sz w:val="24"/>
          <w:szCs w:val="24"/>
          <w:lang w:val="kk-KZ"/>
        </w:rPr>
      </w:pPr>
    </w:p>
    <w:p w:rsidR="000C40D7" w:rsidRPr="0064623D" w:rsidRDefault="000C40D7" w:rsidP="000C40D7">
      <w:pPr>
        <w:pStyle w:val="pe"/>
        <w:spacing w:before="0" w:beforeAutospacing="0" w:after="0" w:afterAutospacing="0"/>
        <w:jc w:val="center"/>
        <w:rPr>
          <w:rFonts w:ascii="Times New Roman" w:hAnsi="Times New Roman" w:cs="Times New Roman"/>
          <w:noProof/>
          <w:color w:val="auto"/>
          <w:sz w:val="24"/>
          <w:szCs w:val="24"/>
          <w:lang w:eastAsia="ru-RU"/>
        </w:rPr>
      </w:pPr>
      <w:r w:rsidRPr="0064623D">
        <w:rPr>
          <w:rFonts w:ascii="Times New Roman" w:hAnsi="Times New Roman" w:cs="Times New Roman"/>
          <w:noProof/>
          <w:color w:val="auto"/>
          <w:sz w:val="24"/>
          <w:szCs w:val="24"/>
          <w:lang w:eastAsia="ru-RU"/>
        </w:rPr>
        <w:lastRenderedPageBreak/>
        <w:drawing>
          <wp:inline distT="0" distB="0" distL="0" distR="0" wp14:anchorId="1B001520" wp14:editId="6D373BE6">
            <wp:extent cx="4038600" cy="2179320"/>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038600" cy="2179320"/>
                    </a:xfrm>
                    <a:prstGeom prst="rect">
                      <a:avLst/>
                    </a:prstGeom>
                    <a:noFill/>
                    <a:ln>
                      <a:noFill/>
                    </a:ln>
                  </pic:spPr>
                </pic:pic>
              </a:graphicData>
            </a:graphic>
          </wp:inline>
        </w:drawing>
      </w:r>
    </w:p>
    <w:p w:rsidR="00536FD1" w:rsidRPr="0064623D" w:rsidRDefault="00536FD1" w:rsidP="000C40D7">
      <w:pPr>
        <w:pStyle w:val="pe"/>
        <w:spacing w:before="0" w:beforeAutospacing="0" w:after="0" w:afterAutospacing="0"/>
        <w:jc w:val="center"/>
        <w:rPr>
          <w:rFonts w:ascii="Times New Roman" w:hAnsi="Times New Roman" w:cs="Times New Roman"/>
          <w:noProof/>
          <w:color w:val="auto"/>
          <w:sz w:val="24"/>
          <w:szCs w:val="24"/>
          <w:lang w:val="kk-KZ" w:eastAsia="ru-RU"/>
        </w:rPr>
      </w:pPr>
    </w:p>
    <w:p w:rsidR="000C40D7" w:rsidRPr="0064623D" w:rsidRDefault="000C40D7" w:rsidP="000C40D7">
      <w:pPr>
        <w:pStyle w:val="pe"/>
        <w:spacing w:before="0" w:beforeAutospacing="0" w:after="0" w:afterAutospacing="0"/>
        <w:jc w:val="center"/>
        <w:rPr>
          <w:rFonts w:ascii="Times New Roman" w:hAnsi="Times New Roman" w:cs="Times New Roman"/>
          <w:noProof/>
          <w:color w:val="auto"/>
          <w:sz w:val="24"/>
          <w:szCs w:val="24"/>
          <w:lang w:val="kk-KZ" w:eastAsia="ru-RU"/>
        </w:rPr>
      </w:pPr>
      <w:r w:rsidRPr="0064623D">
        <w:rPr>
          <w:rFonts w:ascii="Times New Roman" w:hAnsi="Times New Roman" w:cs="Times New Roman"/>
          <w:noProof/>
          <w:color w:val="auto"/>
          <w:sz w:val="24"/>
          <w:szCs w:val="24"/>
          <w:lang w:val="kk-KZ" w:eastAsia="ru-RU"/>
        </w:rPr>
        <w:t>Сурет</w:t>
      </w:r>
      <w:r w:rsidR="00536FD1" w:rsidRPr="0064623D">
        <w:rPr>
          <w:rFonts w:ascii="Times New Roman" w:hAnsi="Times New Roman" w:cs="Times New Roman"/>
          <w:noProof/>
          <w:color w:val="auto"/>
          <w:sz w:val="24"/>
          <w:szCs w:val="24"/>
          <w:lang w:val="kk-KZ" w:eastAsia="ru-RU"/>
        </w:rPr>
        <w:t xml:space="preserve"> 106</w:t>
      </w:r>
      <w:r w:rsidRPr="0064623D">
        <w:rPr>
          <w:rFonts w:ascii="Times New Roman" w:hAnsi="Times New Roman" w:cs="Times New Roman"/>
          <w:noProof/>
          <w:color w:val="auto"/>
          <w:sz w:val="24"/>
          <w:szCs w:val="24"/>
          <w:lang w:val="kk-KZ" w:eastAsia="ru-RU"/>
        </w:rPr>
        <w:t xml:space="preserve">. операциялық күшейткішті </w:t>
      </w:r>
      <w:r w:rsidRPr="0064623D">
        <w:rPr>
          <w:rFonts w:ascii="Times New Roman" w:hAnsi="Times New Roman" w:cs="Times New Roman"/>
          <w:color w:val="auto"/>
          <w:sz w:val="24"/>
          <w:szCs w:val="24"/>
          <w:lang w:val="kk-KZ"/>
        </w:rPr>
        <w:t>тізбекке қосу сұлбасы.</w:t>
      </w:r>
    </w:p>
    <w:p w:rsidR="00536FD1" w:rsidRPr="0064623D" w:rsidRDefault="00536FD1" w:rsidP="00536FD1">
      <w:pPr>
        <w:pStyle w:val="pe"/>
        <w:spacing w:before="0" w:beforeAutospacing="0" w:after="0" w:afterAutospacing="0"/>
        <w:ind w:firstLine="720"/>
        <w:rPr>
          <w:rFonts w:ascii="Times New Roman" w:hAnsi="Times New Roman" w:cs="Times New Roman"/>
          <w:color w:val="auto"/>
          <w:sz w:val="24"/>
          <w:szCs w:val="24"/>
          <w:lang w:val="kk-KZ"/>
        </w:rPr>
      </w:pPr>
    </w:p>
    <w:p w:rsidR="00536FD1" w:rsidRPr="0064623D" w:rsidRDefault="00536FD1" w:rsidP="00536FD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 xml:space="preserve">Шығыстағы кернеу </w:t>
      </w:r>
      <w:r w:rsidRPr="0064623D">
        <w:rPr>
          <w:rFonts w:ascii="Times New Roman" w:hAnsi="Times New Roman" w:cs="Times New Roman"/>
          <w:b/>
          <w:i/>
          <w:color w:val="auto"/>
          <w:sz w:val="24"/>
          <w:szCs w:val="24"/>
          <w:lang w:val="kk-KZ"/>
        </w:rPr>
        <w:t>U</w:t>
      </w:r>
      <w:r w:rsidRPr="0064623D">
        <w:rPr>
          <w:rFonts w:ascii="Times New Roman" w:hAnsi="Times New Roman" w:cs="Times New Roman"/>
          <w:color w:val="auto"/>
          <w:sz w:val="24"/>
          <w:szCs w:val="24"/>
          <w:vertAlign w:val="subscript"/>
          <w:lang w:val="kk-KZ"/>
        </w:rPr>
        <w:t>вых</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кірістегі кернеулердің айырмасымен бір фазада болады:</w:t>
      </w:r>
    </w:p>
    <w:p w:rsidR="00536FD1" w:rsidRPr="0064623D" w:rsidRDefault="00536FD1" w:rsidP="00536FD1">
      <w:pPr>
        <w:pStyle w:val="pe"/>
        <w:spacing w:before="0" w:beforeAutospacing="0" w:after="0" w:afterAutospacing="0"/>
        <w:ind w:firstLine="720"/>
        <w:rPr>
          <w:rFonts w:ascii="Times New Roman" w:hAnsi="Times New Roman" w:cs="Times New Roman"/>
          <w:color w:val="auto"/>
          <w:sz w:val="24"/>
          <w:szCs w:val="24"/>
          <w:lang w:val="kk-KZ"/>
        </w:rPr>
      </w:pPr>
    </w:p>
    <w:p w:rsidR="00536FD1" w:rsidRPr="0064623D" w:rsidRDefault="00536FD1" w:rsidP="00536FD1">
      <w:pPr>
        <w:pStyle w:val="bl"/>
        <w:spacing w:before="0" w:beforeAutospacing="0" w:after="0" w:afterAutospacing="0"/>
        <w:jc w:val="center"/>
        <w:rPr>
          <w:rFonts w:ascii="Times New Roman" w:hAnsi="Times New Roman" w:cs="Times New Roman"/>
          <w:color w:val="auto"/>
          <w:sz w:val="24"/>
          <w:szCs w:val="24"/>
          <w:lang w:val="kk-KZ"/>
        </w:rPr>
      </w:pPr>
      <w:r w:rsidRPr="0064623D">
        <w:rPr>
          <w:rFonts w:ascii="Times New Roman" w:hAnsi="Times New Roman" w:cs="Times New Roman"/>
          <w:i/>
          <w:color w:val="auto"/>
          <w:sz w:val="24"/>
          <w:szCs w:val="24"/>
          <w:lang w:val="kk-KZ"/>
        </w:rPr>
        <w:t>U</w:t>
      </w:r>
      <w:r w:rsidRPr="0064623D">
        <w:rPr>
          <w:rFonts w:ascii="Times New Roman" w:hAnsi="Times New Roman" w:cs="Times New Roman"/>
          <w:color w:val="auto"/>
          <w:sz w:val="24"/>
          <w:szCs w:val="24"/>
          <w:vertAlign w:val="subscript"/>
          <w:lang w:val="kk-KZ"/>
        </w:rPr>
        <w:t>вых</w:t>
      </w:r>
      <w:r w:rsidRPr="0064623D">
        <w:rPr>
          <w:rFonts w:ascii="Times New Roman" w:hAnsi="Times New Roman" w:cs="Times New Roman"/>
          <w:color w:val="auto"/>
          <w:sz w:val="24"/>
          <w:szCs w:val="24"/>
          <w:lang w:val="kk-KZ"/>
        </w:rPr>
        <w:t xml:space="preserve"> = </w:t>
      </w:r>
      <w:r w:rsidRPr="0064623D">
        <w:rPr>
          <w:rFonts w:ascii="Times New Roman" w:hAnsi="Times New Roman" w:cs="Times New Roman"/>
          <w:i/>
          <w:color w:val="auto"/>
          <w:sz w:val="24"/>
          <w:szCs w:val="24"/>
          <w:lang w:val="kk-KZ"/>
        </w:rPr>
        <w:t>U</w:t>
      </w:r>
      <w:r w:rsidRPr="0064623D">
        <w:rPr>
          <w:rFonts w:ascii="Times New Roman" w:hAnsi="Times New Roman" w:cs="Times New Roman"/>
          <w:color w:val="auto"/>
          <w:sz w:val="24"/>
          <w:szCs w:val="24"/>
          <w:vertAlign w:val="subscript"/>
          <w:lang w:val="kk-KZ"/>
        </w:rPr>
        <w:t>1</w:t>
      </w:r>
      <w:r w:rsidRPr="0064623D">
        <w:rPr>
          <w:rFonts w:ascii="Times New Roman" w:hAnsi="Times New Roman" w:cs="Times New Roman"/>
          <w:color w:val="auto"/>
          <w:sz w:val="24"/>
          <w:szCs w:val="24"/>
          <w:lang w:val="kk-KZ"/>
        </w:rPr>
        <w:t xml:space="preserve"> - </w:t>
      </w:r>
      <w:r w:rsidRPr="0064623D">
        <w:rPr>
          <w:rFonts w:ascii="Times New Roman" w:hAnsi="Times New Roman" w:cs="Times New Roman"/>
          <w:i/>
          <w:color w:val="auto"/>
          <w:sz w:val="24"/>
          <w:szCs w:val="24"/>
          <w:lang w:val="kk-KZ"/>
        </w:rPr>
        <w:t>U</w:t>
      </w:r>
      <w:r w:rsidRPr="0064623D">
        <w:rPr>
          <w:rFonts w:ascii="Times New Roman" w:hAnsi="Times New Roman" w:cs="Times New Roman"/>
          <w:color w:val="auto"/>
          <w:sz w:val="24"/>
          <w:szCs w:val="24"/>
          <w:vertAlign w:val="subscript"/>
          <w:lang w:val="kk-KZ"/>
        </w:rPr>
        <w:t>2</w:t>
      </w:r>
    </w:p>
    <w:p w:rsidR="00536FD1" w:rsidRPr="0064623D" w:rsidRDefault="00536FD1" w:rsidP="00536FD1">
      <w:pPr>
        <w:pStyle w:val="pe"/>
        <w:spacing w:before="0" w:beforeAutospacing="0" w:after="0" w:afterAutospacing="0"/>
        <w:ind w:firstLine="720"/>
        <w:rPr>
          <w:rFonts w:ascii="Times New Roman" w:hAnsi="Times New Roman" w:cs="Times New Roman"/>
          <w:color w:val="auto"/>
          <w:sz w:val="24"/>
          <w:szCs w:val="24"/>
          <w:lang w:val="kk-KZ"/>
        </w:rPr>
      </w:pPr>
    </w:p>
    <w:p w:rsidR="00536FD1" w:rsidRPr="0064623D" w:rsidRDefault="00536FD1" w:rsidP="00536FD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 xml:space="preserve">Бұл арасалмақтан кері байланысы бар ОК-тің күшейту коэффициенті </w:t>
      </w:r>
      <w:r w:rsidRPr="0064623D">
        <w:rPr>
          <w:rFonts w:ascii="Times New Roman" w:hAnsi="Times New Roman" w:cs="Times New Roman"/>
          <w:i/>
          <w:color w:val="auto"/>
          <w:sz w:val="24"/>
          <w:szCs w:val="24"/>
          <w:lang w:val="kk-KZ"/>
        </w:rPr>
        <w:t>К</w:t>
      </w:r>
      <w:r w:rsidR="00651E6F" w:rsidRPr="0064623D">
        <w:rPr>
          <w:rFonts w:ascii="Times New Roman" w:hAnsi="Times New Roman" w:cs="Times New Roman"/>
          <w:i/>
          <w:color w:val="auto"/>
          <w:sz w:val="24"/>
          <w:szCs w:val="24"/>
          <w:lang w:val="kk-KZ"/>
        </w:rPr>
        <w:t xml:space="preserve"> </w:t>
      </w:r>
      <w:r w:rsidRPr="0064623D">
        <w:rPr>
          <w:rFonts w:ascii="Times New Roman" w:hAnsi="Times New Roman" w:cs="Times New Roman"/>
          <w:color w:val="auto"/>
          <w:sz w:val="24"/>
          <w:szCs w:val="24"/>
          <w:lang w:val="kk-KZ"/>
        </w:rPr>
        <w:t>тек</w:t>
      </w:r>
      <w:r w:rsidRPr="0064623D">
        <w:rPr>
          <w:rFonts w:ascii="Times New Roman" w:hAnsi="Times New Roman" w:cs="Times New Roman"/>
          <w:i/>
          <w:color w:val="auto"/>
          <w:sz w:val="24"/>
          <w:szCs w:val="24"/>
          <w:lang w:val="kk-KZ"/>
        </w:rPr>
        <w:t xml:space="preserve"> </w:t>
      </w:r>
      <w:r w:rsidRPr="0064623D">
        <w:rPr>
          <w:rFonts w:ascii="Times New Roman" w:hAnsi="Times New Roman" w:cs="Times New Roman"/>
          <w:color w:val="auto"/>
          <w:sz w:val="24"/>
          <w:szCs w:val="24"/>
          <w:lang w:val="kk-KZ"/>
        </w:rPr>
        <w:t>кері баланыспен ғана анықталады, ОК-тің өз параметрлеріне еш қатысы болмайды.</w:t>
      </w:r>
    </w:p>
    <w:p w:rsidR="0092220C" w:rsidRPr="0064623D" w:rsidRDefault="0092220C" w:rsidP="00536FD1">
      <w:pPr>
        <w:pStyle w:val="pe"/>
        <w:spacing w:before="0" w:beforeAutospacing="0" w:after="0" w:afterAutospacing="0"/>
        <w:ind w:firstLine="720"/>
        <w:rPr>
          <w:rFonts w:ascii="Times New Roman" w:hAnsi="Times New Roman" w:cs="Times New Roman"/>
          <w:color w:val="auto"/>
          <w:sz w:val="24"/>
          <w:szCs w:val="24"/>
          <w:lang w:val="kk-KZ"/>
        </w:rPr>
      </w:pPr>
    </w:p>
    <w:p w:rsidR="000C40D7" w:rsidRPr="0064623D" w:rsidRDefault="0065183C" w:rsidP="00C67B2E">
      <w:pPr>
        <w:pStyle w:val="afa"/>
        <w:ind w:firstLine="709"/>
        <w:rPr>
          <w:rFonts w:ascii="Times New Roman" w:hAnsi="Times New Roman" w:cs="Times New Roman"/>
          <w:sz w:val="24"/>
          <w:szCs w:val="24"/>
          <w:lang w:val="kk-KZ"/>
        </w:rPr>
      </w:pPr>
      <w:bookmarkStart w:id="119" w:name="_Toc60688970"/>
      <w:bookmarkStart w:id="120" w:name="_Toc60689062"/>
      <w:r w:rsidRPr="0064623D">
        <w:rPr>
          <w:rFonts w:ascii="Times New Roman" w:hAnsi="Times New Roman" w:cs="Times New Roman"/>
          <w:sz w:val="24"/>
          <w:szCs w:val="24"/>
          <w:lang w:val="kk-KZ"/>
        </w:rPr>
        <w:t>11</w:t>
      </w:r>
      <w:r w:rsidR="0092220C" w:rsidRPr="0064623D">
        <w:rPr>
          <w:rFonts w:ascii="Times New Roman" w:hAnsi="Times New Roman" w:cs="Times New Roman"/>
          <w:sz w:val="24"/>
          <w:szCs w:val="24"/>
          <w:lang w:val="kk-KZ"/>
        </w:rPr>
        <w:t xml:space="preserve">.1 </w:t>
      </w:r>
      <w:r w:rsidR="000C40D7" w:rsidRPr="0064623D">
        <w:rPr>
          <w:rFonts w:ascii="Times New Roman" w:hAnsi="Times New Roman" w:cs="Times New Roman"/>
          <w:sz w:val="24"/>
          <w:szCs w:val="24"/>
          <w:lang w:val="kk-KZ"/>
        </w:rPr>
        <w:t>Операциялық күшейткіштердің</w:t>
      </w:r>
      <w:r w:rsidR="00651E6F" w:rsidRPr="0064623D">
        <w:rPr>
          <w:rFonts w:ascii="Times New Roman" w:hAnsi="Times New Roman" w:cs="Times New Roman"/>
          <w:sz w:val="24"/>
          <w:szCs w:val="24"/>
          <w:lang w:val="kk-KZ"/>
        </w:rPr>
        <w:t xml:space="preserve"> </w:t>
      </w:r>
      <w:r w:rsidR="000C40D7" w:rsidRPr="0064623D">
        <w:rPr>
          <w:rFonts w:ascii="Times New Roman" w:hAnsi="Times New Roman" w:cs="Times New Roman"/>
          <w:sz w:val="24"/>
          <w:szCs w:val="24"/>
          <w:lang w:val="kk-KZ"/>
        </w:rPr>
        <w:t>негізгі параметрлері</w:t>
      </w:r>
      <w:bookmarkEnd w:id="119"/>
      <w:bookmarkEnd w:id="120"/>
    </w:p>
    <w:p w:rsidR="0092220C" w:rsidRPr="0064623D" w:rsidRDefault="0092220C" w:rsidP="00536FD1">
      <w:pPr>
        <w:pStyle w:val="pe"/>
        <w:spacing w:before="0" w:beforeAutospacing="0" w:after="0" w:afterAutospacing="0"/>
        <w:ind w:firstLine="720"/>
        <w:rPr>
          <w:rFonts w:ascii="Times New Roman" w:hAnsi="Times New Roman" w:cs="Times New Roman"/>
          <w:color w:val="auto"/>
          <w:sz w:val="24"/>
          <w:szCs w:val="24"/>
          <w:lang w:val="kk-KZ"/>
        </w:rPr>
      </w:pPr>
    </w:p>
    <w:p w:rsidR="000C40D7" w:rsidRPr="0064623D" w:rsidRDefault="000C40D7" w:rsidP="00536FD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Ең қарапайым сұлбада кері байланыс резистивті R элементтен тұрады және кернеу бөлгіш (делитель напряжения) болады.</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Бұл кезде ОК күшейту коэффициенті тек кері байланыстың</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босаңсу коэффициентімен анықталатын</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сызықты күшейткіш ретінде жұмыс істейді. Егер кері байланыс ретінде RC - тізбек болса, ОК активті сүзгіге айналады. Ал</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ОК-ның кері байланысы ретінде диод немесе транзистор қосылса, сигналды жоғары дәлдікпен сызықты емес түрлендірулерді іске асыруға болады.</w:t>
      </w:r>
      <w:r w:rsidR="00651E6F" w:rsidRPr="0064623D">
        <w:rPr>
          <w:rFonts w:ascii="Times New Roman" w:hAnsi="Times New Roman" w:cs="Times New Roman"/>
          <w:color w:val="auto"/>
          <w:sz w:val="24"/>
          <w:szCs w:val="24"/>
          <w:lang w:val="kk-KZ"/>
        </w:rPr>
        <w:t xml:space="preserve"> </w:t>
      </w:r>
    </w:p>
    <w:p w:rsidR="000C40D7" w:rsidRPr="0064623D" w:rsidRDefault="000C40D7" w:rsidP="00536FD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color w:val="auto"/>
          <w:sz w:val="24"/>
          <w:szCs w:val="24"/>
          <w:lang w:val="kk-KZ"/>
        </w:rPr>
        <w:t>Операциялық</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күшейткіштерді аз</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қуатты</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сигналдарды генерациялау</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және</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түрлендіру үшін</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қолдану</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ыңғайлы</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болғандықтан</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практикада</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көп</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кездеседі. Біз операциялық</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күшейткіштің ішкі</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құрлысының</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схемасына</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ғана</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тоқталамыз.</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Ал</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ондағы</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электрофизикалық</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процесстерді</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баяндап</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жатпаймыз. Себебі</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операциялық</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күшейткіштерді</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таңдау</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барысында</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көңіл</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бөлу</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керек</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 xml:space="preserve">параметрлері </w:t>
      </w:r>
    </w:p>
    <w:p w:rsidR="000C40D7" w:rsidRPr="0064623D" w:rsidRDefault="000C40D7" w:rsidP="00794D01">
      <w:pPr>
        <w:numPr>
          <w:ilvl w:val="0"/>
          <w:numId w:val="11"/>
        </w:numPr>
        <w:tabs>
          <w:tab w:val="clear" w:pos="720"/>
          <w:tab w:val="num" w:pos="1134"/>
        </w:tabs>
        <w:spacing w:after="0" w:line="240" w:lineRule="auto"/>
        <w:ind w:left="113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Күшейту коэффициенті </w:t>
      </w:r>
      <w:r w:rsidRPr="0064623D">
        <w:rPr>
          <w:rFonts w:ascii="Times New Roman" w:hAnsi="Times New Roman" w:cs="Times New Roman"/>
          <w:b/>
          <w:i/>
          <w:sz w:val="24"/>
          <w:szCs w:val="24"/>
          <w:lang w:val="kk-KZ"/>
        </w:rPr>
        <w:t>К</w:t>
      </w:r>
      <w:r w:rsidRPr="0064623D">
        <w:rPr>
          <w:rFonts w:ascii="Times New Roman" w:hAnsi="Times New Roman" w:cs="Times New Roman"/>
          <w:sz w:val="24"/>
          <w:szCs w:val="24"/>
          <w:lang w:val="kk-KZ"/>
        </w:rPr>
        <w:t xml:space="preserve">, көпшілік ОК-де </w:t>
      </w:r>
      <w:r w:rsidRPr="0064623D">
        <w:rPr>
          <w:rFonts w:ascii="Times New Roman" w:hAnsi="Times New Roman" w:cs="Times New Roman"/>
          <w:b/>
          <w:i/>
          <w:sz w:val="24"/>
          <w:szCs w:val="24"/>
          <w:lang w:val="kk-KZ"/>
        </w:rPr>
        <w:t>К</w:t>
      </w:r>
      <w:r w:rsidRPr="0064623D">
        <w:rPr>
          <w:rFonts w:ascii="Times New Roman" w:hAnsi="Times New Roman" w:cs="Times New Roman"/>
          <w:sz w:val="24"/>
          <w:szCs w:val="24"/>
          <w:lang w:val="kk-KZ"/>
        </w:rPr>
        <w:t xml:space="preserve"> мәні ~ 3*10</w:t>
      </w:r>
      <w:r w:rsidRPr="0064623D">
        <w:rPr>
          <w:rFonts w:ascii="Times New Roman" w:hAnsi="Times New Roman" w:cs="Times New Roman"/>
          <w:sz w:val="24"/>
          <w:szCs w:val="24"/>
          <w:vertAlign w:val="superscript"/>
          <w:lang w:val="kk-KZ"/>
        </w:rPr>
        <w:t>6</w:t>
      </w:r>
      <w:r w:rsidRPr="0064623D">
        <w:rPr>
          <w:rFonts w:ascii="Times New Roman" w:hAnsi="Times New Roman" w:cs="Times New Roman"/>
          <w:sz w:val="24"/>
          <w:szCs w:val="24"/>
          <w:lang w:val="kk-KZ"/>
        </w:rPr>
        <w:t xml:space="preserve"> тең. Бірақ, жиілік шамасы өскен сайые </w:t>
      </w:r>
      <w:r w:rsidRPr="0064623D">
        <w:rPr>
          <w:rFonts w:ascii="Times New Roman" w:hAnsi="Times New Roman" w:cs="Times New Roman"/>
          <w:b/>
          <w:i/>
          <w:sz w:val="24"/>
          <w:szCs w:val="24"/>
          <w:lang w:val="kk-KZ"/>
        </w:rPr>
        <w:t>К</w:t>
      </w:r>
      <w:r w:rsidRPr="0064623D">
        <w:rPr>
          <w:rFonts w:ascii="Times New Roman" w:hAnsi="Times New Roman" w:cs="Times New Roman"/>
          <w:sz w:val="24"/>
          <w:szCs w:val="24"/>
          <w:lang w:val="kk-KZ"/>
        </w:rPr>
        <w:t xml:space="preserve"> мәні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төмендейді;</w:t>
      </w:r>
    </w:p>
    <w:p w:rsidR="000C40D7" w:rsidRPr="0064623D" w:rsidRDefault="000C40D7" w:rsidP="00794D01">
      <w:pPr>
        <w:numPr>
          <w:ilvl w:val="0"/>
          <w:numId w:val="11"/>
        </w:numPr>
        <w:tabs>
          <w:tab w:val="clear" w:pos="720"/>
          <w:tab w:val="num" w:pos="1134"/>
        </w:tabs>
        <w:spacing w:after="0" w:line="240" w:lineRule="auto"/>
        <w:ind w:left="113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Максималь кіріс</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кернеуі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rPr>
        <w:t>U</w:t>
      </w:r>
      <w:r w:rsidRPr="0064623D">
        <w:rPr>
          <w:rFonts w:ascii="Times New Roman" w:hAnsi="Times New Roman" w:cs="Times New Roman"/>
          <w:i/>
          <w:sz w:val="24"/>
          <w:szCs w:val="24"/>
          <w:vertAlign w:val="subscript"/>
        </w:rPr>
        <w:t>Вх</w:t>
      </w:r>
      <w:r w:rsidRPr="0064623D">
        <w:rPr>
          <w:rFonts w:ascii="Times New Roman" w:hAnsi="Times New Roman" w:cs="Times New Roman"/>
          <w:i/>
          <w:sz w:val="24"/>
          <w:szCs w:val="24"/>
          <w:vertAlign w:val="subscript"/>
          <w:lang w:val="kk-KZ"/>
        </w:rPr>
        <w:t>макс;</w:t>
      </w:r>
    </w:p>
    <w:p w:rsidR="000C40D7" w:rsidRPr="0064623D" w:rsidRDefault="000C40D7" w:rsidP="00794D01">
      <w:pPr>
        <w:numPr>
          <w:ilvl w:val="0"/>
          <w:numId w:val="11"/>
        </w:numPr>
        <w:tabs>
          <w:tab w:val="clear" w:pos="720"/>
          <w:tab w:val="num" w:pos="1134"/>
        </w:tabs>
        <w:spacing w:after="0" w:line="240" w:lineRule="auto"/>
        <w:ind w:left="113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Максималь шығыс</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кернеуі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rPr>
        <w:t>U</w:t>
      </w:r>
      <w:r w:rsidRPr="0064623D">
        <w:rPr>
          <w:rFonts w:ascii="Times New Roman" w:hAnsi="Times New Roman" w:cs="Times New Roman"/>
          <w:i/>
          <w:sz w:val="24"/>
          <w:szCs w:val="24"/>
          <w:vertAlign w:val="subscript"/>
        </w:rPr>
        <w:t>В</w:t>
      </w:r>
      <w:r w:rsidRPr="0064623D">
        <w:rPr>
          <w:rFonts w:ascii="Times New Roman" w:hAnsi="Times New Roman" w:cs="Times New Roman"/>
          <w:i/>
          <w:sz w:val="24"/>
          <w:szCs w:val="24"/>
          <w:vertAlign w:val="subscript"/>
          <w:lang w:val="kk-KZ"/>
        </w:rPr>
        <w:t>ы</w:t>
      </w:r>
      <w:r w:rsidRPr="0064623D">
        <w:rPr>
          <w:rFonts w:ascii="Times New Roman" w:hAnsi="Times New Roman" w:cs="Times New Roman"/>
          <w:i/>
          <w:sz w:val="24"/>
          <w:szCs w:val="24"/>
          <w:vertAlign w:val="subscript"/>
        </w:rPr>
        <w:t>х</w:t>
      </w:r>
      <w:r w:rsidRPr="0064623D">
        <w:rPr>
          <w:rFonts w:ascii="Times New Roman" w:hAnsi="Times New Roman" w:cs="Times New Roman"/>
          <w:i/>
          <w:sz w:val="24"/>
          <w:szCs w:val="24"/>
          <w:vertAlign w:val="subscript"/>
          <w:lang w:val="kk-KZ"/>
        </w:rPr>
        <w:t>макс;</w:t>
      </w:r>
    </w:p>
    <w:p w:rsidR="000C40D7" w:rsidRPr="0064623D" w:rsidRDefault="000C40D7" w:rsidP="00794D01">
      <w:pPr>
        <w:numPr>
          <w:ilvl w:val="0"/>
          <w:numId w:val="11"/>
        </w:numPr>
        <w:tabs>
          <w:tab w:val="clear" w:pos="720"/>
          <w:tab w:val="num" w:pos="1134"/>
        </w:tabs>
        <w:spacing w:after="0" w:line="240" w:lineRule="auto"/>
        <w:ind w:left="113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Жұмыс</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істей алатын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шектік</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жиілік</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диапазоны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f</w:t>
      </w:r>
      <w:r w:rsidRPr="0064623D">
        <w:rPr>
          <w:rFonts w:ascii="Times New Roman" w:hAnsi="Times New Roman" w:cs="Times New Roman"/>
          <w:sz w:val="24"/>
          <w:szCs w:val="24"/>
          <w:vertAlign w:val="subscript"/>
          <w:lang w:val="kk-KZ"/>
        </w:rPr>
        <w:t>ш</w:t>
      </w:r>
      <w:r w:rsidRPr="0064623D">
        <w:rPr>
          <w:rFonts w:ascii="Times New Roman" w:hAnsi="Times New Roman" w:cs="Times New Roman"/>
          <w:sz w:val="24"/>
          <w:szCs w:val="24"/>
          <w:lang w:val="kk-KZ"/>
        </w:rPr>
        <w:t>,</w:t>
      </w:r>
      <w:r w:rsidR="00651E6F" w:rsidRPr="0064623D">
        <w:rPr>
          <w:rFonts w:ascii="Times New Roman" w:hAnsi="Times New Roman" w:cs="Times New Roman"/>
          <w:sz w:val="24"/>
          <w:szCs w:val="24"/>
          <w:lang w:val="kk-KZ"/>
        </w:rPr>
        <w:t xml:space="preserve"> </w:t>
      </w:r>
    </w:p>
    <w:p w:rsidR="000C40D7" w:rsidRPr="0064623D" w:rsidRDefault="000C40D7" w:rsidP="00536FD1">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Келесі мысалдар ОК –тің жиілікке байланысты күшейту коэффициентінің </w:t>
      </w:r>
      <w:r w:rsidRPr="0064623D">
        <w:rPr>
          <w:rFonts w:ascii="Times New Roman" w:hAnsi="Times New Roman" w:cs="Times New Roman"/>
          <w:b/>
          <w:i/>
          <w:sz w:val="24"/>
          <w:szCs w:val="24"/>
          <w:lang w:val="kk-KZ"/>
        </w:rPr>
        <w:t>К</w:t>
      </w:r>
      <w:r w:rsidRPr="0064623D">
        <w:rPr>
          <w:rFonts w:ascii="Times New Roman" w:hAnsi="Times New Roman" w:cs="Times New Roman"/>
          <w:sz w:val="24"/>
          <w:szCs w:val="24"/>
          <w:lang w:val="kk-KZ"/>
        </w:rPr>
        <w:t xml:space="preserve"> қалай өзгеретінін көрсетеді.</w:t>
      </w:r>
    </w:p>
    <w:p w:rsidR="000C40D7" w:rsidRPr="0064623D" w:rsidRDefault="000C40D7" w:rsidP="00536FD1">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КР140УД1</w:t>
      </w:r>
      <w:r w:rsidRPr="0064623D">
        <w:rPr>
          <w:rFonts w:ascii="Times New Roman" w:hAnsi="Times New Roman" w:cs="Times New Roman"/>
          <w:sz w:val="24"/>
          <w:szCs w:val="24"/>
          <w:lang w:val="kk-KZ"/>
        </w:rPr>
        <w:tab/>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b/>
          <w:i/>
          <w:sz w:val="24"/>
          <w:szCs w:val="24"/>
          <w:lang w:val="kk-KZ"/>
        </w:rPr>
        <w:t>К</w:t>
      </w:r>
      <w:r w:rsidRPr="0064623D">
        <w:rPr>
          <w:rFonts w:ascii="Times New Roman" w:hAnsi="Times New Roman" w:cs="Times New Roman"/>
          <w:i/>
          <w:sz w:val="24"/>
          <w:szCs w:val="24"/>
          <w:lang w:val="kk-KZ"/>
        </w:rPr>
        <w:t>=2000</w:t>
      </w:r>
      <w:r w:rsidRPr="0064623D">
        <w:rPr>
          <w:rFonts w:ascii="Times New Roman" w:hAnsi="Times New Roman" w:cs="Times New Roman"/>
          <w:i/>
          <w:sz w:val="24"/>
          <w:szCs w:val="24"/>
          <w:lang w:val="kk-KZ"/>
        </w:rPr>
        <w:tab/>
      </w:r>
      <w:r w:rsidRPr="0064623D">
        <w:rPr>
          <w:rFonts w:ascii="Times New Roman" w:hAnsi="Times New Roman" w:cs="Times New Roman"/>
          <w:sz w:val="24"/>
          <w:szCs w:val="24"/>
          <w:lang w:val="kk-KZ"/>
        </w:rPr>
        <w:t>f</w:t>
      </w:r>
      <w:r w:rsidRPr="0064623D">
        <w:rPr>
          <w:rFonts w:ascii="Times New Roman" w:hAnsi="Times New Roman" w:cs="Times New Roman"/>
          <w:sz w:val="24"/>
          <w:szCs w:val="24"/>
          <w:vertAlign w:val="subscript"/>
          <w:lang w:val="kk-KZ"/>
        </w:rPr>
        <w:t>ж</w:t>
      </w:r>
      <w:r w:rsidRPr="0064623D">
        <w:rPr>
          <w:rFonts w:ascii="Times New Roman" w:hAnsi="Times New Roman" w:cs="Times New Roman"/>
          <w:sz w:val="24"/>
          <w:szCs w:val="24"/>
          <w:lang w:val="kk-KZ"/>
        </w:rPr>
        <w:t>=5 МГц</w:t>
      </w:r>
      <w:r w:rsidRPr="0064623D">
        <w:rPr>
          <w:rFonts w:ascii="Times New Roman" w:hAnsi="Times New Roman" w:cs="Times New Roman"/>
          <w:sz w:val="24"/>
          <w:szCs w:val="24"/>
          <w:lang w:val="kk-KZ"/>
        </w:rPr>
        <w:tab/>
        <w:t>қорек</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көзі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кернеуі U=±12.6 В;</w:t>
      </w:r>
    </w:p>
    <w:p w:rsidR="000C40D7" w:rsidRPr="0064623D" w:rsidRDefault="000C40D7" w:rsidP="00536FD1">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КР140УД6</w:t>
      </w:r>
      <w:r w:rsidRPr="0064623D">
        <w:rPr>
          <w:rFonts w:ascii="Times New Roman" w:hAnsi="Times New Roman" w:cs="Times New Roman"/>
          <w:sz w:val="24"/>
          <w:szCs w:val="24"/>
          <w:lang w:val="kk-KZ"/>
        </w:rPr>
        <w:tab/>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b/>
          <w:i/>
          <w:sz w:val="24"/>
          <w:szCs w:val="24"/>
          <w:lang w:val="kk-KZ"/>
        </w:rPr>
        <w:t>К</w:t>
      </w:r>
      <w:r w:rsidRPr="0064623D">
        <w:rPr>
          <w:rFonts w:ascii="Times New Roman" w:hAnsi="Times New Roman" w:cs="Times New Roman"/>
          <w:i/>
          <w:sz w:val="24"/>
          <w:szCs w:val="24"/>
          <w:lang w:val="kk-KZ"/>
        </w:rPr>
        <w:t>=70000</w:t>
      </w:r>
      <w:r w:rsidRPr="0064623D">
        <w:rPr>
          <w:rFonts w:ascii="Times New Roman" w:hAnsi="Times New Roman" w:cs="Times New Roman"/>
          <w:i/>
          <w:sz w:val="24"/>
          <w:szCs w:val="24"/>
          <w:lang w:val="kk-KZ"/>
        </w:rPr>
        <w:tab/>
      </w:r>
      <w:r w:rsidRPr="0064623D">
        <w:rPr>
          <w:rFonts w:ascii="Times New Roman" w:hAnsi="Times New Roman" w:cs="Times New Roman"/>
          <w:sz w:val="24"/>
          <w:szCs w:val="24"/>
          <w:lang w:val="kk-KZ"/>
        </w:rPr>
        <w:t>f</w:t>
      </w:r>
      <w:r w:rsidRPr="0064623D">
        <w:rPr>
          <w:rFonts w:ascii="Times New Roman" w:hAnsi="Times New Roman" w:cs="Times New Roman"/>
          <w:sz w:val="24"/>
          <w:szCs w:val="24"/>
          <w:vertAlign w:val="subscript"/>
          <w:lang w:val="kk-KZ"/>
        </w:rPr>
        <w:t>ж</w:t>
      </w:r>
      <w:r w:rsidRPr="0064623D">
        <w:rPr>
          <w:rFonts w:ascii="Times New Roman" w:hAnsi="Times New Roman" w:cs="Times New Roman"/>
          <w:sz w:val="24"/>
          <w:szCs w:val="24"/>
          <w:lang w:val="kk-KZ"/>
        </w:rPr>
        <w:t>=1 МГц</w:t>
      </w:r>
      <w:r w:rsidRPr="0064623D">
        <w:rPr>
          <w:rFonts w:ascii="Times New Roman" w:hAnsi="Times New Roman" w:cs="Times New Roman"/>
          <w:sz w:val="24"/>
          <w:szCs w:val="24"/>
          <w:lang w:val="kk-KZ"/>
        </w:rPr>
        <w:tab/>
        <w:t>қорек</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көзі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кернеуі U=±15 В;</w:t>
      </w:r>
    </w:p>
    <w:p w:rsidR="000C40D7" w:rsidRPr="0064623D" w:rsidRDefault="000C40D7" w:rsidP="00536FD1">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КР140УД1</w:t>
      </w:r>
      <w:r w:rsidRPr="0064623D">
        <w:rPr>
          <w:rFonts w:ascii="Times New Roman" w:hAnsi="Times New Roman" w:cs="Times New Roman"/>
          <w:sz w:val="24"/>
          <w:szCs w:val="24"/>
          <w:lang w:val="kk-KZ"/>
        </w:rPr>
        <w:tab/>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b/>
          <w:i/>
          <w:sz w:val="24"/>
          <w:szCs w:val="24"/>
          <w:lang w:val="kk-KZ"/>
        </w:rPr>
        <w:t>К</w:t>
      </w:r>
      <w:r w:rsidRPr="0064623D">
        <w:rPr>
          <w:rFonts w:ascii="Times New Roman" w:hAnsi="Times New Roman" w:cs="Times New Roman"/>
          <w:i/>
          <w:sz w:val="24"/>
          <w:szCs w:val="24"/>
          <w:lang w:val="kk-KZ"/>
        </w:rPr>
        <w:t>=50000</w:t>
      </w:r>
      <w:r w:rsidRPr="0064623D">
        <w:rPr>
          <w:rFonts w:ascii="Times New Roman" w:hAnsi="Times New Roman" w:cs="Times New Roman"/>
          <w:i/>
          <w:sz w:val="24"/>
          <w:szCs w:val="24"/>
          <w:lang w:val="kk-KZ"/>
        </w:rPr>
        <w:tab/>
      </w:r>
      <w:r w:rsidRPr="0064623D">
        <w:rPr>
          <w:rFonts w:ascii="Times New Roman" w:hAnsi="Times New Roman" w:cs="Times New Roman"/>
          <w:sz w:val="24"/>
          <w:szCs w:val="24"/>
          <w:lang w:val="kk-KZ"/>
        </w:rPr>
        <w:t>f</w:t>
      </w:r>
      <w:r w:rsidRPr="0064623D">
        <w:rPr>
          <w:rFonts w:ascii="Times New Roman" w:hAnsi="Times New Roman" w:cs="Times New Roman"/>
          <w:sz w:val="24"/>
          <w:szCs w:val="24"/>
          <w:vertAlign w:val="subscript"/>
          <w:lang w:val="kk-KZ"/>
        </w:rPr>
        <w:t>ж</w:t>
      </w:r>
      <w:r w:rsidRPr="0064623D">
        <w:rPr>
          <w:rFonts w:ascii="Times New Roman" w:hAnsi="Times New Roman" w:cs="Times New Roman"/>
          <w:sz w:val="24"/>
          <w:szCs w:val="24"/>
          <w:lang w:val="kk-KZ"/>
        </w:rPr>
        <w:t>=1 МГц</w:t>
      </w:r>
      <w:r w:rsidRPr="0064623D">
        <w:rPr>
          <w:rFonts w:ascii="Times New Roman" w:hAnsi="Times New Roman" w:cs="Times New Roman"/>
          <w:sz w:val="24"/>
          <w:szCs w:val="24"/>
          <w:lang w:val="kk-KZ"/>
        </w:rPr>
        <w:tab/>
        <w:t>қорек</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көзі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кернеуі U=±15 В;</w:t>
      </w:r>
    </w:p>
    <w:p w:rsidR="000C40D7" w:rsidRPr="0064623D" w:rsidRDefault="000C40D7" w:rsidP="00536FD1">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Сондықтан ОК-тің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жақсы параметрлеріне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қол жеткізу үшін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берілген жиілік диапазонынан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шықпау керек. </w:t>
      </w:r>
    </w:p>
    <w:p w:rsidR="000C40D7" w:rsidRDefault="000C40D7" w:rsidP="000C40D7">
      <w:pPr>
        <w:spacing w:after="0" w:line="240" w:lineRule="auto"/>
        <w:rPr>
          <w:rFonts w:ascii="Times New Roman" w:hAnsi="Times New Roman" w:cs="Times New Roman"/>
          <w:sz w:val="24"/>
          <w:szCs w:val="24"/>
          <w:lang w:val="kk-KZ"/>
        </w:rPr>
      </w:pPr>
    </w:p>
    <w:p w:rsidR="00D770EB" w:rsidRDefault="00D770EB" w:rsidP="000C40D7">
      <w:pPr>
        <w:spacing w:after="0" w:line="240" w:lineRule="auto"/>
        <w:rPr>
          <w:rFonts w:ascii="Times New Roman" w:hAnsi="Times New Roman" w:cs="Times New Roman"/>
          <w:sz w:val="24"/>
          <w:szCs w:val="24"/>
          <w:lang w:val="kk-KZ"/>
        </w:rPr>
      </w:pPr>
    </w:p>
    <w:p w:rsidR="00D770EB" w:rsidRDefault="00D770EB" w:rsidP="000C40D7">
      <w:pPr>
        <w:spacing w:after="0" w:line="240" w:lineRule="auto"/>
        <w:rPr>
          <w:rFonts w:ascii="Times New Roman" w:hAnsi="Times New Roman" w:cs="Times New Roman"/>
          <w:sz w:val="24"/>
          <w:szCs w:val="24"/>
          <w:lang w:val="kk-KZ"/>
        </w:rPr>
      </w:pPr>
    </w:p>
    <w:p w:rsidR="00D770EB" w:rsidRPr="0064623D" w:rsidRDefault="00D770EB" w:rsidP="000C40D7">
      <w:pPr>
        <w:spacing w:after="0" w:line="240" w:lineRule="auto"/>
        <w:rPr>
          <w:rFonts w:ascii="Times New Roman" w:hAnsi="Times New Roman" w:cs="Times New Roman"/>
          <w:sz w:val="24"/>
          <w:szCs w:val="24"/>
          <w:lang w:val="kk-KZ"/>
        </w:rPr>
      </w:pPr>
    </w:p>
    <w:p w:rsidR="000C40D7" w:rsidRPr="0064623D" w:rsidRDefault="0065183C" w:rsidP="00C67B2E">
      <w:pPr>
        <w:pStyle w:val="afa"/>
        <w:ind w:firstLine="709"/>
        <w:rPr>
          <w:rFonts w:ascii="Times New Roman" w:hAnsi="Times New Roman" w:cs="Times New Roman"/>
          <w:sz w:val="24"/>
          <w:szCs w:val="24"/>
          <w:lang w:val="kk-KZ"/>
        </w:rPr>
      </w:pPr>
      <w:bookmarkStart w:id="121" w:name="_Toc60688971"/>
      <w:bookmarkStart w:id="122" w:name="_Toc60689063"/>
      <w:r w:rsidRPr="0064623D">
        <w:rPr>
          <w:rFonts w:ascii="Times New Roman" w:hAnsi="Times New Roman" w:cs="Times New Roman"/>
          <w:sz w:val="24"/>
          <w:szCs w:val="24"/>
          <w:lang w:val="kk-KZ"/>
        </w:rPr>
        <w:lastRenderedPageBreak/>
        <w:t>11</w:t>
      </w:r>
      <w:r w:rsidR="0092220C" w:rsidRPr="0064623D">
        <w:rPr>
          <w:rFonts w:ascii="Times New Roman" w:hAnsi="Times New Roman" w:cs="Times New Roman"/>
          <w:sz w:val="24"/>
          <w:szCs w:val="24"/>
          <w:lang w:val="kk-KZ"/>
        </w:rPr>
        <w:t xml:space="preserve">.2 </w:t>
      </w:r>
      <w:r w:rsidR="000C40D7" w:rsidRPr="0064623D">
        <w:rPr>
          <w:rFonts w:ascii="Times New Roman" w:hAnsi="Times New Roman" w:cs="Times New Roman"/>
          <w:sz w:val="24"/>
          <w:szCs w:val="24"/>
          <w:lang w:val="kk-KZ"/>
        </w:rPr>
        <w:t>Операциалық күшейткіштің қосылу сұлбалары, негізгі көрсеткіштері мен ерекшеліктері</w:t>
      </w:r>
      <w:bookmarkEnd w:id="121"/>
      <w:bookmarkEnd w:id="122"/>
    </w:p>
    <w:p w:rsidR="0092220C" w:rsidRPr="0064623D" w:rsidRDefault="0092220C" w:rsidP="0092220C">
      <w:pPr>
        <w:shd w:val="clear" w:color="auto" w:fill="FFFFFF"/>
        <w:spacing w:after="0" w:line="240" w:lineRule="auto"/>
        <w:ind w:right="-6" w:firstLine="709"/>
        <w:jc w:val="both"/>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right="-6" w:firstLine="709"/>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Күшейткіштік каскадтардың параметрлері мен сипаттамалары неғүрлым кең аралықты қамтитын болса, онда олар соғұрлым әртүрлі мақсаттағы электрондық құрылғыларда қолданымды келеді. Осындай әмбебап күшейткіштік қүрылымды элементке операциялық күшейткіш жатады.</w:t>
      </w:r>
    </w:p>
    <w:p w:rsidR="000C40D7" w:rsidRPr="0064623D" w:rsidRDefault="000C40D7" w:rsidP="000C40D7">
      <w:pPr>
        <w:shd w:val="clear" w:color="auto" w:fill="FFFFFF"/>
        <w:tabs>
          <w:tab w:val="left" w:pos="5938"/>
        </w:tabs>
        <w:spacing w:after="0" w:line="240" w:lineRule="auto"/>
        <w:ind w:right="-6"/>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Операцияяық</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күшейткіштің</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жиілік</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бойынша</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жұмыс</w:t>
      </w:r>
      <w:r w:rsidRPr="0064623D">
        <w:rPr>
          <w:rFonts w:ascii="Times New Roman" w:hAnsi="Times New Roman" w:cs="Times New Roman"/>
          <w:noProof/>
          <w:sz w:val="24"/>
          <w:szCs w:val="24"/>
          <w:lang w:val="kk-KZ"/>
        </w:rPr>
        <w:tab/>
        <w:t>істеу</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 xml:space="preserve">аралығы </w:t>
      </w:r>
      <w:r w:rsidRPr="0064623D">
        <w:rPr>
          <w:rFonts w:ascii="Times New Roman" w:hAnsi="Times New Roman" w:cs="Times New Roman"/>
          <w:noProof/>
          <w:spacing w:val="-1"/>
          <w:sz w:val="24"/>
          <w:szCs w:val="24"/>
          <w:lang w:val="kk-KZ"/>
        </w:rPr>
        <w:t>кең,</w:t>
      </w:r>
      <w:r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күшейту</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коэффициенттері</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өте</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жоғары,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кірмелік кедергісі өте</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үлкен де,</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ал</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noProof/>
          <w:sz w:val="24"/>
          <w:szCs w:val="24"/>
          <w:lang w:val="kk-KZ"/>
        </w:rPr>
        <w:t>шықпалық кедергісі аз болып келеді. Операциялық күшейткішке мұндай қасиеттерді оның құрамына кіретін симметриялы немесе бейсимметриялы дифференциалдық каскадтар мен коллекторы ортақ каскад және басқа қосымша элементтер қамтамасыз етеді (</w:t>
      </w:r>
      <w:r w:rsidR="0092220C" w:rsidRPr="0064623D">
        <w:rPr>
          <w:rFonts w:ascii="Times New Roman" w:hAnsi="Times New Roman" w:cs="Times New Roman"/>
          <w:noProof/>
          <w:sz w:val="24"/>
          <w:szCs w:val="24"/>
          <w:lang w:val="kk-KZ"/>
        </w:rPr>
        <w:t xml:space="preserve">107 </w:t>
      </w:r>
      <w:r w:rsidRPr="0064623D">
        <w:rPr>
          <w:rFonts w:ascii="Times New Roman" w:hAnsi="Times New Roman" w:cs="Times New Roman"/>
          <w:noProof/>
          <w:sz w:val="24"/>
          <w:szCs w:val="24"/>
          <w:lang w:val="kk-KZ"/>
        </w:rPr>
        <w:t>сурет).</w:t>
      </w:r>
    </w:p>
    <w:p w:rsidR="0092220C" w:rsidRPr="0064623D" w:rsidRDefault="0092220C" w:rsidP="000C40D7">
      <w:pPr>
        <w:shd w:val="clear" w:color="auto" w:fill="FFFFFF"/>
        <w:spacing w:after="0" w:line="240" w:lineRule="auto"/>
        <w:ind w:right="-5"/>
        <w:jc w:val="center"/>
        <w:rPr>
          <w:rFonts w:ascii="Times New Roman" w:hAnsi="Times New Roman" w:cs="Times New Roman"/>
          <w:sz w:val="24"/>
          <w:szCs w:val="24"/>
          <w:lang w:val="kk-KZ"/>
        </w:rPr>
      </w:pPr>
    </w:p>
    <w:p w:rsidR="0092220C" w:rsidRPr="0064623D" w:rsidRDefault="0092220C" w:rsidP="000C40D7">
      <w:pPr>
        <w:shd w:val="clear" w:color="auto" w:fill="FFFFFF"/>
        <w:spacing w:after="0" w:line="240" w:lineRule="auto"/>
        <w:ind w:right="-5"/>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7B01C722" wp14:editId="0E4168CD">
            <wp:extent cx="3456368" cy="2583180"/>
            <wp:effectExtent l="0" t="0" r="0" b="762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2">
                      <a:extLst>
                        <a:ext uri="{BEBA8EAE-BF5A-486C-A8C5-ECC9F3942E4B}">
                          <a14:imgProps xmlns:a14="http://schemas.microsoft.com/office/drawing/2010/main">
                            <a14:imgLayer r:embed="rId14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462457" cy="2587731"/>
                    </a:xfrm>
                    <a:prstGeom prst="rect">
                      <a:avLst/>
                    </a:prstGeom>
                    <a:noFill/>
                  </pic:spPr>
                </pic:pic>
              </a:graphicData>
            </a:graphic>
          </wp:inline>
        </w:drawing>
      </w:r>
    </w:p>
    <w:p w:rsidR="0092220C" w:rsidRPr="0064623D" w:rsidRDefault="0092220C" w:rsidP="000C40D7">
      <w:pPr>
        <w:shd w:val="clear" w:color="auto" w:fill="FFFFFF"/>
        <w:spacing w:after="0" w:line="240" w:lineRule="auto"/>
        <w:ind w:right="-5"/>
        <w:jc w:val="center"/>
        <w:rPr>
          <w:rFonts w:ascii="Times New Roman" w:hAnsi="Times New Roman" w:cs="Times New Roman"/>
          <w:sz w:val="24"/>
          <w:szCs w:val="24"/>
          <w:lang w:val="kk-KZ"/>
        </w:rPr>
      </w:pPr>
    </w:p>
    <w:p w:rsidR="000C40D7" w:rsidRPr="0064623D" w:rsidRDefault="000C40D7" w:rsidP="000C40D7">
      <w:pPr>
        <w:shd w:val="clear" w:color="auto" w:fill="FFFFFF"/>
        <w:spacing w:after="0" w:line="240" w:lineRule="auto"/>
        <w:ind w:right="-5"/>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kk-KZ"/>
        </w:rPr>
        <w:t>Сурет</w:t>
      </w:r>
      <w:r w:rsidR="0092220C" w:rsidRPr="0064623D">
        <w:rPr>
          <w:rFonts w:ascii="Times New Roman" w:hAnsi="Times New Roman" w:cs="Times New Roman"/>
          <w:noProof/>
          <w:sz w:val="24"/>
          <w:szCs w:val="24"/>
          <w:lang w:val="kk-KZ"/>
        </w:rPr>
        <w:t xml:space="preserve"> 107</w:t>
      </w:r>
      <w:r w:rsidRPr="0064623D">
        <w:rPr>
          <w:rFonts w:ascii="Times New Roman" w:hAnsi="Times New Roman" w:cs="Times New Roman"/>
          <w:noProof/>
          <w:sz w:val="24"/>
          <w:szCs w:val="24"/>
          <w:lang w:val="kk-KZ"/>
        </w:rPr>
        <w:t>. Операциялық күшейткіш негізіндегі сумматордың сұлбасы.</w:t>
      </w:r>
    </w:p>
    <w:p w:rsidR="0065183C" w:rsidRPr="0064623D" w:rsidRDefault="0065183C" w:rsidP="0092220C">
      <w:pPr>
        <w:shd w:val="clear" w:color="auto" w:fill="FFFFFF"/>
        <w:spacing w:after="0" w:line="240" w:lineRule="auto"/>
        <w:ind w:left="5" w:right="-6" w:firstLine="715"/>
        <w:jc w:val="both"/>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left="5" w:right="-6" w:firstLine="715"/>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Операциялық күшейткіштер аналогтық есептеу машиналарында және автоматты басқару қондырғыларында кеңінен қолданылады. Мұнда олар негізінен математикалық амалдарды (қосу, алу, интегралдау т.б.) орындау үшін пайдаланылады.</w:t>
      </w:r>
    </w:p>
    <w:p w:rsidR="000C40D7" w:rsidRPr="0064623D" w:rsidRDefault="0092220C" w:rsidP="0092220C">
      <w:pPr>
        <w:shd w:val="clear" w:color="auto" w:fill="FFFFFF"/>
        <w:spacing w:after="0" w:line="240" w:lineRule="auto"/>
        <w:ind w:left="14" w:right="-6" w:firstLine="706"/>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Ү</w:t>
      </w:r>
      <w:r w:rsidR="000C40D7" w:rsidRPr="0064623D">
        <w:rPr>
          <w:rFonts w:ascii="Times New Roman" w:hAnsi="Times New Roman" w:cs="Times New Roman"/>
          <w:noProof/>
          <w:sz w:val="24"/>
          <w:szCs w:val="24"/>
          <w:lang w:val="kk-KZ"/>
        </w:rPr>
        <w:t xml:space="preserve">ш кірмелі </w:t>
      </w:r>
      <w:r w:rsidR="000C40D7" w:rsidRPr="0064623D">
        <w:rPr>
          <w:rFonts w:ascii="Times New Roman" w:hAnsi="Times New Roman" w:cs="Times New Roman"/>
          <w:b/>
          <w:noProof/>
          <w:sz w:val="24"/>
          <w:szCs w:val="24"/>
          <w:lang w:val="kk-KZ"/>
        </w:rPr>
        <w:t>сумматордың,</w:t>
      </w:r>
      <w:r w:rsidR="000C40D7" w:rsidRPr="0064623D">
        <w:rPr>
          <w:rFonts w:ascii="Times New Roman" w:hAnsi="Times New Roman" w:cs="Times New Roman"/>
          <w:noProof/>
          <w:sz w:val="24"/>
          <w:szCs w:val="24"/>
          <w:lang w:val="kk-KZ"/>
        </w:rPr>
        <w:t xml:space="preserve"> яғни кірмеге берілген сигналдардың қосындысын анықтауға мүмкіндік беретін құрылғының сұлбасы </w:t>
      </w:r>
      <w:r w:rsidRPr="0064623D">
        <w:rPr>
          <w:rFonts w:ascii="Times New Roman" w:hAnsi="Times New Roman" w:cs="Times New Roman"/>
          <w:noProof/>
          <w:sz w:val="24"/>
          <w:szCs w:val="24"/>
          <w:lang w:val="kk-KZ"/>
        </w:rPr>
        <w:t xml:space="preserve">107 суретте </w:t>
      </w:r>
      <w:r w:rsidR="000C40D7" w:rsidRPr="0064623D">
        <w:rPr>
          <w:rFonts w:ascii="Times New Roman" w:hAnsi="Times New Roman" w:cs="Times New Roman"/>
          <w:noProof/>
          <w:sz w:val="24"/>
          <w:szCs w:val="24"/>
          <w:lang w:val="kk-KZ"/>
        </w:rPr>
        <w:t>келтірілген. Операциялық күшейткіштін кірмелік кедергісі өте үлкен болатындықтан оның ішкі тогы өте аз болады. Сондықтан келтірілген сұлба үшін Кирхгофтың бірінші заңы бойынша</w:t>
      </w:r>
    </w:p>
    <w:p w:rsidR="0092220C" w:rsidRPr="0064623D" w:rsidRDefault="0092220C" w:rsidP="0092220C">
      <w:pPr>
        <w:shd w:val="clear" w:color="auto" w:fill="FFFFFF"/>
        <w:tabs>
          <w:tab w:val="left" w:pos="5832"/>
        </w:tabs>
        <w:spacing w:after="0" w:line="240" w:lineRule="auto"/>
        <w:ind w:right="-6"/>
        <w:jc w:val="center"/>
        <w:rPr>
          <w:rFonts w:ascii="Times New Roman" w:hAnsi="Times New Roman" w:cs="Times New Roman"/>
          <w:i/>
          <w:iCs/>
          <w:noProof/>
          <w:spacing w:val="31"/>
          <w:sz w:val="24"/>
          <w:szCs w:val="24"/>
          <w:lang w:val="kk-KZ"/>
        </w:rPr>
      </w:pPr>
    </w:p>
    <w:p w:rsidR="000C40D7" w:rsidRPr="0064623D" w:rsidRDefault="000C40D7" w:rsidP="0092220C">
      <w:pPr>
        <w:shd w:val="clear" w:color="auto" w:fill="FFFFFF"/>
        <w:tabs>
          <w:tab w:val="left" w:pos="5832"/>
        </w:tabs>
        <w:spacing w:after="0" w:line="240" w:lineRule="auto"/>
        <w:ind w:right="-6"/>
        <w:jc w:val="center"/>
        <w:rPr>
          <w:rFonts w:ascii="Times New Roman" w:hAnsi="Times New Roman" w:cs="Times New Roman"/>
          <w:sz w:val="24"/>
          <w:szCs w:val="24"/>
          <w:lang w:val="kk-KZ"/>
        </w:rPr>
      </w:pPr>
      <w:r w:rsidRPr="0064623D">
        <w:rPr>
          <w:rFonts w:ascii="Times New Roman" w:hAnsi="Times New Roman" w:cs="Times New Roman"/>
          <w:i/>
          <w:iCs/>
          <w:noProof/>
          <w:spacing w:val="31"/>
          <w:sz w:val="24"/>
          <w:szCs w:val="24"/>
          <w:lang w:val="kk-KZ"/>
        </w:rPr>
        <w:t>і</w:t>
      </w:r>
      <w:r w:rsidRPr="0064623D">
        <w:rPr>
          <w:rFonts w:ascii="Times New Roman" w:hAnsi="Times New Roman" w:cs="Times New Roman"/>
          <w:i/>
          <w:iCs/>
          <w:noProof/>
          <w:spacing w:val="31"/>
          <w:sz w:val="24"/>
          <w:szCs w:val="24"/>
          <w:vertAlign w:val="subscript"/>
          <w:lang w:val="kk-KZ"/>
        </w:rPr>
        <w:t>1</w:t>
      </w:r>
      <w:r w:rsidRPr="0064623D">
        <w:rPr>
          <w:rFonts w:ascii="Times New Roman" w:hAnsi="Times New Roman" w:cs="Times New Roman"/>
          <w:i/>
          <w:iCs/>
          <w:noProof/>
          <w:spacing w:val="31"/>
          <w:sz w:val="24"/>
          <w:szCs w:val="24"/>
          <w:lang w:val="kk-KZ"/>
        </w:rPr>
        <w:t>+і</w:t>
      </w:r>
      <w:r w:rsidRPr="0064623D">
        <w:rPr>
          <w:rFonts w:ascii="Times New Roman" w:hAnsi="Times New Roman" w:cs="Times New Roman"/>
          <w:i/>
          <w:iCs/>
          <w:noProof/>
          <w:spacing w:val="31"/>
          <w:sz w:val="24"/>
          <w:szCs w:val="24"/>
          <w:vertAlign w:val="subscript"/>
          <w:lang w:val="kk-KZ"/>
        </w:rPr>
        <w:t>2</w:t>
      </w:r>
      <w:r w:rsidRPr="0064623D">
        <w:rPr>
          <w:rFonts w:ascii="Times New Roman" w:hAnsi="Times New Roman" w:cs="Times New Roman"/>
          <w:i/>
          <w:iCs/>
          <w:noProof/>
          <w:spacing w:val="31"/>
          <w:sz w:val="24"/>
          <w:szCs w:val="24"/>
          <w:lang w:val="kk-KZ"/>
        </w:rPr>
        <w:t>+ і</w:t>
      </w:r>
      <w:r w:rsidRPr="0064623D">
        <w:rPr>
          <w:rFonts w:ascii="Times New Roman" w:hAnsi="Times New Roman" w:cs="Times New Roman"/>
          <w:i/>
          <w:iCs/>
          <w:noProof/>
          <w:spacing w:val="31"/>
          <w:sz w:val="24"/>
          <w:szCs w:val="24"/>
          <w:vertAlign w:val="subscript"/>
          <w:lang w:val="kk-KZ"/>
        </w:rPr>
        <w:t>3</w:t>
      </w:r>
      <w:r w:rsidRPr="0064623D">
        <w:rPr>
          <w:rFonts w:ascii="Times New Roman" w:hAnsi="Times New Roman" w:cs="Times New Roman"/>
          <w:i/>
          <w:iCs/>
          <w:noProof/>
          <w:spacing w:val="31"/>
          <w:sz w:val="24"/>
          <w:szCs w:val="24"/>
          <w:lang w:val="kk-KZ"/>
        </w:rPr>
        <w:t>+і</w:t>
      </w:r>
      <w:r w:rsidRPr="0064623D">
        <w:rPr>
          <w:rFonts w:ascii="Times New Roman" w:hAnsi="Times New Roman" w:cs="Times New Roman"/>
          <w:i/>
          <w:iCs/>
          <w:noProof/>
          <w:spacing w:val="31"/>
          <w:sz w:val="24"/>
          <w:szCs w:val="24"/>
          <w:vertAlign w:val="subscript"/>
          <w:lang w:val="kk-KZ"/>
        </w:rPr>
        <w:t>к</w:t>
      </w:r>
      <w:r w:rsidRPr="0064623D">
        <w:rPr>
          <w:rFonts w:ascii="Times New Roman" w:hAnsi="Times New Roman" w:cs="Times New Roman"/>
          <w:i/>
          <w:iCs/>
          <w:noProof/>
          <w:spacing w:val="31"/>
          <w:sz w:val="24"/>
          <w:szCs w:val="24"/>
          <w:lang w:val="kk-KZ"/>
        </w:rPr>
        <w:t>=0.</w:t>
      </w:r>
    </w:p>
    <w:p w:rsidR="0092220C" w:rsidRPr="0064623D" w:rsidRDefault="0092220C" w:rsidP="000C40D7">
      <w:pPr>
        <w:shd w:val="clear" w:color="auto" w:fill="FFFFFF"/>
        <w:spacing w:after="0" w:line="240" w:lineRule="auto"/>
        <w:ind w:right="-6"/>
        <w:jc w:val="both"/>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right="-6"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Кірмелердің арасындағы кернеулерді 0-ге тең деп алса, кірмелік токтар</w:t>
      </w:r>
    </w:p>
    <w:p w:rsidR="0092220C" w:rsidRPr="0064623D" w:rsidRDefault="0092220C" w:rsidP="0092220C">
      <w:pPr>
        <w:shd w:val="clear" w:color="auto" w:fill="FFFFFF"/>
        <w:spacing w:after="0" w:line="240" w:lineRule="auto"/>
        <w:ind w:right="-6"/>
        <w:jc w:val="center"/>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right="-6"/>
        <w:jc w:val="center"/>
        <w:rPr>
          <w:rFonts w:ascii="Times New Roman" w:hAnsi="Times New Roman" w:cs="Times New Roman"/>
          <w:sz w:val="24"/>
          <w:szCs w:val="24"/>
          <w:lang w:val="kk-KZ"/>
        </w:rPr>
      </w:pPr>
      <w:r w:rsidRPr="0064623D">
        <w:rPr>
          <w:rFonts w:ascii="Times New Roman" w:hAnsi="Times New Roman" w:cs="Times New Roman"/>
          <w:noProof/>
          <w:position w:val="-24"/>
          <w:sz w:val="24"/>
          <w:szCs w:val="24"/>
          <w:lang w:val="kk-KZ"/>
        </w:rPr>
        <w:object w:dxaOrig="999" w:dyaOrig="660">
          <v:shape id="_x0000_i1033" type="#_x0000_t75" style="width:50.25pt;height:33pt" o:ole="">
            <v:imagedata r:id="rId144" o:title=""/>
          </v:shape>
          <o:OLEObject Type="Embed" ProgID="Equation.3" ShapeID="_x0000_i1033" DrawAspect="Content" ObjectID="_1671889100" r:id="rId145"/>
        </w:object>
      </w:r>
      <w:r w:rsidRPr="0064623D">
        <w:rPr>
          <w:rFonts w:ascii="Times New Roman" w:hAnsi="Times New Roman" w:cs="Times New Roman"/>
          <w:noProof/>
          <w:sz w:val="24"/>
          <w:szCs w:val="24"/>
          <w:lang w:val="kk-KZ"/>
        </w:rPr>
        <w:t>;</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position w:val="-24"/>
          <w:sz w:val="24"/>
          <w:szCs w:val="24"/>
          <w:lang w:val="kk-KZ"/>
        </w:rPr>
        <w:object w:dxaOrig="1040" w:dyaOrig="660">
          <v:shape id="_x0000_i1034" type="#_x0000_t75" style="width:51.75pt;height:33pt" o:ole="">
            <v:imagedata r:id="rId146" o:title=""/>
          </v:shape>
          <o:OLEObject Type="Embed" ProgID="Equation.3" ShapeID="_x0000_i1034" DrawAspect="Content" ObjectID="_1671889101" r:id="rId147"/>
        </w:object>
      </w:r>
      <w:r w:rsidRPr="0064623D">
        <w:rPr>
          <w:rFonts w:ascii="Times New Roman" w:hAnsi="Times New Roman" w:cs="Times New Roman"/>
          <w:noProof/>
          <w:sz w:val="24"/>
          <w:szCs w:val="24"/>
          <w:lang w:val="kk-KZ"/>
        </w:rPr>
        <w:t>;</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position w:val="-24"/>
          <w:sz w:val="24"/>
          <w:szCs w:val="24"/>
          <w:lang w:val="kk-KZ"/>
        </w:rPr>
        <w:object w:dxaOrig="1020" w:dyaOrig="660">
          <v:shape id="_x0000_i1035" type="#_x0000_t75" style="width:51pt;height:33pt" o:ole="">
            <v:imagedata r:id="rId148" o:title=""/>
          </v:shape>
          <o:OLEObject Type="Embed" ProgID="Equation.3" ShapeID="_x0000_i1035" DrawAspect="Content" ObjectID="_1671889102" r:id="rId149"/>
        </w:object>
      </w:r>
    </w:p>
    <w:p w:rsidR="000C40D7" w:rsidRPr="0064623D" w:rsidRDefault="000C40D7" w:rsidP="000C40D7">
      <w:pPr>
        <w:shd w:val="clear" w:color="auto" w:fill="FFFFFF"/>
        <w:spacing w:after="0" w:line="240" w:lineRule="auto"/>
        <w:ind w:left="34" w:right="-6"/>
        <w:jc w:val="both"/>
        <w:rPr>
          <w:rFonts w:ascii="Times New Roman" w:hAnsi="Times New Roman" w:cs="Times New Roman"/>
          <w:noProof/>
          <w:sz w:val="24"/>
          <w:szCs w:val="24"/>
        </w:rPr>
      </w:pPr>
      <w:r w:rsidRPr="0064623D">
        <w:rPr>
          <w:rFonts w:ascii="Times New Roman" w:hAnsi="Times New Roman" w:cs="Times New Roman"/>
          <w:noProof/>
          <w:sz w:val="24"/>
          <w:szCs w:val="24"/>
        </w:rPr>
        <w:t>ал кері байланыс тогы</w:t>
      </w:r>
    </w:p>
    <w:p w:rsidR="0092220C" w:rsidRPr="0064623D" w:rsidRDefault="0092220C" w:rsidP="000C40D7">
      <w:pPr>
        <w:shd w:val="clear" w:color="auto" w:fill="FFFFFF"/>
        <w:spacing w:after="0" w:line="240" w:lineRule="auto"/>
        <w:ind w:left="34" w:right="-6"/>
        <w:jc w:val="both"/>
        <w:rPr>
          <w:rFonts w:ascii="Times New Roman" w:hAnsi="Times New Roman" w:cs="Times New Roman"/>
          <w:sz w:val="24"/>
          <w:szCs w:val="24"/>
        </w:rPr>
      </w:pPr>
    </w:p>
    <w:p w:rsidR="000C40D7" w:rsidRPr="0064623D" w:rsidRDefault="000C40D7" w:rsidP="0092220C">
      <w:pPr>
        <w:shd w:val="clear" w:color="auto" w:fill="FFFFFF"/>
        <w:spacing w:after="0" w:line="240" w:lineRule="auto"/>
        <w:ind w:right="-6"/>
        <w:jc w:val="center"/>
        <w:rPr>
          <w:rFonts w:ascii="Times New Roman" w:hAnsi="Times New Roman" w:cs="Times New Roman"/>
          <w:i/>
          <w:iCs/>
          <w:noProof/>
          <w:sz w:val="24"/>
          <w:szCs w:val="24"/>
          <w:vertAlign w:val="superscript"/>
          <w:lang w:val="kk-KZ"/>
        </w:rPr>
      </w:pPr>
      <w:r w:rsidRPr="0064623D">
        <w:rPr>
          <w:rFonts w:ascii="Times New Roman" w:hAnsi="Times New Roman" w:cs="Times New Roman"/>
          <w:noProof/>
          <w:position w:val="-30"/>
          <w:sz w:val="24"/>
          <w:szCs w:val="24"/>
          <w:lang w:val="kk-KZ"/>
        </w:rPr>
        <w:object w:dxaOrig="1060" w:dyaOrig="700">
          <v:shape id="_x0000_i1036" type="#_x0000_t75" style="width:53.25pt;height:35.25pt" o:ole="">
            <v:imagedata r:id="rId150" o:title=""/>
          </v:shape>
          <o:OLEObject Type="Embed" ProgID="Equation.3" ShapeID="_x0000_i1036" DrawAspect="Content" ObjectID="_1671889103" r:id="rId151"/>
        </w:object>
      </w:r>
    </w:p>
    <w:p w:rsidR="0092220C" w:rsidRPr="0064623D" w:rsidRDefault="0092220C" w:rsidP="000C40D7">
      <w:pPr>
        <w:shd w:val="clear" w:color="auto" w:fill="FFFFFF"/>
        <w:spacing w:after="0" w:line="240" w:lineRule="auto"/>
        <w:ind w:right="-6"/>
        <w:jc w:val="both"/>
        <w:rPr>
          <w:rFonts w:ascii="Times New Roman" w:hAnsi="Times New Roman" w:cs="Times New Roman"/>
          <w:noProof/>
          <w:sz w:val="24"/>
          <w:szCs w:val="24"/>
          <w:lang w:val="kk-KZ"/>
        </w:rPr>
      </w:pPr>
    </w:p>
    <w:p w:rsidR="000C40D7" w:rsidRPr="0064623D" w:rsidRDefault="000C40D7" w:rsidP="000C40D7">
      <w:pPr>
        <w:shd w:val="clear" w:color="auto" w:fill="FFFFFF"/>
        <w:spacing w:after="0" w:line="240" w:lineRule="auto"/>
        <w:ind w:right="-6"/>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мұндағы R</w:t>
      </w:r>
      <w:r w:rsidRPr="0064623D">
        <w:rPr>
          <w:rFonts w:ascii="Times New Roman" w:hAnsi="Times New Roman" w:cs="Times New Roman"/>
          <w:noProof/>
          <w:sz w:val="24"/>
          <w:szCs w:val="24"/>
          <w:vertAlign w:val="subscript"/>
          <w:lang w:val="kk-KZ"/>
        </w:rPr>
        <w:t>к</w:t>
      </w:r>
      <w:r w:rsidRPr="0064623D">
        <w:rPr>
          <w:rFonts w:ascii="Times New Roman" w:hAnsi="Times New Roman" w:cs="Times New Roman"/>
          <w:noProof/>
          <w:sz w:val="24"/>
          <w:szCs w:val="24"/>
          <w:lang w:val="kk-KZ"/>
        </w:rPr>
        <w:t xml:space="preserve"> - кері байланыс тізбегінің кедергісі.</w:t>
      </w:r>
    </w:p>
    <w:p w:rsidR="000C40D7" w:rsidRPr="0064623D" w:rsidRDefault="000C40D7" w:rsidP="0092220C">
      <w:pPr>
        <w:shd w:val="clear" w:color="auto" w:fill="FFFFFF"/>
        <w:spacing w:after="0" w:line="240" w:lineRule="auto"/>
        <w:ind w:right="-5"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 xml:space="preserve">Токтардың осы мәңдерін </w:t>
      </w:r>
      <w:r w:rsidR="0092220C" w:rsidRPr="0064623D">
        <w:rPr>
          <w:rFonts w:ascii="Times New Roman" w:hAnsi="Times New Roman" w:cs="Times New Roman"/>
          <w:noProof/>
          <w:sz w:val="24"/>
          <w:szCs w:val="24"/>
          <w:lang w:val="kk-KZ"/>
        </w:rPr>
        <w:t>төмендегі</w:t>
      </w:r>
      <w:r w:rsidRPr="0064623D">
        <w:rPr>
          <w:rFonts w:ascii="Times New Roman" w:hAnsi="Times New Roman" w:cs="Times New Roman"/>
          <w:noProof/>
          <w:sz w:val="24"/>
          <w:szCs w:val="24"/>
          <w:lang w:val="kk-KZ"/>
        </w:rPr>
        <w:t xml:space="preserve"> өрнекке</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қойса, шы</w:t>
      </w:r>
      <w:r w:rsidR="0092220C" w:rsidRPr="0064623D">
        <w:rPr>
          <w:rFonts w:ascii="Times New Roman" w:hAnsi="Times New Roman" w:cs="Times New Roman"/>
          <w:noProof/>
          <w:sz w:val="24"/>
          <w:szCs w:val="24"/>
          <w:lang w:val="kk-KZ"/>
        </w:rPr>
        <w:t>ғыс</w:t>
      </w:r>
      <w:r w:rsidRPr="0064623D">
        <w:rPr>
          <w:rFonts w:ascii="Times New Roman" w:hAnsi="Times New Roman" w:cs="Times New Roman"/>
          <w:noProof/>
          <w:sz w:val="24"/>
          <w:szCs w:val="24"/>
          <w:lang w:val="kk-KZ"/>
        </w:rPr>
        <w:t xml:space="preserve"> кернеу</w:t>
      </w:r>
      <w:r w:rsidR="0092220C" w:rsidRPr="0064623D">
        <w:rPr>
          <w:rFonts w:ascii="Times New Roman" w:hAnsi="Times New Roman" w:cs="Times New Roman"/>
          <w:noProof/>
          <w:sz w:val="24"/>
          <w:szCs w:val="24"/>
          <w:lang w:val="kk-KZ"/>
        </w:rPr>
        <w:t>дің мәнін аламыз.</w:t>
      </w:r>
    </w:p>
    <w:p w:rsidR="0092220C" w:rsidRPr="0064623D" w:rsidRDefault="0092220C" w:rsidP="0092220C">
      <w:pPr>
        <w:shd w:val="clear" w:color="auto" w:fill="FFFFFF"/>
        <w:spacing w:after="0" w:line="240" w:lineRule="auto"/>
        <w:ind w:right="-5"/>
        <w:jc w:val="center"/>
        <w:rPr>
          <w:rFonts w:ascii="Times New Roman" w:hAnsi="Times New Roman" w:cs="Times New Roman"/>
          <w:sz w:val="24"/>
          <w:szCs w:val="24"/>
          <w:lang w:val="kk-KZ"/>
        </w:rPr>
      </w:pPr>
    </w:p>
    <w:p w:rsidR="000C40D7" w:rsidRPr="0064623D" w:rsidRDefault="000C40D7" w:rsidP="0092220C">
      <w:pPr>
        <w:shd w:val="clear" w:color="auto" w:fill="FFFFFF"/>
        <w:spacing w:after="0" w:line="240" w:lineRule="auto"/>
        <w:ind w:right="-5"/>
        <w:jc w:val="center"/>
        <w:rPr>
          <w:rFonts w:ascii="Times New Roman" w:hAnsi="Times New Roman" w:cs="Times New Roman"/>
          <w:sz w:val="24"/>
          <w:szCs w:val="24"/>
          <w:lang w:val="kk-KZ"/>
        </w:rPr>
      </w:pPr>
      <w:r w:rsidRPr="0064623D">
        <w:rPr>
          <w:rFonts w:ascii="Times New Roman" w:hAnsi="Times New Roman" w:cs="Times New Roman"/>
          <w:position w:val="-14"/>
          <w:sz w:val="24"/>
          <w:szCs w:val="24"/>
          <w:lang w:val="kk-KZ"/>
        </w:rPr>
        <w:object w:dxaOrig="3500" w:dyaOrig="380">
          <v:shape id="_x0000_i1037" type="#_x0000_t75" style="width:174.75pt;height:18.75pt" o:ole="">
            <v:imagedata r:id="rId152" o:title=""/>
          </v:shape>
          <o:OLEObject Type="Embed" ProgID="Equation.3" ShapeID="_x0000_i1037" DrawAspect="Content" ObjectID="_1671889104" r:id="rId153"/>
        </w:object>
      </w:r>
    </w:p>
    <w:p w:rsidR="0092220C" w:rsidRPr="0064623D" w:rsidRDefault="0092220C" w:rsidP="000C40D7">
      <w:pPr>
        <w:shd w:val="clear" w:color="auto" w:fill="FFFFFF"/>
        <w:spacing w:after="0" w:line="240" w:lineRule="auto"/>
        <w:ind w:right="-5" w:firstLine="502"/>
        <w:jc w:val="both"/>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right="-5" w:firstLine="720"/>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Бұл өрнек қарастырып отырған тізбектің қосу амалын орындайтынын көрсетеді. Кірмелік кернеулер төңкергіш кірмеге берілгендіктен шықпалық кернеудің полярлығы кірмелік кернеулердің полярлығына қарама-қарсы болады.</w:t>
      </w:r>
    </w:p>
    <w:p w:rsidR="000C40D7" w:rsidRPr="0064623D" w:rsidRDefault="00651E6F" w:rsidP="000C40D7">
      <w:pPr>
        <w:tabs>
          <w:tab w:val="left" w:pos="2680"/>
        </w:tabs>
        <w:spacing w:after="0" w:line="240" w:lineRule="auto"/>
        <w:ind w:right="-5"/>
        <w:jc w:val="both"/>
        <w:rPr>
          <w:rFonts w:ascii="Times New Roman" w:hAnsi="Times New Roman" w:cs="Times New Roman"/>
          <w:noProof/>
          <w:sz w:val="24"/>
          <w:szCs w:val="24"/>
          <w:lang w:val="kk-KZ"/>
        </w:rPr>
      </w:pPr>
      <w:r w:rsidRPr="0064623D">
        <w:rPr>
          <w:rFonts w:ascii="Times New Roman" w:hAnsi="Times New Roman" w:cs="Times New Roman"/>
          <w:b/>
          <w:noProof/>
          <w:sz w:val="24"/>
          <w:szCs w:val="24"/>
          <w:lang w:val="kk-KZ"/>
        </w:rPr>
        <w:t>Ш</w:t>
      </w:r>
      <w:r w:rsidR="000C40D7" w:rsidRPr="0064623D">
        <w:rPr>
          <w:rFonts w:ascii="Times New Roman" w:hAnsi="Times New Roman" w:cs="Times New Roman"/>
          <w:b/>
          <w:noProof/>
          <w:sz w:val="24"/>
          <w:szCs w:val="24"/>
          <w:lang w:val="kk-KZ"/>
        </w:rPr>
        <w:t>егергіштің</w:t>
      </w:r>
      <w:r w:rsidR="000C40D7" w:rsidRPr="0064623D">
        <w:rPr>
          <w:rFonts w:ascii="Times New Roman" w:hAnsi="Times New Roman" w:cs="Times New Roman"/>
          <w:noProof/>
          <w:sz w:val="24"/>
          <w:szCs w:val="24"/>
          <w:lang w:val="kk-KZ"/>
        </w:rPr>
        <w:t xml:space="preserve">, яғни кірмеге берілген сигналдардың айырымын табуға мүмкіндік беретін операциялық күшейткіштің сұлбасы </w:t>
      </w:r>
      <w:r w:rsidRPr="0064623D">
        <w:rPr>
          <w:rFonts w:ascii="Times New Roman" w:hAnsi="Times New Roman" w:cs="Times New Roman"/>
          <w:noProof/>
          <w:sz w:val="24"/>
          <w:szCs w:val="24"/>
          <w:lang w:val="kk-KZ"/>
        </w:rPr>
        <w:t xml:space="preserve">108 суретте </w:t>
      </w:r>
      <w:r w:rsidR="000C40D7" w:rsidRPr="0064623D">
        <w:rPr>
          <w:rFonts w:ascii="Times New Roman" w:hAnsi="Times New Roman" w:cs="Times New Roman"/>
          <w:noProof/>
          <w:sz w:val="24"/>
          <w:szCs w:val="24"/>
          <w:lang w:val="kk-KZ"/>
        </w:rPr>
        <w:t>келтірілген.</w:t>
      </w:r>
    </w:p>
    <w:p w:rsidR="000C40D7" w:rsidRPr="0064623D" w:rsidRDefault="000C40D7" w:rsidP="0092220C">
      <w:pPr>
        <w:shd w:val="clear" w:color="auto" w:fill="FFFFFF"/>
        <w:spacing w:after="0" w:line="240" w:lineRule="auto"/>
        <w:ind w:right="-5"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Егер шықпалық кернеуді беттестіру әдісіне сүйене отырып табатын болса, онда</w:t>
      </w:r>
      <w:r w:rsidR="00651E6F" w:rsidRPr="0064623D">
        <w:rPr>
          <w:rFonts w:ascii="Times New Roman" w:hAnsi="Times New Roman" w:cs="Times New Roman"/>
          <w:noProof/>
          <w:sz w:val="24"/>
          <w:szCs w:val="24"/>
          <w:lang w:val="kk-KZ"/>
        </w:rPr>
        <w:t>.</w:t>
      </w:r>
    </w:p>
    <w:p w:rsidR="0092220C" w:rsidRPr="0064623D" w:rsidRDefault="0092220C" w:rsidP="0092220C">
      <w:pPr>
        <w:shd w:val="clear" w:color="auto" w:fill="FFFFFF"/>
        <w:spacing w:after="0" w:line="240" w:lineRule="auto"/>
        <w:ind w:right="-5"/>
        <w:jc w:val="center"/>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right="-5"/>
        <w:jc w:val="center"/>
        <w:rPr>
          <w:rFonts w:ascii="Times New Roman" w:hAnsi="Times New Roman" w:cs="Times New Roman"/>
          <w:sz w:val="24"/>
          <w:szCs w:val="24"/>
          <w:lang w:val="kk-KZ"/>
        </w:rPr>
      </w:pPr>
      <w:r w:rsidRPr="0064623D">
        <w:rPr>
          <w:rFonts w:ascii="Times New Roman" w:hAnsi="Times New Roman" w:cs="Times New Roman"/>
          <w:position w:val="-12"/>
          <w:sz w:val="24"/>
          <w:szCs w:val="24"/>
          <w:lang w:val="kk-KZ"/>
        </w:rPr>
        <w:object w:dxaOrig="1939" w:dyaOrig="380">
          <v:shape id="_x0000_i1038" type="#_x0000_t75" style="width:96.75pt;height:18.75pt" o:ole="">
            <v:imagedata r:id="rId154" o:title=""/>
          </v:shape>
          <o:OLEObject Type="Embed" ProgID="Equation.3" ShapeID="_x0000_i1038" DrawAspect="Content" ObjectID="_1671889105" r:id="rId155"/>
        </w:object>
      </w:r>
    </w:p>
    <w:p w:rsidR="0092220C" w:rsidRPr="0064623D" w:rsidRDefault="0092220C" w:rsidP="000C40D7">
      <w:pPr>
        <w:shd w:val="clear" w:color="auto" w:fill="FFFFFF"/>
        <w:spacing w:after="0" w:line="240" w:lineRule="auto"/>
        <w:ind w:right="-5" w:firstLine="540"/>
        <w:jc w:val="both"/>
        <w:rPr>
          <w:rFonts w:ascii="Times New Roman" w:hAnsi="Times New Roman" w:cs="Times New Roman"/>
          <w:noProof/>
          <w:sz w:val="24"/>
          <w:szCs w:val="24"/>
          <w:lang w:val="kk-KZ"/>
        </w:rPr>
      </w:pPr>
    </w:p>
    <w:p w:rsidR="000C40D7" w:rsidRPr="0064623D" w:rsidRDefault="000C40D7" w:rsidP="000C40D7">
      <w:pPr>
        <w:shd w:val="clear" w:color="auto" w:fill="FFFFFF"/>
        <w:spacing w:after="0" w:line="240" w:lineRule="auto"/>
        <w:ind w:right="-5" w:firstLine="540"/>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мұндағы</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position w:val="-10"/>
          <w:sz w:val="24"/>
          <w:szCs w:val="24"/>
          <w:lang w:val="kk-KZ"/>
        </w:rPr>
        <w:object w:dxaOrig="1240" w:dyaOrig="360">
          <v:shape id="_x0000_i1039" type="#_x0000_t75" style="width:62.25pt;height:18pt" o:ole="">
            <v:imagedata r:id="rId156" o:title=""/>
          </v:shape>
          <o:OLEObject Type="Embed" ProgID="Equation.3" ShapeID="_x0000_i1039" DrawAspect="Content" ObjectID="_1671889106" r:id="rId157"/>
        </w:object>
      </w:r>
      <w:r w:rsidRPr="0064623D">
        <w:rPr>
          <w:rFonts w:ascii="Times New Roman" w:hAnsi="Times New Roman" w:cs="Times New Roman"/>
          <w:i/>
          <w:iCs/>
          <w:noProof/>
          <w:sz w:val="24"/>
          <w:szCs w:val="24"/>
          <w:lang w:val="kk-KZ"/>
        </w:rPr>
        <w:t xml:space="preserve"> - </w:t>
      </w:r>
      <w:r w:rsidRPr="0064623D">
        <w:rPr>
          <w:rFonts w:ascii="Times New Roman" w:hAnsi="Times New Roman" w:cs="Times New Roman"/>
          <w:noProof/>
          <w:sz w:val="24"/>
          <w:szCs w:val="24"/>
          <w:lang w:val="kk-KZ"/>
        </w:rPr>
        <w:t>бірінші және екінші кірмелік кернеулер (</w:t>
      </w:r>
      <w:r w:rsidRPr="0064623D">
        <w:rPr>
          <w:rFonts w:ascii="Times New Roman" w:hAnsi="Times New Roman" w:cs="Times New Roman"/>
          <w:b/>
          <w:i/>
          <w:sz w:val="24"/>
          <w:szCs w:val="24"/>
          <w:lang w:val="kk-KZ"/>
        </w:rPr>
        <w:t>U</w:t>
      </w:r>
      <w:r w:rsidRPr="0064623D">
        <w:rPr>
          <w:rFonts w:ascii="Times New Roman" w:hAnsi="Times New Roman" w:cs="Times New Roman"/>
          <w:b/>
          <w:i/>
          <w:sz w:val="24"/>
          <w:szCs w:val="24"/>
          <w:vertAlign w:val="subscript"/>
          <w:lang w:val="kk-KZ"/>
        </w:rPr>
        <w:t>кір1,</w:t>
      </w:r>
      <w:r w:rsidR="00651E6F" w:rsidRPr="0064623D">
        <w:rPr>
          <w:rFonts w:ascii="Times New Roman" w:hAnsi="Times New Roman" w:cs="Times New Roman"/>
          <w:b/>
          <w:i/>
          <w:sz w:val="24"/>
          <w:szCs w:val="24"/>
          <w:vertAlign w:val="subscript"/>
          <w:lang w:val="kk-KZ"/>
        </w:rPr>
        <w:t xml:space="preserve"> </w:t>
      </w:r>
      <w:r w:rsidRPr="0064623D">
        <w:rPr>
          <w:rFonts w:ascii="Times New Roman" w:hAnsi="Times New Roman" w:cs="Times New Roman"/>
          <w:b/>
          <w:i/>
          <w:sz w:val="24"/>
          <w:szCs w:val="24"/>
          <w:lang w:val="kk-KZ"/>
        </w:rPr>
        <w:t>U</w:t>
      </w:r>
      <w:r w:rsidRPr="0064623D">
        <w:rPr>
          <w:rFonts w:ascii="Times New Roman" w:hAnsi="Times New Roman" w:cs="Times New Roman"/>
          <w:b/>
          <w:i/>
          <w:sz w:val="24"/>
          <w:szCs w:val="24"/>
          <w:vertAlign w:val="subscript"/>
          <w:lang w:val="kk-KZ"/>
        </w:rPr>
        <w:t>кір2</w:t>
      </w:r>
      <w:r w:rsidRPr="0064623D">
        <w:rPr>
          <w:rFonts w:ascii="Times New Roman" w:hAnsi="Times New Roman" w:cs="Times New Roman"/>
          <w:noProof/>
          <w:sz w:val="24"/>
          <w:szCs w:val="24"/>
          <w:lang w:val="kk-KZ"/>
        </w:rPr>
        <w:t>),</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тудыратын жекеше шықпалық кернеулер.</w:t>
      </w:r>
    </w:p>
    <w:p w:rsidR="000C40D7" w:rsidRPr="0064623D" w:rsidRDefault="000C40D7" w:rsidP="000C40D7">
      <w:pPr>
        <w:spacing w:after="0" w:line="240" w:lineRule="auto"/>
        <w:ind w:right="-5"/>
        <w:jc w:val="center"/>
        <w:rPr>
          <w:rFonts w:ascii="Times New Roman" w:hAnsi="Times New Roman" w:cs="Times New Roman"/>
          <w:sz w:val="24"/>
          <w:szCs w:val="24"/>
        </w:rPr>
      </w:pPr>
      <w:r w:rsidRPr="0064623D">
        <w:rPr>
          <w:rFonts w:ascii="Times New Roman" w:hAnsi="Times New Roman" w:cs="Times New Roman"/>
          <w:noProof/>
          <w:sz w:val="24"/>
          <w:szCs w:val="24"/>
          <w:lang w:val="ru-RU" w:eastAsia="ru-RU"/>
        </w:rPr>
        <w:drawing>
          <wp:inline distT="0" distB="0" distL="0" distR="0" wp14:anchorId="7E5E4747" wp14:editId="01E16196">
            <wp:extent cx="2293620" cy="1699260"/>
            <wp:effectExtent l="0" t="0" r="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8">
                      <a:lum contrast="30000"/>
                      <a:extLst>
                        <a:ext uri="{28A0092B-C50C-407E-A947-70E740481C1C}">
                          <a14:useLocalDpi xmlns:a14="http://schemas.microsoft.com/office/drawing/2010/main" val="0"/>
                        </a:ext>
                      </a:extLst>
                    </a:blip>
                    <a:srcRect/>
                    <a:stretch>
                      <a:fillRect/>
                    </a:stretch>
                  </pic:blipFill>
                  <pic:spPr bwMode="auto">
                    <a:xfrm>
                      <a:off x="0" y="0"/>
                      <a:ext cx="2293620" cy="1699260"/>
                    </a:xfrm>
                    <a:prstGeom prst="rect">
                      <a:avLst/>
                    </a:prstGeom>
                    <a:noFill/>
                    <a:ln>
                      <a:noFill/>
                    </a:ln>
                  </pic:spPr>
                </pic:pic>
              </a:graphicData>
            </a:graphic>
          </wp:inline>
        </w:drawing>
      </w:r>
    </w:p>
    <w:p w:rsidR="0092220C" w:rsidRPr="0064623D" w:rsidRDefault="0092220C" w:rsidP="000C40D7">
      <w:pPr>
        <w:tabs>
          <w:tab w:val="left" w:pos="1860"/>
        </w:tabs>
        <w:spacing w:after="0" w:line="240" w:lineRule="auto"/>
        <w:ind w:right="-5"/>
        <w:jc w:val="center"/>
        <w:rPr>
          <w:rFonts w:ascii="Times New Roman" w:hAnsi="Times New Roman" w:cs="Times New Roman"/>
          <w:noProof/>
          <w:sz w:val="24"/>
          <w:szCs w:val="24"/>
          <w:lang w:val="kk-KZ"/>
        </w:rPr>
      </w:pPr>
    </w:p>
    <w:p w:rsidR="000C40D7" w:rsidRPr="0064623D" w:rsidRDefault="000C40D7" w:rsidP="000C40D7">
      <w:pPr>
        <w:tabs>
          <w:tab w:val="left" w:pos="1860"/>
        </w:tabs>
        <w:spacing w:after="0" w:line="240" w:lineRule="auto"/>
        <w:ind w:right="-5"/>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kk-KZ"/>
        </w:rPr>
        <w:t>Сурет</w:t>
      </w:r>
      <w:r w:rsidR="0092220C" w:rsidRPr="0064623D">
        <w:rPr>
          <w:rFonts w:ascii="Times New Roman" w:hAnsi="Times New Roman" w:cs="Times New Roman"/>
          <w:noProof/>
          <w:sz w:val="24"/>
          <w:szCs w:val="24"/>
          <w:lang w:val="kk-KZ"/>
        </w:rPr>
        <w:t xml:space="preserve"> 108</w:t>
      </w:r>
      <w:r w:rsidRPr="0064623D">
        <w:rPr>
          <w:rFonts w:ascii="Times New Roman" w:hAnsi="Times New Roman" w:cs="Times New Roman"/>
          <w:noProof/>
          <w:sz w:val="24"/>
          <w:szCs w:val="24"/>
          <w:lang w:val="kk-KZ"/>
        </w:rPr>
        <w:t>. Шегергіш</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сұлбалсы</w:t>
      </w:r>
    </w:p>
    <w:p w:rsidR="000C40D7" w:rsidRPr="0064623D" w:rsidRDefault="000C40D7" w:rsidP="000C40D7">
      <w:pPr>
        <w:tabs>
          <w:tab w:val="left" w:pos="2560"/>
        </w:tabs>
        <w:spacing w:after="0" w:line="240" w:lineRule="auto"/>
        <w:ind w:right="-5"/>
        <w:jc w:val="both"/>
        <w:rPr>
          <w:rFonts w:ascii="Times New Roman" w:hAnsi="Times New Roman" w:cs="Times New Roman"/>
          <w:sz w:val="24"/>
          <w:szCs w:val="24"/>
          <w:lang w:val="kk-KZ"/>
        </w:rPr>
      </w:pPr>
    </w:p>
    <w:p w:rsidR="000C40D7" w:rsidRPr="0064623D" w:rsidRDefault="000C40D7" w:rsidP="0092220C">
      <w:pPr>
        <w:shd w:val="clear" w:color="auto" w:fill="FFFFFF"/>
        <w:spacing w:after="0" w:line="240" w:lineRule="auto"/>
        <w:ind w:right="-5"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Жекеше шықпалық кернеулер мына өрнектермен анықталады:</w:t>
      </w:r>
    </w:p>
    <w:p w:rsidR="0092220C" w:rsidRPr="0064623D" w:rsidRDefault="0092220C" w:rsidP="0092220C">
      <w:pPr>
        <w:shd w:val="clear" w:color="auto" w:fill="FFFFFF"/>
        <w:spacing w:after="0" w:line="240" w:lineRule="auto"/>
        <w:ind w:right="-5"/>
        <w:jc w:val="center"/>
        <w:rPr>
          <w:rFonts w:ascii="Times New Roman" w:hAnsi="Times New Roman" w:cs="Times New Roman"/>
          <w:sz w:val="24"/>
          <w:szCs w:val="24"/>
          <w:lang w:val="kk-KZ"/>
        </w:rPr>
      </w:pPr>
    </w:p>
    <w:p w:rsidR="000C40D7" w:rsidRPr="0064623D" w:rsidRDefault="000C40D7" w:rsidP="0092220C">
      <w:pPr>
        <w:shd w:val="clear" w:color="auto" w:fill="FFFFFF"/>
        <w:spacing w:after="0" w:line="240" w:lineRule="auto"/>
        <w:ind w:right="-5"/>
        <w:jc w:val="center"/>
        <w:rPr>
          <w:rFonts w:ascii="Times New Roman" w:hAnsi="Times New Roman" w:cs="Times New Roman"/>
          <w:sz w:val="24"/>
          <w:szCs w:val="24"/>
          <w:lang w:val="kk-KZ"/>
        </w:rPr>
      </w:pPr>
      <w:r w:rsidRPr="0064623D">
        <w:rPr>
          <w:rFonts w:ascii="Times New Roman" w:hAnsi="Times New Roman" w:cs="Times New Roman"/>
          <w:position w:val="-30"/>
          <w:sz w:val="24"/>
          <w:szCs w:val="24"/>
          <w:lang w:val="kk-KZ"/>
        </w:rPr>
        <w:object w:dxaOrig="2860" w:dyaOrig="700">
          <v:shape id="_x0000_i1040" type="#_x0000_t75" style="width:143.25pt;height:35.25pt" o:ole="">
            <v:imagedata r:id="rId159" o:title=""/>
          </v:shape>
          <o:OLEObject Type="Embed" ProgID="Equation.3" ShapeID="_x0000_i1040" DrawAspect="Content" ObjectID="_1671889107" r:id="rId160"/>
        </w:object>
      </w:r>
    </w:p>
    <w:p w:rsidR="0092220C" w:rsidRPr="0064623D" w:rsidRDefault="0092220C" w:rsidP="0092220C">
      <w:pPr>
        <w:shd w:val="clear" w:color="auto" w:fill="FFFFFF"/>
        <w:spacing w:after="0" w:line="240" w:lineRule="auto"/>
        <w:ind w:right="-5"/>
        <w:jc w:val="center"/>
        <w:rPr>
          <w:rFonts w:ascii="Times New Roman" w:hAnsi="Times New Roman" w:cs="Times New Roman"/>
          <w:sz w:val="24"/>
          <w:szCs w:val="24"/>
          <w:lang w:val="kk-KZ"/>
        </w:rPr>
      </w:pPr>
    </w:p>
    <w:p w:rsidR="000C40D7" w:rsidRPr="0064623D" w:rsidRDefault="000C40D7" w:rsidP="0092220C">
      <w:pPr>
        <w:shd w:val="clear" w:color="auto" w:fill="FFFFFF"/>
        <w:spacing w:after="0" w:line="240" w:lineRule="auto"/>
        <w:ind w:right="-5"/>
        <w:jc w:val="center"/>
        <w:rPr>
          <w:rFonts w:ascii="Times New Roman" w:hAnsi="Times New Roman" w:cs="Times New Roman"/>
          <w:sz w:val="24"/>
          <w:szCs w:val="24"/>
          <w:lang w:val="kk-KZ"/>
        </w:rPr>
      </w:pPr>
      <w:r w:rsidRPr="0064623D">
        <w:rPr>
          <w:rFonts w:ascii="Times New Roman" w:hAnsi="Times New Roman" w:cs="Times New Roman"/>
          <w:position w:val="-30"/>
          <w:sz w:val="24"/>
          <w:szCs w:val="24"/>
          <w:lang w:val="kk-KZ"/>
        </w:rPr>
        <w:object w:dxaOrig="2000" w:dyaOrig="700">
          <v:shape id="_x0000_i1041" type="#_x0000_t75" style="width:99.75pt;height:35.25pt" o:ole="">
            <v:imagedata r:id="rId161" o:title=""/>
          </v:shape>
          <o:OLEObject Type="Embed" ProgID="Equation.3" ShapeID="_x0000_i1041" DrawAspect="Content" ObjectID="_1671889108" r:id="rId162"/>
        </w:object>
      </w:r>
    </w:p>
    <w:p w:rsidR="000C40D7" w:rsidRPr="0064623D" w:rsidRDefault="000C40D7" w:rsidP="0092220C">
      <w:pPr>
        <w:shd w:val="clear" w:color="auto" w:fill="FFFFFF"/>
        <w:spacing w:after="0" w:line="240" w:lineRule="auto"/>
        <w:ind w:right="-5"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Жекеше</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шықпалық керңеулердің осы мәндерін шықпалық кернеу өрнегіне қойса және</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R1=R3,</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R2=R4</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деп алса, онда шықпалық кернеу</w:t>
      </w:r>
    </w:p>
    <w:p w:rsidR="0092220C" w:rsidRPr="0064623D" w:rsidRDefault="0092220C" w:rsidP="0092220C">
      <w:pPr>
        <w:shd w:val="clear" w:color="auto" w:fill="FFFFFF"/>
        <w:spacing w:after="0" w:line="240" w:lineRule="auto"/>
        <w:ind w:right="-5"/>
        <w:jc w:val="center"/>
        <w:rPr>
          <w:rFonts w:ascii="Times New Roman" w:hAnsi="Times New Roman" w:cs="Times New Roman"/>
          <w:sz w:val="24"/>
          <w:szCs w:val="24"/>
          <w:lang w:val="kk-KZ"/>
        </w:rPr>
      </w:pPr>
    </w:p>
    <w:p w:rsidR="000C40D7" w:rsidRPr="0064623D" w:rsidRDefault="000C40D7" w:rsidP="0092220C">
      <w:pPr>
        <w:shd w:val="clear" w:color="auto" w:fill="FFFFFF"/>
        <w:spacing w:after="0" w:line="240" w:lineRule="auto"/>
        <w:ind w:right="-5"/>
        <w:jc w:val="center"/>
        <w:rPr>
          <w:rFonts w:ascii="Times New Roman" w:hAnsi="Times New Roman" w:cs="Times New Roman"/>
          <w:sz w:val="24"/>
          <w:szCs w:val="24"/>
          <w:lang w:val="kk-KZ"/>
        </w:rPr>
      </w:pPr>
      <w:r w:rsidRPr="0064623D">
        <w:rPr>
          <w:rFonts w:ascii="Times New Roman" w:hAnsi="Times New Roman" w:cs="Times New Roman"/>
          <w:position w:val="-30"/>
          <w:sz w:val="24"/>
          <w:szCs w:val="24"/>
          <w:lang w:val="kk-KZ"/>
        </w:rPr>
        <w:object w:dxaOrig="2720" w:dyaOrig="700">
          <v:shape id="_x0000_i1042" type="#_x0000_t75" style="width:135.75pt;height:35.25pt" o:ole="">
            <v:imagedata r:id="rId163" o:title=""/>
          </v:shape>
          <o:OLEObject Type="Embed" ProgID="Equation.3" ShapeID="_x0000_i1042" DrawAspect="Content" ObjectID="_1671889109" r:id="rId164"/>
        </w:object>
      </w:r>
    </w:p>
    <w:p w:rsidR="000C40D7" w:rsidRPr="0064623D" w:rsidRDefault="000C40D7" w:rsidP="0092220C">
      <w:pPr>
        <w:shd w:val="clear" w:color="auto" w:fill="FFFFFF"/>
        <w:spacing w:after="0" w:line="240" w:lineRule="auto"/>
        <w:ind w:right="-6" w:firstLine="720"/>
        <w:jc w:val="both"/>
        <w:rPr>
          <w:rFonts w:ascii="Times New Roman" w:hAnsi="Times New Roman" w:cs="Times New Roman"/>
          <w:sz w:val="24"/>
          <w:szCs w:val="24"/>
          <w:lang w:val="kk-KZ"/>
        </w:rPr>
      </w:pPr>
      <w:r w:rsidRPr="0064623D">
        <w:rPr>
          <w:rFonts w:ascii="Times New Roman" w:hAnsi="Times New Roman" w:cs="Times New Roman"/>
          <w:noProof/>
          <w:sz w:val="24"/>
          <w:szCs w:val="24"/>
          <w:lang w:val="kk-KZ"/>
        </w:rPr>
        <w:t xml:space="preserve">Бұл өрнек қарастырып отырған тізбектің азайту амальш орындайтынын көрсетеді. Мұнда тура кірмеге берілген сигналдан төнкергіш кірмеге берілген сигнал алынып қалып отырады. </w:t>
      </w:r>
    </w:p>
    <w:p w:rsidR="000C40D7" w:rsidRPr="0064623D" w:rsidRDefault="000C40D7" w:rsidP="0092220C">
      <w:pPr>
        <w:shd w:val="clear" w:color="auto" w:fill="FFFFFF"/>
        <w:spacing w:after="0" w:line="240" w:lineRule="auto"/>
        <w:ind w:right="-6" w:firstLine="720"/>
        <w:jc w:val="both"/>
        <w:rPr>
          <w:rFonts w:ascii="Times New Roman" w:hAnsi="Times New Roman" w:cs="Times New Roman"/>
          <w:noProof/>
          <w:sz w:val="24"/>
          <w:szCs w:val="24"/>
          <w:lang w:val="kk-KZ"/>
        </w:rPr>
      </w:pPr>
      <w:r w:rsidRPr="0064623D">
        <w:rPr>
          <w:rFonts w:ascii="Times New Roman" w:hAnsi="Times New Roman" w:cs="Times New Roman"/>
          <w:b/>
          <w:noProof/>
          <w:sz w:val="24"/>
          <w:szCs w:val="24"/>
          <w:lang w:val="kk-KZ"/>
        </w:rPr>
        <w:t>Интеграторда операциялық</w:t>
      </w:r>
      <w:r w:rsidRPr="0064623D">
        <w:rPr>
          <w:rFonts w:ascii="Times New Roman" w:hAnsi="Times New Roman" w:cs="Times New Roman"/>
          <w:noProof/>
          <w:sz w:val="24"/>
          <w:szCs w:val="24"/>
          <w:lang w:val="kk-KZ"/>
        </w:rPr>
        <w:t xml:space="preserve"> күшейткіштегі кері байланыс конденсатор арқылы іске асырылады.</w:t>
      </w:r>
    </w:p>
    <w:p w:rsidR="0092220C" w:rsidRPr="0064623D" w:rsidRDefault="0092220C" w:rsidP="0092220C">
      <w:pPr>
        <w:shd w:val="clear" w:color="auto" w:fill="FFFFFF"/>
        <w:spacing w:after="0" w:line="240" w:lineRule="auto"/>
        <w:ind w:right="-6" w:firstLine="720"/>
        <w:jc w:val="both"/>
        <w:rPr>
          <w:rFonts w:ascii="Times New Roman" w:hAnsi="Times New Roman" w:cs="Times New Roman"/>
          <w:noProof/>
          <w:sz w:val="24"/>
          <w:szCs w:val="24"/>
          <w:lang w:val="kk-KZ"/>
        </w:rPr>
      </w:pPr>
    </w:p>
    <w:p w:rsidR="000C40D7" w:rsidRPr="0064623D" w:rsidRDefault="000C40D7" w:rsidP="000C40D7">
      <w:pPr>
        <w:shd w:val="clear" w:color="auto" w:fill="FFFFFF"/>
        <w:spacing w:after="0" w:line="240" w:lineRule="auto"/>
        <w:ind w:right="-6" w:firstLine="540"/>
        <w:jc w:val="center"/>
        <w:rPr>
          <w:rFonts w:ascii="Times New Roman" w:hAnsi="Times New Roman" w:cs="Times New Roman"/>
          <w:noProof/>
          <w:sz w:val="24"/>
          <w:szCs w:val="24"/>
          <w:lang w:val="kk-KZ"/>
        </w:rPr>
      </w:pPr>
      <w:r w:rsidRPr="0064623D">
        <w:rPr>
          <w:rFonts w:ascii="Times New Roman" w:hAnsi="Times New Roman" w:cs="Times New Roman"/>
          <w:noProof/>
          <w:sz w:val="24"/>
          <w:szCs w:val="24"/>
          <w:lang w:val="ru-RU" w:eastAsia="ru-RU"/>
        </w:rPr>
        <w:lastRenderedPageBreak/>
        <w:drawing>
          <wp:inline distT="0" distB="0" distL="0" distR="0" wp14:anchorId="3E697575" wp14:editId="6ECBEBA9">
            <wp:extent cx="2651760" cy="1729740"/>
            <wp:effectExtent l="0" t="0" r="0" b="381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rotWithShape="1">
                    <a:blip r:embed="rId165">
                      <a:extLst>
                        <a:ext uri="{28A0092B-C50C-407E-A947-70E740481C1C}">
                          <a14:useLocalDpi xmlns:a14="http://schemas.microsoft.com/office/drawing/2010/main" val="0"/>
                        </a:ext>
                      </a:extLst>
                    </a:blip>
                    <a:srcRect l="4326" t="6796" r="7115" b="7216"/>
                    <a:stretch/>
                  </pic:blipFill>
                  <pic:spPr bwMode="auto">
                    <a:xfrm>
                      <a:off x="0" y="0"/>
                      <a:ext cx="2674426" cy="1744525"/>
                    </a:xfrm>
                    <a:prstGeom prst="rect">
                      <a:avLst/>
                    </a:prstGeom>
                    <a:noFill/>
                    <a:ln>
                      <a:noFill/>
                    </a:ln>
                    <a:extLst>
                      <a:ext uri="{53640926-AAD7-44D8-BBD7-CCE9431645EC}">
                        <a14:shadowObscured xmlns:a14="http://schemas.microsoft.com/office/drawing/2010/main"/>
                      </a:ext>
                    </a:extLst>
                  </pic:spPr>
                </pic:pic>
              </a:graphicData>
            </a:graphic>
          </wp:inline>
        </w:drawing>
      </w:r>
    </w:p>
    <w:p w:rsidR="0092220C" w:rsidRPr="0064623D" w:rsidRDefault="0092220C" w:rsidP="000C40D7">
      <w:pPr>
        <w:tabs>
          <w:tab w:val="left" w:pos="1860"/>
        </w:tabs>
        <w:spacing w:after="0" w:line="240" w:lineRule="auto"/>
        <w:ind w:right="-5"/>
        <w:jc w:val="center"/>
        <w:rPr>
          <w:rFonts w:ascii="Times New Roman" w:hAnsi="Times New Roman" w:cs="Times New Roman"/>
          <w:noProof/>
          <w:sz w:val="24"/>
          <w:szCs w:val="24"/>
          <w:lang w:val="kk-KZ"/>
        </w:rPr>
      </w:pPr>
    </w:p>
    <w:p w:rsidR="000C40D7" w:rsidRDefault="000C40D7" w:rsidP="000C40D7">
      <w:pPr>
        <w:tabs>
          <w:tab w:val="left" w:pos="1860"/>
        </w:tabs>
        <w:spacing w:after="0" w:line="240" w:lineRule="auto"/>
        <w:ind w:right="-5"/>
        <w:jc w:val="center"/>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Сурет</w:t>
      </w:r>
      <w:r w:rsidR="0092220C" w:rsidRPr="0064623D">
        <w:rPr>
          <w:rFonts w:ascii="Times New Roman" w:hAnsi="Times New Roman" w:cs="Times New Roman"/>
          <w:noProof/>
          <w:sz w:val="24"/>
          <w:szCs w:val="24"/>
          <w:lang w:val="kk-KZ"/>
        </w:rPr>
        <w:t xml:space="preserve"> 109</w:t>
      </w:r>
      <w:r w:rsidRPr="0064623D">
        <w:rPr>
          <w:rFonts w:ascii="Times New Roman" w:hAnsi="Times New Roman" w:cs="Times New Roman"/>
          <w:noProof/>
          <w:sz w:val="24"/>
          <w:szCs w:val="24"/>
          <w:lang w:val="kk-KZ"/>
        </w:rPr>
        <w:t>. Интегратор</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сұлбалсы</w:t>
      </w:r>
    </w:p>
    <w:p w:rsidR="00D770EB" w:rsidRPr="0064623D" w:rsidRDefault="00D770EB" w:rsidP="000C40D7">
      <w:pPr>
        <w:tabs>
          <w:tab w:val="left" w:pos="1860"/>
        </w:tabs>
        <w:spacing w:after="0" w:line="240" w:lineRule="auto"/>
        <w:ind w:right="-5"/>
        <w:jc w:val="center"/>
        <w:rPr>
          <w:rFonts w:ascii="Times New Roman" w:hAnsi="Times New Roman" w:cs="Times New Roman"/>
          <w:sz w:val="24"/>
          <w:szCs w:val="24"/>
          <w:lang w:val="kk-KZ"/>
        </w:rPr>
      </w:pPr>
    </w:p>
    <w:p w:rsidR="000C40D7" w:rsidRPr="0064623D" w:rsidRDefault="000C40D7" w:rsidP="0092220C">
      <w:pPr>
        <w:shd w:val="clear" w:color="auto" w:fill="FFFFFF"/>
        <w:spacing w:after="0" w:line="240" w:lineRule="auto"/>
        <w:ind w:right="-6"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Операциялық күшейткіштің кірмелік кедергісі өте үлкен болатындықтан кері байланыс тогы шамамен кірмелік токқа тең деп алуға болады, яғни</w:t>
      </w:r>
    </w:p>
    <w:p w:rsidR="0092220C" w:rsidRPr="0064623D" w:rsidRDefault="0092220C" w:rsidP="0092220C">
      <w:pPr>
        <w:shd w:val="clear" w:color="auto" w:fill="FFFFFF"/>
        <w:spacing w:after="0" w:line="240" w:lineRule="auto"/>
        <w:ind w:right="-6"/>
        <w:jc w:val="center"/>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right="-6"/>
        <w:jc w:val="center"/>
        <w:rPr>
          <w:rFonts w:ascii="Times New Roman" w:hAnsi="Times New Roman" w:cs="Times New Roman"/>
          <w:noProof/>
          <w:sz w:val="24"/>
          <w:szCs w:val="24"/>
          <w:lang w:val="kk-KZ"/>
        </w:rPr>
      </w:pPr>
      <w:r w:rsidRPr="0064623D">
        <w:rPr>
          <w:rFonts w:ascii="Times New Roman" w:hAnsi="Times New Roman" w:cs="Times New Roman"/>
          <w:noProof/>
          <w:position w:val="-24"/>
          <w:sz w:val="24"/>
          <w:szCs w:val="24"/>
          <w:lang w:val="kk-KZ"/>
        </w:rPr>
        <w:object w:dxaOrig="1560" w:dyaOrig="660">
          <v:shape id="_x0000_i1043" type="#_x0000_t75" style="width:78pt;height:33pt" o:ole="">
            <v:imagedata r:id="rId166" o:title=""/>
          </v:shape>
          <o:OLEObject Type="Embed" ProgID="Equation.3" ShapeID="_x0000_i1043" DrawAspect="Content" ObjectID="_1671889110" r:id="rId167"/>
        </w:object>
      </w:r>
    </w:p>
    <w:p w:rsidR="0092220C" w:rsidRPr="0064623D" w:rsidRDefault="0092220C" w:rsidP="000C40D7">
      <w:pPr>
        <w:shd w:val="clear" w:color="auto" w:fill="FFFFFF"/>
        <w:spacing w:after="0" w:line="240" w:lineRule="auto"/>
        <w:ind w:right="-6" w:firstLine="540"/>
        <w:jc w:val="both"/>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right="-6"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Ал кірмелердің арасындағы кернеу өте аз болатындықтан оны ескермесе,</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шықпалық</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 xml:space="preserve">кернеуді конденсатордың кернеуіне тең деп алуға болады, яғни </w:t>
      </w:r>
      <w:r w:rsidRPr="0064623D">
        <w:rPr>
          <w:rFonts w:ascii="Times New Roman" w:hAnsi="Times New Roman" w:cs="Times New Roman"/>
          <w:i/>
          <w:noProof/>
          <w:sz w:val="24"/>
          <w:szCs w:val="24"/>
          <w:lang w:val="kk-KZ"/>
        </w:rPr>
        <w:t>U</w:t>
      </w:r>
      <w:r w:rsidRPr="0064623D">
        <w:rPr>
          <w:rFonts w:ascii="Times New Roman" w:hAnsi="Times New Roman" w:cs="Times New Roman"/>
          <w:noProof/>
          <w:sz w:val="24"/>
          <w:szCs w:val="24"/>
          <w:vertAlign w:val="subscript"/>
          <w:lang w:val="kk-KZ"/>
        </w:rPr>
        <w:t>шығ</w:t>
      </w:r>
      <w:r w:rsidRPr="0064623D">
        <w:rPr>
          <w:rFonts w:ascii="Times New Roman" w:hAnsi="Times New Roman" w:cs="Times New Roman"/>
          <w:noProof/>
          <w:sz w:val="24"/>
          <w:szCs w:val="24"/>
          <w:lang w:val="kk-KZ"/>
        </w:rPr>
        <w:t>=</w:t>
      </w:r>
      <w:r w:rsidRPr="0064623D">
        <w:rPr>
          <w:rFonts w:ascii="Times New Roman" w:hAnsi="Times New Roman" w:cs="Times New Roman"/>
          <w:i/>
          <w:noProof/>
          <w:sz w:val="24"/>
          <w:szCs w:val="24"/>
          <w:lang w:val="kk-KZ"/>
        </w:rPr>
        <w:t>U</w:t>
      </w:r>
      <w:r w:rsidRPr="0064623D">
        <w:rPr>
          <w:rFonts w:ascii="Times New Roman" w:hAnsi="Times New Roman" w:cs="Times New Roman"/>
          <w:noProof/>
          <w:sz w:val="24"/>
          <w:szCs w:val="24"/>
          <w:vertAlign w:val="subscript"/>
          <w:lang w:val="kk-KZ"/>
        </w:rPr>
        <w:t>с</w:t>
      </w:r>
      <w:r w:rsidRPr="0064623D">
        <w:rPr>
          <w:rFonts w:ascii="Times New Roman" w:hAnsi="Times New Roman" w:cs="Times New Roman"/>
          <w:noProof/>
          <w:sz w:val="24"/>
          <w:szCs w:val="24"/>
          <w:lang w:val="kk-KZ"/>
        </w:rPr>
        <w:t>.</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 xml:space="preserve">Ендеше шықпалық кернеу </w:t>
      </w:r>
    </w:p>
    <w:p w:rsidR="0092220C" w:rsidRPr="0064623D" w:rsidRDefault="0092220C" w:rsidP="0092220C">
      <w:pPr>
        <w:shd w:val="clear" w:color="auto" w:fill="FFFFFF"/>
        <w:spacing w:after="0" w:line="240" w:lineRule="auto"/>
        <w:ind w:right="-6"/>
        <w:jc w:val="center"/>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right="-6"/>
        <w:jc w:val="center"/>
        <w:rPr>
          <w:rFonts w:ascii="Times New Roman" w:hAnsi="Times New Roman" w:cs="Times New Roman"/>
          <w:noProof/>
          <w:sz w:val="24"/>
          <w:szCs w:val="24"/>
          <w:lang w:val="kk-KZ"/>
        </w:rPr>
      </w:pPr>
      <w:r w:rsidRPr="0064623D">
        <w:rPr>
          <w:rFonts w:ascii="Times New Roman" w:hAnsi="Times New Roman" w:cs="Times New Roman"/>
          <w:noProof/>
          <w:position w:val="-24"/>
          <w:sz w:val="24"/>
          <w:szCs w:val="24"/>
          <w:lang w:val="kk-KZ"/>
        </w:rPr>
        <w:object w:dxaOrig="3360" w:dyaOrig="660">
          <v:shape id="_x0000_i1044" type="#_x0000_t75" style="width:168pt;height:33pt" o:ole="">
            <v:imagedata r:id="rId168" o:title=""/>
          </v:shape>
          <o:OLEObject Type="Embed" ProgID="Equation.3" ShapeID="_x0000_i1044" DrawAspect="Content" ObjectID="_1671889111" r:id="rId169"/>
        </w:object>
      </w:r>
    </w:p>
    <w:p w:rsidR="0092220C" w:rsidRPr="0064623D" w:rsidRDefault="0092220C" w:rsidP="000C40D7">
      <w:pPr>
        <w:shd w:val="clear" w:color="auto" w:fill="FFFFFF"/>
        <w:spacing w:after="0" w:line="240" w:lineRule="auto"/>
        <w:ind w:right="-6" w:firstLine="540"/>
        <w:jc w:val="both"/>
        <w:rPr>
          <w:rFonts w:ascii="Times New Roman" w:hAnsi="Times New Roman" w:cs="Times New Roman"/>
          <w:noProof/>
          <w:sz w:val="24"/>
          <w:szCs w:val="24"/>
          <w:lang w:val="kk-KZ"/>
        </w:rPr>
      </w:pPr>
    </w:p>
    <w:p w:rsidR="000C40D7" w:rsidRPr="0064623D" w:rsidRDefault="000C40D7" w:rsidP="0092220C">
      <w:pPr>
        <w:shd w:val="clear" w:color="auto" w:fill="FFFFFF"/>
        <w:spacing w:after="0" w:line="240" w:lineRule="auto"/>
        <w:ind w:right="-6"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Бұл</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өрнек қарастырып</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отырған</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операциялық</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күшейткіштің интегралдау амалын орындауға мүмкіндік беретін көрсетеді.</w:t>
      </w:r>
    </w:p>
    <w:p w:rsidR="000C40D7" w:rsidRPr="0064623D" w:rsidRDefault="000C40D7" w:rsidP="006F4F2E">
      <w:pPr>
        <w:shd w:val="clear" w:color="auto" w:fill="FFFFFF"/>
        <w:spacing w:after="0" w:line="240" w:lineRule="auto"/>
        <w:ind w:right="-6" w:firstLine="720"/>
        <w:jc w:val="both"/>
        <w:rPr>
          <w:rFonts w:ascii="Times New Roman" w:hAnsi="Times New Roman" w:cs="Times New Roman"/>
          <w:noProof/>
          <w:sz w:val="24"/>
          <w:szCs w:val="24"/>
          <w:lang w:val="kk-KZ"/>
        </w:rPr>
      </w:pPr>
    </w:p>
    <w:p w:rsidR="000C40D7" w:rsidRPr="0064623D" w:rsidRDefault="0065183C" w:rsidP="00C67B2E">
      <w:pPr>
        <w:pStyle w:val="afa"/>
        <w:ind w:firstLine="709"/>
        <w:rPr>
          <w:rFonts w:ascii="Times New Roman" w:hAnsi="Times New Roman" w:cs="Times New Roman"/>
          <w:sz w:val="24"/>
          <w:szCs w:val="24"/>
          <w:lang w:val="kk-KZ"/>
        </w:rPr>
      </w:pPr>
      <w:bookmarkStart w:id="123" w:name="_Toc60688972"/>
      <w:bookmarkStart w:id="124" w:name="_Toc60689064"/>
      <w:r w:rsidRPr="0064623D">
        <w:rPr>
          <w:rFonts w:ascii="Times New Roman" w:hAnsi="Times New Roman" w:cs="Times New Roman"/>
          <w:sz w:val="24"/>
          <w:szCs w:val="24"/>
          <w:lang w:val="kk-KZ"/>
        </w:rPr>
        <w:t>11</w:t>
      </w:r>
      <w:r w:rsidR="006F4F2E" w:rsidRPr="0064623D">
        <w:rPr>
          <w:rFonts w:ascii="Times New Roman" w:hAnsi="Times New Roman" w:cs="Times New Roman"/>
          <w:sz w:val="24"/>
          <w:szCs w:val="24"/>
          <w:lang w:val="kk-KZ"/>
        </w:rPr>
        <w:t xml:space="preserve">.3. </w:t>
      </w:r>
      <w:r w:rsidR="000C40D7" w:rsidRPr="0064623D">
        <w:rPr>
          <w:rFonts w:ascii="Times New Roman" w:hAnsi="Times New Roman" w:cs="Times New Roman"/>
          <w:sz w:val="24"/>
          <w:szCs w:val="24"/>
          <w:lang w:val="kk-KZ"/>
        </w:rPr>
        <w:t>Операциалық күшейткіштегі шешуші құрылғылар</w:t>
      </w:r>
      <w:bookmarkEnd w:id="123"/>
      <w:bookmarkEnd w:id="124"/>
    </w:p>
    <w:p w:rsidR="006F4F2E" w:rsidRPr="0064623D" w:rsidRDefault="006F4F2E" w:rsidP="006F4F2E">
      <w:pPr>
        <w:shd w:val="clear" w:color="auto" w:fill="FFFFFF"/>
        <w:spacing w:after="0" w:line="240" w:lineRule="auto"/>
        <w:ind w:right="-6" w:firstLine="720"/>
        <w:jc w:val="both"/>
        <w:rPr>
          <w:rFonts w:ascii="Times New Roman" w:hAnsi="Times New Roman" w:cs="Times New Roman"/>
          <w:noProof/>
          <w:sz w:val="24"/>
          <w:szCs w:val="24"/>
          <w:lang w:val="kk-KZ"/>
        </w:rPr>
      </w:pPr>
    </w:p>
    <w:p w:rsidR="000C40D7" w:rsidRPr="0064623D" w:rsidRDefault="000C40D7" w:rsidP="006F4F2E">
      <w:pPr>
        <w:shd w:val="clear" w:color="auto" w:fill="FFFFFF"/>
        <w:spacing w:after="0" w:line="240" w:lineRule="auto"/>
        <w:ind w:right="-6" w:firstLine="720"/>
        <w:jc w:val="both"/>
        <w:rPr>
          <w:rFonts w:ascii="Times New Roman" w:hAnsi="Times New Roman" w:cs="Times New Roman"/>
          <w:noProof/>
          <w:sz w:val="24"/>
          <w:szCs w:val="24"/>
          <w:lang w:val="kk-KZ"/>
        </w:rPr>
      </w:pPr>
      <w:r w:rsidRPr="0064623D">
        <w:rPr>
          <w:rFonts w:ascii="Times New Roman" w:hAnsi="Times New Roman" w:cs="Times New Roman"/>
          <w:noProof/>
          <w:sz w:val="24"/>
          <w:szCs w:val="24"/>
          <w:lang w:val="kk-KZ"/>
        </w:rPr>
        <w:t>Операциялық күшейткіштен</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керек қасиеттерін</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алу үшін бұрыс керібайланыс</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енгізеді. Бұрыс кері байланысы бар</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ОК-те</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күшейту коэффициенті кері байланыс тізбегінің параметрлеріне ғана тәуелді және күшейіткіштің өзінің параметрлеріне байланысты емес. Қарапайым жағдайда кері байланыс тізбегі кернеубөлгіш</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болып табылады. Бұл жағдайда</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ОК</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сызызтық</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күшейткіш болып жұмыс істейді. Кері байланыс тізбегімен қамтылған ОК-ті қосудың екі негізгі сұлбасы қолданылады: инвертеуші және инвертемейтін.</w:t>
      </w:r>
      <w:r w:rsidR="00651E6F" w:rsidRPr="0064623D">
        <w:rPr>
          <w:rFonts w:ascii="Times New Roman" w:hAnsi="Times New Roman" w:cs="Times New Roman"/>
          <w:noProof/>
          <w:sz w:val="24"/>
          <w:szCs w:val="24"/>
          <w:lang w:val="kk-KZ"/>
        </w:rPr>
        <w:t xml:space="preserve"> </w:t>
      </w:r>
      <w:r w:rsidR="006F4F2E" w:rsidRPr="0064623D">
        <w:rPr>
          <w:rFonts w:ascii="Times New Roman" w:hAnsi="Times New Roman" w:cs="Times New Roman"/>
          <w:noProof/>
          <w:sz w:val="24"/>
          <w:szCs w:val="24"/>
          <w:lang w:val="kk-KZ"/>
        </w:rPr>
        <w:t>Ин</w:t>
      </w:r>
      <w:r w:rsidRPr="0064623D">
        <w:rPr>
          <w:rFonts w:ascii="Times New Roman" w:hAnsi="Times New Roman" w:cs="Times New Roman"/>
          <w:noProof/>
          <w:sz w:val="24"/>
          <w:szCs w:val="24"/>
          <w:lang w:val="kk-KZ"/>
        </w:rPr>
        <w:t>вер</w:t>
      </w:r>
      <w:r w:rsidR="006F4F2E" w:rsidRPr="0064623D">
        <w:rPr>
          <w:rFonts w:ascii="Times New Roman" w:hAnsi="Times New Roman" w:cs="Times New Roman"/>
          <w:noProof/>
          <w:sz w:val="24"/>
          <w:szCs w:val="24"/>
          <w:lang w:val="kk-KZ"/>
        </w:rPr>
        <w:t>т</w:t>
      </w:r>
      <w:r w:rsidRPr="0064623D">
        <w:rPr>
          <w:rFonts w:ascii="Times New Roman" w:hAnsi="Times New Roman" w:cs="Times New Roman"/>
          <w:noProof/>
          <w:sz w:val="24"/>
          <w:szCs w:val="24"/>
          <w:lang w:val="kk-KZ"/>
        </w:rPr>
        <w:t>теуші</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сұлбаны</w:t>
      </w:r>
      <w:r w:rsidR="00651E6F" w:rsidRPr="0064623D">
        <w:rPr>
          <w:rFonts w:ascii="Times New Roman" w:hAnsi="Times New Roman" w:cs="Times New Roman"/>
          <w:noProof/>
          <w:sz w:val="24"/>
          <w:szCs w:val="24"/>
          <w:lang w:val="kk-KZ"/>
        </w:rPr>
        <w:t xml:space="preserve"> </w:t>
      </w:r>
      <w:r w:rsidRPr="0064623D">
        <w:rPr>
          <w:rFonts w:ascii="Times New Roman" w:hAnsi="Times New Roman" w:cs="Times New Roman"/>
          <w:noProof/>
          <w:sz w:val="24"/>
          <w:szCs w:val="24"/>
          <w:lang w:val="kk-KZ"/>
        </w:rPr>
        <w:t>(</w:t>
      </w:r>
      <w:r w:rsidR="006F4F2E" w:rsidRPr="0064623D">
        <w:rPr>
          <w:rFonts w:ascii="Times New Roman" w:hAnsi="Times New Roman" w:cs="Times New Roman"/>
          <w:noProof/>
          <w:sz w:val="24"/>
          <w:szCs w:val="24"/>
          <w:lang w:val="kk-KZ"/>
        </w:rPr>
        <w:t xml:space="preserve">110 </w:t>
      </w:r>
      <w:r w:rsidRPr="0064623D">
        <w:rPr>
          <w:rFonts w:ascii="Times New Roman" w:hAnsi="Times New Roman" w:cs="Times New Roman"/>
          <w:noProof/>
          <w:sz w:val="24"/>
          <w:szCs w:val="24"/>
          <w:lang w:val="kk-KZ"/>
        </w:rPr>
        <w:t xml:space="preserve">сурет) аналогты электронды қондырғылардың көбісінде қолданады. </w:t>
      </w:r>
    </w:p>
    <w:p w:rsidR="006F4F2E" w:rsidRPr="0064623D" w:rsidRDefault="006F4F2E" w:rsidP="006F4F2E">
      <w:pPr>
        <w:shd w:val="clear" w:color="auto" w:fill="FFFFFF"/>
        <w:spacing w:after="0" w:line="240" w:lineRule="auto"/>
        <w:ind w:right="-6" w:firstLine="720"/>
        <w:jc w:val="both"/>
        <w:rPr>
          <w:rFonts w:ascii="Times New Roman" w:hAnsi="Times New Roman" w:cs="Times New Roman"/>
          <w:noProof/>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201CA14A" wp14:editId="05646722">
            <wp:extent cx="3028950" cy="1975403"/>
            <wp:effectExtent l="0" t="0" r="0" b="635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0">
                      <a:extLst>
                        <a:ext uri="{28A0092B-C50C-407E-A947-70E740481C1C}">
                          <a14:useLocalDpi xmlns:a14="http://schemas.microsoft.com/office/drawing/2010/main" val="0"/>
                        </a:ext>
                      </a:extLst>
                    </a:blip>
                    <a:srcRect b="6459"/>
                    <a:stretch>
                      <a:fillRect/>
                    </a:stretch>
                  </pic:blipFill>
                  <pic:spPr bwMode="auto">
                    <a:xfrm>
                      <a:off x="0" y="0"/>
                      <a:ext cx="3042349" cy="1984141"/>
                    </a:xfrm>
                    <a:prstGeom prst="rect">
                      <a:avLst/>
                    </a:prstGeom>
                    <a:noFill/>
                    <a:ln>
                      <a:noFill/>
                    </a:ln>
                  </pic:spPr>
                </pic:pic>
              </a:graphicData>
            </a:graphic>
          </wp:inline>
        </w:drawing>
      </w:r>
    </w:p>
    <w:p w:rsidR="006F4F2E" w:rsidRPr="0064623D" w:rsidRDefault="006F4F2E" w:rsidP="000C40D7">
      <w:pPr>
        <w:spacing w:after="0" w:line="240" w:lineRule="auto"/>
        <w:ind w:left="1416" w:firstLine="708"/>
        <w:rPr>
          <w:rFonts w:ascii="Times New Roman" w:hAnsi="Times New Roman" w:cs="Times New Roman"/>
          <w:sz w:val="24"/>
          <w:szCs w:val="24"/>
          <w:lang w:val="kk-KZ"/>
        </w:rPr>
      </w:pPr>
    </w:p>
    <w:p w:rsidR="000C40D7" w:rsidRPr="0064623D" w:rsidRDefault="000C40D7" w:rsidP="0065183C">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w:t>
      </w:r>
      <w:r w:rsidR="006F4F2E" w:rsidRPr="0064623D">
        <w:rPr>
          <w:rFonts w:ascii="Times New Roman" w:hAnsi="Times New Roman" w:cs="Times New Roman"/>
          <w:sz w:val="24"/>
          <w:szCs w:val="24"/>
          <w:lang w:val="kk-KZ"/>
        </w:rPr>
        <w:t xml:space="preserve"> 110</w:t>
      </w:r>
      <w:r w:rsidRPr="0064623D">
        <w:rPr>
          <w:rFonts w:ascii="Times New Roman" w:hAnsi="Times New Roman" w:cs="Times New Roman"/>
          <w:sz w:val="24"/>
          <w:szCs w:val="24"/>
          <w:lang w:val="kk-KZ"/>
        </w:rPr>
        <w:t>. Операциялық күшейткшітің ин</w:t>
      </w:r>
      <w:r w:rsidRPr="0064623D">
        <w:rPr>
          <w:rFonts w:ascii="Times New Roman" w:hAnsi="Times New Roman" w:cs="Times New Roman"/>
          <w:sz w:val="24"/>
          <w:szCs w:val="24"/>
          <w:lang w:val="kk-KZ"/>
        </w:rPr>
        <w:softHyphen/>
        <w:t>вертеуші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сұлбасы</w:t>
      </w:r>
    </w:p>
    <w:p w:rsidR="000C40D7" w:rsidRPr="0064623D" w:rsidRDefault="000C40D7" w:rsidP="000C40D7">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lastRenderedPageBreak/>
        <w:t>ОК-тің бұлай қосылуы ара тістері тәрізді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формалы немесе үшбұрышша формалы генераторлар жасағанда жиі қолданылады. </w:t>
      </w:r>
    </w:p>
    <w:p w:rsidR="000C40D7" w:rsidRPr="0064623D" w:rsidRDefault="000C40D7" w:rsidP="000C40D7">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Таңдаулы күшейіткіштер (немесе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активті фильтрлер) деп, қабылданатын сигналдар жинағынан тек синусоидалы сигналдардың</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белгіленген жиілік спекторының аймағын ғана таңдап алатын және күшейтетін күшейіткіштерді атайды. Көбіне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пассивті RC –тізбекті және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активті элемент ретінде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ОК-ті пайдалана отырып ак</w:t>
      </w:r>
      <w:r w:rsidRPr="0064623D">
        <w:rPr>
          <w:rFonts w:ascii="Times New Roman" w:hAnsi="Times New Roman" w:cs="Times New Roman"/>
          <w:sz w:val="24"/>
          <w:szCs w:val="24"/>
          <w:lang w:val="kk-KZ"/>
        </w:rPr>
        <w:softHyphen/>
        <w:t>тивті сүзгі жасайды.</w:t>
      </w:r>
    </w:p>
    <w:p w:rsidR="000C40D7" w:rsidRPr="0064623D" w:rsidRDefault="000C40D7" w:rsidP="006F4F2E">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77D52F42" wp14:editId="4882E1C0">
            <wp:extent cx="5295900" cy="2079543"/>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71">
                      <a:grayscl/>
                      <a:extLst>
                        <a:ext uri="{28A0092B-C50C-407E-A947-70E740481C1C}">
                          <a14:useLocalDpi xmlns:a14="http://schemas.microsoft.com/office/drawing/2010/main" val="0"/>
                        </a:ext>
                      </a:extLst>
                    </a:blip>
                    <a:srcRect l="5185" r="9926" b="8537"/>
                    <a:stretch/>
                  </pic:blipFill>
                  <pic:spPr bwMode="auto">
                    <a:xfrm>
                      <a:off x="0" y="0"/>
                      <a:ext cx="5329153" cy="2092600"/>
                    </a:xfrm>
                    <a:prstGeom prst="rect">
                      <a:avLst/>
                    </a:prstGeom>
                    <a:noFill/>
                    <a:ln>
                      <a:noFill/>
                    </a:ln>
                    <a:extLst>
                      <a:ext uri="{53640926-AAD7-44D8-BBD7-CCE9431645EC}">
                        <a14:shadowObscured xmlns:a14="http://schemas.microsoft.com/office/drawing/2010/main"/>
                      </a:ext>
                    </a:extLst>
                  </pic:spPr>
                </pic:pic>
              </a:graphicData>
            </a:graphic>
          </wp:inline>
        </w:drawing>
      </w:r>
    </w:p>
    <w:p w:rsidR="006F4F2E" w:rsidRPr="0064623D" w:rsidRDefault="006F4F2E" w:rsidP="000C40D7">
      <w:pPr>
        <w:spacing w:after="0" w:line="240" w:lineRule="auto"/>
        <w:ind w:firstLine="708"/>
        <w:jc w:val="center"/>
        <w:rPr>
          <w:rFonts w:ascii="Times New Roman" w:hAnsi="Times New Roman" w:cs="Times New Roman"/>
          <w:sz w:val="24"/>
          <w:szCs w:val="24"/>
          <w:lang w:val="kk-KZ"/>
        </w:rPr>
      </w:pPr>
    </w:p>
    <w:p w:rsidR="000C40D7" w:rsidRPr="0064623D" w:rsidRDefault="000C40D7" w:rsidP="000C40D7">
      <w:pPr>
        <w:spacing w:after="0" w:line="240" w:lineRule="auto"/>
        <w:ind w:firstLine="708"/>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6F4F2E" w:rsidRPr="0064623D">
        <w:rPr>
          <w:rFonts w:ascii="Times New Roman" w:hAnsi="Times New Roman" w:cs="Times New Roman"/>
          <w:sz w:val="24"/>
          <w:szCs w:val="24"/>
          <w:lang w:val="kk-KZ"/>
        </w:rPr>
        <w:t>111</w:t>
      </w:r>
      <w:r w:rsidRPr="0064623D">
        <w:rPr>
          <w:rFonts w:ascii="Times New Roman" w:hAnsi="Times New Roman" w:cs="Times New Roman"/>
          <w:sz w:val="24"/>
          <w:szCs w:val="24"/>
          <w:lang w:val="kk-KZ"/>
        </w:rPr>
        <w:t>. Компаратордың</w:t>
      </w:r>
      <w:r w:rsidR="006F4F2E" w:rsidRPr="0064623D">
        <w:rPr>
          <w:rFonts w:ascii="Times New Roman" w:hAnsi="Times New Roman" w:cs="Times New Roman"/>
          <w:sz w:val="24"/>
          <w:szCs w:val="24"/>
          <w:lang w:val="kk-KZ"/>
        </w:rPr>
        <w:t xml:space="preserve"> сұлбасы және сипаттамасы</w:t>
      </w:r>
    </w:p>
    <w:p w:rsidR="000C40D7" w:rsidRPr="0064623D" w:rsidRDefault="000C40D7" w:rsidP="000C40D7">
      <w:pPr>
        <w:spacing w:after="0" w:line="240" w:lineRule="auto"/>
        <w:ind w:firstLine="708"/>
        <w:jc w:val="center"/>
        <w:rPr>
          <w:rFonts w:ascii="Times New Roman" w:hAnsi="Times New Roman" w:cs="Times New Roman"/>
          <w:sz w:val="24"/>
          <w:szCs w:val="24"/>
          <w:lang w:val="kk-KZ"/>
        </w:rPr>
      </w:pPr>
    </w:p>
    <w:p w:rsidR="0065183C" w:rsidRPr="0064623D" w:rsidRDefault="0065183C" w:rsidP="0065183C">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Мұндай құрылғылардың таңдаулы (селективті) қасиеттері (яғни пайдалы сигналды таңдау және бөгеуіл сигналдарды әлсіретуі) оның амплитудалы-жиіліктік сипаттамасымен суреттеледі. Таңдаулы күшейіткіштердің амплитудалы-жиіліктік сипаттамасының формасы ерекше.</w:t>
      </w:r>
    </w:p>
    <w:p w:rsidR="0065183C" w:rsidRPr="0064623D" w:rsidRDefault="0065183C" w:rsidP="0065183C">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Кері байланысы ажыратылған ОК-тің қарапайым сұлбасы және сипаттамасы 111 суретте көрсетілген, оны компаратор деп атайды. Кіріс сигналы берілген мәннен жоғары немесе төмен болғанда, компаратор шығыс сигналының төңкеріліп түсуін қамтамассыз етеді.</w:t>
      </w:r>
    </w:p>
    <w:p w:rsidR="0065183C" w:rsidRPr="0064623D" w:rsidRDefault="0065183C" w:rsidP="0065183C">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Мұндай компаратор кері байланыссыз ОК болып табылады және бір полярлы сигналдарды салыстыруға арналған. </w:t>
      </w:r>
    </w:p>
    <w:p w:rsidR="0065183C" w:rsidRPr="0064623D" w:rsidRDefault="0065183C" w:rsidP="0065183C">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Егер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 xml:space="preserve">bх1 </w:t>
      </w:r>
      <w:r w:rsidRPr="0064623D">
        <w:rPr>
          <w:rFonts w:ascii="Times New Roman" w:hAnsi="Times New Roman" w:cs="Times New Roman"/>
          <w:sz w:val="24"/>
          <w:szCs w:val="24"/>
          <w:lang w:val="kk-KZ"/>
        </w:rPr>
        <w:t xml:space="preserve">&gt;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vertAlign w:val="subscript"/>
          <w:lang w:val="kk-KZ"/>
        </w:rPr>
        <w:t xml:space="preserve">bх2 </w:t>
      </w:r>
      <w:r w:rsidRPr="0064623D">
        <w:rPr>
          <w:rFonts w:ascii="Times New Roman" w:hAnsi="Times New Roman" w:cs="Times New Roman"/>
          <w:sz w:val="24"/>
          <w:szCs w:val="24"/>
          <w:lang w:val="kk-KZ"/>
        </w:rPr>
        <w:t xml:space="preserve">болса компаратордың шығыс кернеуі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 xml:space="preserve">выхх </w:t>
      </w:r>
      <w:r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 xml:space="preserve">выхmin </w:t>
      </w:r>
      <w:r w:rsidRPr="0064623D">
        <w:rPr>
          <w:rFonts w:ascii="Times New Roman" w:hAnsi="Times New Roman" w:cs="Times New Roman"/>
          <w:sz w:val="24"/>
          <w:szCs w:val="24"/>
          <w:lang w:val="kk-KZ"/>
        </w:rPr>
        <w:t xml:space="preserve">тең, егер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вх1</w:t>
      </w:r>
      <w:r w:rsidRPr="0064623D">
        <w:rPr>
          <w:rFonts w:ascii="Times New Roman" w:hAnsi="Times New Roman" w:cs="Times New Roman"/>
          <w:sz w:val="24"/>
          <w:szCs w:val="24"/>
          <w:lang w:val="kk-KZ"/>
        </w:rPr>
        <w:t xml:space="preserve">, &lt;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 xml:space="preserve">вх2 </w:t>
      </w:r>
      <w:r w:rsidRPr="0064623D">
        <w:rPr>
          <w:rFonts w:ascii="Times New Roman" w:hAnsi="Times New Roman" w:cs="Times New Roman"/>
          <w:sz w:val="24"/>
          <w:szCs w:val="24"/>
          <w:lang w:val="kk-KZ"/>
        </w:rPr>
        <w:t xml:space="preserve">болса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 xml:space="preserve">вых </w:t>
      </w:r>
      <w:r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 xml:space="preserve">выхмах </w:t>
      </w:r>
      <w:r w:rsidRPr="0064623D">
        <w:rPr>
          <w:rFonts w:ascii="Times New Roman" w:hAnsi="Times New Roman" w:cs="Times New Roman"/>
          <w:sz w:val="24"/>
          <w:szCs w:val="24"/>
          <w:lang w:val="kk-KZ"/>
        </w:rPr>
        <w:t>.</w:t>
      </w:r>
    </w:p>
    <w:p w:rsidR="000C40D7" w:rsidRPr="0064623D" w:rsidRDefault="000C40D7" w:rsidP="000C40D7">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Күшейту коэффициентінің жоғары болу себепті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BX1</w:t>
      </w:r>
      <w:r w:rsidR="00651E6F" w:rsidRPr="0064623D">
        <w:rPr>
          <w:rFonts w:ascii="Times New Roman" w:hAnsi="Times New Roman" w:cs="Times New Roman"/>
          <w:sz w:val="24"/>
          <w:szCs w:val="24"/>
          <w:vertAlign w:val="subscript"/>
          <w:lang w:val="kk-KZ"/>
        </w:rPr>
        <w:t xml:space="preserve"> </w:t>
      </w:r>
      <w:r w:rsidRPr="0064623D">
        <w:rPr>
          <w:rFonts w:ascii="Times New Roman" w:hAnsi="Times New Roman" w:cs="Times New Roman"/>
          <w:sz w:val="24"/>
          <w:szCs w:val="24"/>
          <w:lang w:val="kk-KZ"/>
        </w:rPr>
        <w:t>-</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BX2</w:t>
      </w:r>
      <w:r w:rsidRPr="0064623D">
        <w:rPr>
          <w:rFonts w:ascii="Times New Roman" w:hAnsi="Times New Roman" w:cs="Times New Roman"/>
          <w:sz w:val="24"/>
          <w:szCs w:val="24"/>
          <w:lang w:val="kk-KZ"/>
        </w:rPr>
        <w:t xml:space="preserve">) айырмасы аз болғанына қарамастан сұлба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BЫXmax</w:t>
      </w:r>
      <w:r w:rsidR="00651E6F" w:rsidRPr="0064623D">
        <w:rPr>
          <w:rFonts w:ascii="Times New Roman" w:hAnsi="Times New Roman" w:cs="Times New Roman"/>
          <w:sz w:val="24"/>
          <w:szCs w:val="24"/>
          <w:vertAlign w:val="subscript"/>
          <w:lang w:val="kk-KZ"/>
        </w:rPr>
        <w:t xml:space="preserve"> </w:t>
      </w:r>
      <w:r w:rsidRPr="0064623D">
        <w:rPr>
          <w:rFonts w:ascii="Times New Roman" w:hAnsi="Times New Roman" w:cs="Times New Roman"/>
          <w:sz w:val="24"/>
          <w:szCs w:val="24"/>
          <w:lang w:val="kk-KZ"/>
        </w:rPr>
        <w:t xml:space="preserve">күйінен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BЫXmin</w:t>
      </w:r>
      <w:r w:rsidRPr="0064623D">
        <w:rPr>
          <w:rFonts w:ascii="Times New Roman" w:hAnsi="Times New Roman" w:cs="Times New Roman"/>
          <w:sz w:val="24"/>
          <w:szCs w:val="24"/>
          <w:lang w:val="kk-KZ"/>
        </w:rPr>
        <w:t xml:space="preserve"> күйіне төңкеріліп түседі. Сол себепті, компаратор аналогтық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кернеу сигналын эталондықпен жоғары дәлдікпен салыстырады.</w:t>
      </w:r>
    </w:p>
    <w:p w:rsidR="000C40D7" w:rsidRPr="0064623D" w:rsidRDefault="000C40D7" w:rsidP="000C40D7">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Әр түрлі полярлық сигналдарды салыстыру үшін компаратордың бір кірісті сұлбасы қолданылады (</w:t>
      </w:r>
      <w:r w:rsidR="00651E6F" w:rsidRPr="0064623D">
        <w:rPr>
          <w:rFonts w:ascii="Times New Roman" w:hAnsi="Times New Roman" w:cs="Times New Roman"/>
          <w:sz w:val="24"/>
          <w:szCs w:val="24"/>
          <w:lang w:val="kk-KZ"/>
        </w:rPr>
        <w:t xml:space="preserve">112 </w:t>
      </w:r>
      <w:r w:rsidRPr="0064623D">
        <w:rPr>
          <w:rFonts w:ascii="Times New Roman" w:hAnsi="Times New Roman" w:cs="Times New Roman"/>
          <w:sz w:val="24"/>
          <w:szCs w:val="24"/>
          <w:lang w:val="kk-KZ"/>
        </w:rPr>
        <w:t xml:space="preserve">сурет). Компаратор кірісіне синусоидалы сигнал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вх1</w:t>
      </w:r>
      <w:r w:rsidRPr="0064623D">
        <w:rPr>
          <w:rFonts w:ascii="Times New Roman" w:hAnsi="Times New Roman" w:cs="Times New Roman"/>
          <w:sz w:val="24"/>
          <w:szCs w:val="24"/>
          <w:lang w:val="kk-KZ"/>
        </w:rPr>
        <w:t xml:space="preserve"> және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оң тұрақты кернеу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вП</w:t>
      </w:r>
      <w:r w:rsidRPr="0064623D">
        <w:rPr>
          <w:rFonts w:ascii="Times New Roman" w:hAnsi="Times New Roman" w:cs="Times New Roman"/>
          <w:sz w:val="24"/>
          <w:szCs w:val="24"/>
          <w:lang w:val="kk-KZ"/>
        </w:rPr>
        <w:t xml:space="preserve"> беріліп,</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вх1</w:t>
      </w:r>
      <w:r w:rsidRPr="0064623D">
        <w:rPr>
          <w:rFonts w:ascii="Times New Roman" w:hAnsi="Times New Roman" w:cs="Times New Roman"/>
          <w:sz w:val="24"/>
          <w:szCs w:val="24"/>
          <w:lang w:val="kk-KZ"/>
        </w:rPr>
        <w:t xml:space="preserve"> &lt;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вП</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шарты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орындалса, шығыстағы сигнал оң болады,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егер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вх1</w:t>
      </w:r>
      <w:r w:rsidRPr="0064623D">
        <w:rPr>
          <w:rFonts w:ascii="Times New Roman" w:hAnsi="Times New Roman" w:cs="Times New Roman"/>
          <w:sz w:val="24"/>
          <w:szCs w:val="24"/>
          <w:lang w:val="kk-KZ"/>
        </w:rPr>
        <w:t xml:space="preserve">&gt;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вП</w:t>
      </w:r>
      <w:r w:rsidRPr="0064623D">
        <w:rPr>
          <w:rFonts w:ascii="Times New Roman" w:hAnsi="Times New Roman" w:cs="Times New Roman"/>
          <w:sz w:val="24"/>
          <w:szCs w:val="24"/>
          <w:lang w:val="kk-KZ"/>
        </w:rPr>
        <w:t xml:space="preserve"> щарты орындалса теріс болады. (</w:t>
      </w:r>
      <w:r w:rsidR="00651E6F" w:rsidRPr="0064623D">
        <w:rPr>
          <w:rFonts w:ascii="Times New Roman" w:hAnsi="Times New Roman" w:cs="Times New Roman"/>
          <w:sz w:val="24"/>
          <w:szCs w:val="24"/>
          <w:lang w:val="kk-KZ"/>
        </w:rPr>
        <w:t xml:space="preserve">113 </w:t>
      </w:r>
      <w:r w:rsidRPr="0064623D">
        <w:rPr>
          <w:rFonts w:ascii="Times New Roman" w:hAnsi="Times New Roman" w:cs="Times New Roman"/>
          <w:sz w:val="24"/>
          <w:szCs w:val="24"/>
          <w:lang w:val="kk-KZ"/>
        </w:rPr>
        <w:t xml:space="preserve">сурет). Шығыстағы тік бұрышты импульс ұзақтығы кірістегі тұрақты кернеу </w:t>
      </w:r>
      <w:r w:rsidRPr="0064623D">
        <w:rPr>
          <w:rFonts w:ascii="Times New Roman" w:hAnsi="Times New Roman" w:cs="Times New Roman"/>
          <w:i/>
          <w:sz w:val="24"/>
          <w:szCs w:val="24"/>
          <w:lang w:val="kk-KZ"/>
        </w:rPr>
        <w:t>U</w:t>
      </w:r>
      <w:r w:rsidRPr="0064623D">
        <w:rPr>
          <w:rFonts w:ascii="Times New Roman" w:hAnsi="Times New Roman" w:cs="Times New Roman"/>
          <w:sz w:val="24"/>
          <w:szCs w:val="24"/>
          <w:vertAlign w:val="subscript"/>
          <w:lang w:val="kk-KZ"/>
        </w:rPr>
        <w:t>ОП</w:t>
      </w:r>
      <w:r w:rsidRPr="0064623D">
        <w:rPr>
          <w:rFonts w:ascii="Times New Roman" w:hAnsi="Times New Roman" w:cs="Times New Roman"/>
          <w:sz w:val="24"/>
          <w:szCs w:val="24"/>
          <w:lang w:val="kk-KZ"/>
        </w:rPr>
        <w:t xml:space="preserve"> мәніне тәуелді. </w:t>
      </w:r>
    </w:p>
    <w:p w:rsidR="000C40D7" w:rsidRPr="0064623D" w:rsidRDefault="000C40D7" w:rsidP="006F4F2E">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601B5671" wp14:editId="13D02923">
            <wp:extent cx="3168962" cy="1859280"/>
            <wp:effectExtent l="0" t="0" r="0" b="762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72">
                      <a:grayscl/>
                      <a:extLst>
                        <a:ext uri="{28A0092B-C50C-407E-A947-70E740481C1C}">
                          <a14:useLocalDpi xmlns:a14="http://schemas.microsoft.com/office/drawing/2010/main" val="0"/>
                        </a:ext>
                      </a:extLst>
                    </a:blip>
                    <a:srcRect l="5797" t="29286" r="54927" b="11015"/>
                    <a:stretch/>
                  </pic:blipFill>
                  <pic:spPr bwMode="auto">
                    <a:xfrm>
                      <a:off x="0" y="0"/>
                      <a:ext cx="3175311" cy="1863005"/>
                    </a:xfrm>
                    <a:prstGeom prst="rect">
                      <a:avLst/>
                    </a:prstGeom>
                    <a:noFill/>
                    <a:ln>
                      <a:noFill/>
                    </a:ln>
                    <a:extLst>
                      <a:ext uri="{53640926-AAD7-44D8-BBD7-CCE9431645EC}">
                        <a14:shadowObscured xmlns:a14="http://schemas.microsoft.com/office/drawing/2010/main"/>
                      </a:ext>
                    </a:extLst>
                  </pic:spPr>
                </pic:pic>
              </a:graphicData>
            </a:graphic>
          </wp:inline>
        </w:drawing>
      </w:r>
    </w:p>
    <w:p w:rsidR="006F4F2E" w:rsidRPr="0064623D" w:rsidRDefault="006F4F2E" w:rsidP="006F4F2E">
      <w:pPr>
        <w:spacing w:after="0" w:line="240" w:lineRule="auto"/>
        <w:rPr>
          <w:rFonts w:ascii="Times New Roman" w:hAnsi="Times New Roman" w:cs="Times New Roman"/>
          <w:sz w:val="24"/>
          <w:szCs w:val="24"/>
          <w:lang w:val="kk-KZ"/>
        </w:rPr>
      </w:pPr>
    </w:p>
    <w:p w:rsidR="006F4F2E" w:rsidRPr="0064623D" w:rsidRDefault="00651E6F" w:rsidP="006F4F2E">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 </w:t>
      </w:r>
      <w:r w:rsidR="006F4F2E" w:rsidRPr="0064623D">
        <w:rPr>
          <w:rFonts w:ascii="Times New Roman" w:hAnsi="Times New Roman" w:cs="Times New Roman"/>
          <w:sz w:val="24"/>
          <w:szCs w:val="24"/>
          <w:lang w:val="kk-KZ"/>
        </w:rPr>
        <w:t xml:space="preserve">Сурет </w:t>
      </w:r>
      <w:r w:rsidRPr="0064623D">
        <w:rPr>
          <w:rFonts w:ascii="Times New Roman" w:hAnsi="Times New Roman" w:cs="Times New Roman"/>
          <w:sz w:val="24"/>
          <w:szCs w:val="24"/>
          <w:lang w:val="kk-KZ"/>
        </w:rPr>
        <w:t>112</w:t>
      </w:r>
      <w:r w:rsidR="006F4F2E" w:rsidRPr="0064623D">
        <w:rPr>
          <w:rFonts w:ascii="Times New Roman" w:hAnsi="Times New Roman" w:cs="Times New Roman"/>
          <w:sz w:val="24"/>
          <w:szCs w:val="24"/>
          <w:lang w:val="kk-KZ"/>
        </w:rPr>
        <w:t>. Бір кірісті компаратор сұлбасы</w:t>
      </w:r>
    </w:p>
    <w:p w:rsidR="00651E6F" w:rsidRPr="0064623D" w:rsidRDefault="00651E6F" w:rsidP="00651E6F">
      <w:pPr>
        <w:spacing w:after="0" w:line="240" w:lineRule="auto"/>
        <w:jc w:val="center"/>
        <w:rPr>
          <w:rFonts w:ascii="Times New Roman" w:hAnsi="Times New Roman" w:cs="Times New Roman"/>
          <w:sz w:val="24"/>
          <w:szCs w:val="24"/>
          <w:lang w:val="kk-KZ"/>
        </w:rPr>
      </w:pPr>
    </w:p>
    <w:p w:rsidR="006F4F2E" w:rsidRPr="0064623D" w:rsidRDefault="00651E6F" w:rsidP="00651E6F">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lastRenderedPageBreak/>
        <w:drawing>
          <wp:inline distT="0" distB="0" distL="0" distR="0" wp14:anchorId="33C6CF66" wp14:editId="6D0F51EC">
            <wp:extent cx="2659380" cy="2292173"/>
            <wp:effectExtent l="0" t="0" r="762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72">
                      <a:grayscl/>
                      <a:extLst>
                        <a:ext uri="{28A0092B-C50C-407E-A947-70E740481C1C}">
                          <a14:useLocalDpi xmlns:a14="http://schemas.microsoft.com/office/drawing/2010/main" val="0"/>
                        </a:ext>
                      </a:extLst>
                    </a:blip>
                    <a:srcRect l="47102" r="8116"/>
                    <a:stretch/>
                  </pic:blipFill>
                  <pic:spPr bwMode="auto">
                    <a:xfrm>
                      <a:off x="0" y="0"/>
                      <a:ext cx="2668082" cy="2299673"/>
                    </a:xfrm>
                    <a:prstGeom prst="rect">
                      <a:avLst/>
                    </a:prstGeom>
                    <a:noFill/>
                    <a:ln>
                      <a:noFill/>
                    </a:ln>
                    <a:extLst>
                      <a:ext uri="{53640926-AAD7-44D8-BBD7-CCE9431645EC}">
                        <a14:shadowObscured xmlns:a14="http://schemas.microsoft.com/office/drawing/2010/main"/>
                      </a:ext>
                    </a:extLst>
                  </pic:spPr>
                </pic:pic>
              </a:graphicData>
            </a:graphic>
          </wp:inline>
        </w:drawing>
      </w:r>
    </w:p>
    <w:p w:rsidR="00651E6F" w:rsidRPr="0064623D" w:rsidRDefault="00651E6F" w:rsidP="000C40D7">
      <w:pPr>
        <w:spacing w:after="0" w:line="240" w:lineRule="auto"/>
        <w:rPr>
          <w:rFonts w:ascii="Times New Roman" w:hAnsi="Times New Roman" w:cs="Times New Roman"/>
          <w:sz w:val="24"/>
          <w:szCs w:val="24"/>
          <w:lang w:val="kk-KZ"/>
        </w:rPr>
      </w:pPr>
    </w:p>
    <w:p w:rsidR="000C40D7" w:rsidRPr="0064623D" w:rsidRDefault="000C40D7" w:rsidP="00651E6F">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Сурет </w:t>
      </w:r>
      <w:r w:rsidR="00651E6F" w:rsidRPr="0064623D">
        <w:rPr>
          <w:rFonts w:ascii="Times New Roman" w:hAnsi="Times New Roman" w:cs="Times New Roman"/>
          <w:sz w:val="24"/>
          <w:szCs w:val="24"/>
          <w:lang w:val="kk-KZ"/>
        </w:rPr>
        <w:t>113</w:t>
      </w:r>
      <w:r w:rsidRPr="0064623D">
        <w:rPr>
          <w:rFonts w:ascii="Times New Roman" w:hAnsi="Times New Roman" w:cs="Times New Roman"/>
          <w:sz w:val="24"/>
          <w:szCs w:val="24"/>
          <w:lang w:val="kk-KZ"/>
        </w:rPr>
        <w:t xml:space="preserve">. </w:t>
      </w:r>
      <w:r w:rsidR="006F4F2E" w:rsidRPr="0064623D">
        <w:rPr>
          <w:rFonts w:ascii="Times New Roman" w:hAnsi="Times New Roman" w:cs="Times New Roman"/>
          <w:sz w:val="24"/>
          <w:szCs w:val="24"/>
          <w:lang w:val="kk-KZ"/>
        </w:rPr>
        <w:t>Бір кірісті компаратордың</w:t>
      </w:r>
      <w:r w:rsidR="00651E6F" w:rsidRPr="0064623D">
        <w:rPr>
          <w:rFonts w:ascii="Times New Roman" w:hAnsi="Times New Roman" w:cs="Times New Roman"/>
          <w:sz w:val="24"/>
          <w:szCs w:val="24"/>
          <w:lang w:val="kk-KZ"/>
        </w:rPr>
        <w:t xml:space="preserve"> уақыттық диаграммалары</w:t>
      </w:r>
    </w:p>
    <w:p w:rsidR="000C40D7" w:rsidRPr="0064623D" w:rsidRDefault="000C40D7" w:rsidP="000C40D7">
      <w:pPr>
        <w:spacing w:after="0" w:line="240" w:lineRule="auto"/>
        <w:ind w:firstLine="708"/>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Компараторлар әр түрлі полярлы сигнал датчигі ретінде,</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сандық сұлбаларды басқару үшін,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аналогтық сигналдар көьегімен кілтті басқару үшін, аналогтық кернеулер көзі ретінде және арнайы формадағы генераторларда қолданылады.</w:t>
      </w:r>
      <w:r w:rsidR="00651E6F" w:rsidRPr="0064623D">
        <w:rPr>
          <w:rFonts w:ascii="Times New Roman" w:hAnsi="Times New Roman" w:cs="Times New Roman"/>
          <w:sz w:val="24"/>
          <w:szCs w:val="24"/>
          <w:lang w:val="kk-KZ"/>
        </w:rPr>
        <w:t xml:space="preserve"> </w:t>
      </w:r>
    </w:p>
    <w:p w:rsidR="000C40D7" w:rsidRPr="0064623D" w:rsidRDefault="000C40D7" w:rsidP="000C40D7">
      <w:pPr>
        <w:spacing w:after="0" w:line="240" w:lineRule="auto"/>
        <w:ind w:left="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Бақылау сұрақтары:</w:t>
      </w:r>
    </w:p>
    <w:p w:rsidR="000C40D7" w:rsidRPr="0064623D" w:rsidRDefault="000C40D7" w:rsidP="00794D01">
      <w:pPr>
        <w:numPr>
          <w:ilvl w:val="0"/>
          <w:numId w:val="9"/>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Кері байланысты электрлік сұлбада қалай көрсетеміз?</w:t>
      </w:r>
    </w:p>
    <w:p w:rsidR="000C40D7" w:rsidRPr="0064623D" w:rsidRDefault="000C40D7" w:rsidP="00794D01">
      <w:pPr>
        <w:numPr>
          <w:ilvl w:val="0"/>
          <w:numId w:val="9"/>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Операциялық күшейткіштердің қосылу сұлбалары.</w:t>
      </w:r>
    </w:p>
    <w:p w:rsidR="000C40D7" w:rsidRPr="0064623D" w:rsidRDefault="000C40D7" w:rsidP="00794D01">
      <w:pPr>
        <w:numPr>
          <w:ilvl w:val="0"/>
          <w:numId w:val="9"/>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Операциялық күшейткіштер негізінде жасалған қосындылағыш сұлбасы, жұмыс істеу принципі.</w:t>
      </w:r>
    </w:p>
    <w:p w:rsidR="000C40D7" w:rsidRPr="0064623D" w:rsidRDefault="000C40D7" w:rsidP="00794D01">
      <w:pPr>
        <w:numPr>
          <w:ilvl w:val="0"/>
          <w:numId w:val="9"/>
        </w:numPr>
        <w:spacing w:after="0" w:line="240" w:lineRule="auto"/>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Операциялық күшейткіштер негізінде жасалған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шегергіш</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сұлбасы, жұмыс істеу принципі.</w:t>
      </w:r>
    </w:p>
    <w:p w:rsidR="00705E79" w:rsidRPr="0064623D" w:rsidRDefault="00705E79">
      <w:pPr>
        <w:rPr>
          <w:rFonts w:ascii="Times New Roman" w:eastAsia="Times New Roman" w:hAnsi="Times New Roman" w:cs="Times New Roman"/>
          <w:noProof/>
          <w:sz w:val="24"/>
          <w:szCs w:val="24"/>
          <w:lang w:val="kk-KZ" w:eastAsia="ja-JP"/>
        </w:rPr>
      </w:pPr>
      <w:r w:rsidRPr="0064623D">
        <w:rPr>
          <w:rFonts w:ascii="Times New Roman" w:hAnsi="Times New Roman" w:cs="Times New Roman"/>
          <w:sz w:val="24"/>
          <w:szCs w:val="24"/>
          <w:lang w:val="kk-KZ"/>
        </w:rPr>
        <w:br w:type="page"/>
      </w:r>
    </w:p>
    <w:p w:rsidR="000C40D7" w:rsidRPr="0064623D" w:rsidRDefault="002259B9" w:rsidP="002259B9">
      <w:pPr>
        <w:pStyle w:val="afa"/>
        <w:ind w:firstLine="709"/>
        <w:rPr>
          <w:rFonts w:ascii="Times New Roman" w:hAnsi="Times New Roman" w:cs="Times New Roman"/>
          <w:b/>
          <w:sz w:val="24"/>
          <w:szCs w:val="24"/>
          <w:lang w:val="kk-KZ"/>
        </w:rPr>
      </w:pPr>
      <w:bookmarkStart w:id="125" w:name="_Toc60688973"/>
      <w:bookmarkStart w:id="126" w:name="_Toc60689065"/>
      <w:r w:rsidRPr="0064623D">
        <w:rPr>
          <w:rFonts w:ascii="Times New Roman" w:hAnsi="Times New Roman" w:cs="Times New Roman"/>
          <w:b/>
          <w:sz w:val="24"/>
          <w:szCs w:val="24"/>
          <w:lang w:val="kk-KZ"/>
        </w:rPr>
        <w:lastRenderedPageBreak/>
        <w:t xml:space="preserve">Дәріс </w:t>
      </w:r>
      <w:r w:rsidR="0065183C" w:rsidRPr="0064623D">
        <w:rPr>
          <w:rFonts w:ascii="Times New Roman" w:hAnsi="Times New Roman" w:cs="Times New Roman"/>
          <w:b/>
          <w:sz w:val="24"/>
          <w:szCs w:val="24"/>
          <w:lang w:val="kk-KZ"/>
        </w:rPr>
        <w:t>12</w:t>
      </w:r>
      <w:r w:rsidR="00651E6F" w:rsidRPr="0064623D">
        <w:rPr>
          <w:rFonts w:ascii="Times New Roman" w:hAnsi="Times New Roman" w:cs="Times New Roman"/>
          <w:b/>
          <w:sz w:val="24"/>
          <w:szCs w:val="24"/>
          <w:lang w:val="kk-KZ"/>
        </w:rPr>
        <w:t xml:space="preserve">. </w:t>
      </w:r>
      <w:r w:rsidR="000C40D7" w:rsidRPr="0064623D">
        <w:rPr>
          <w:rFonts w:ascii="Times New Roman" w:hAnsi="Times New Roman" w:cs="Times New Roman"/>
          <w:b/>
          <w:sz w:val="24"/>
          <w:szCs w:val="24"/>
          <w:lang w:val="kk-KZ"/>
        </w:rPr>
        <w:t>Генераторлар және автогенераторлар</w:t>
      </w:r>
      <w:bookmarkEnd w:id="125"/>
      <w:bookmarkEnd w:id="126"/>
    </w:p>
    <w:p w:rsidR="00651E6F" w:rsidRPr="0064623D" w:rsidRDefault="00651E6F" w:rsidP="00A0750A">
      <w:pPr>
        <w:pStyle w:val="11"/>
        <w:rPr>
          <w:sz w:val="24"/>
          <w:szCs w:val="24"/>
        </w:rPr>
      </w:pPr>
      <w:bookmarkStart w:id="127" w:name="_Toc43906179"/>
    </w:p>
    <w:p w:rsidR="000C40D7" w:rsidRPr="0064623D" w:rsidRDefault="0065183C" w:rsidP="002259B9">
      <w:pPr>
        <w:pStyle w:val="afa"/>
        <w:ind w:firstLine="709"/>
        <w:rPr>
          <w:rFonts w:ascii="Times New Roman" w:hAnsi="Times New Roman" w:cs="Times New Roman"/>
          <w:sz w:val="24"/>
          <w:szCs w:val="24"/>
          <w:lang w:val="kk-KZ"/>
        </w:rPr>
      </w:pPr>
      <w:bookmarkStart w:id="128" w:name="_Toc60688974"/>
      <w:bookmarkStart w:id="129" w:name="_Toc60689066"/>
      <w:r w:rsidRPr="0064623D">
        <w:rPr>
          <w:rFonts w:ascii="Times New Roman" w:hAnsi="Times New Roman" w:cs="Times New Roman"/>
          <w:sz w:val="24"/>
          <w:szCs w:val="24"/>
          <w:lang w:val="kk-KZ"/>
        </w:rPr>
        <w:t>12</w:t>
      </w:r>
      <w:r w:rsidR="00651E6F" w:rsidRPr="0064623D">
        <w:rPr>
          <w:rFonts w:ascii="Times New Roman" w:hAnsi="Times New Roman" w:cs="Times New Roman"/>
          <w:sz w:val="24"/>
          <w:szCs w:val="24"/>
          <w:lang w:val="kk-KZ"/>
        </w:rPr>
        <w:t xml:space="preserve">.1 </w:t>
      </w:r>
      <w:r w:rsidR="000C40D7" w:rsidRPr="0064623D">
        <w:rPr>
          <w:rFonts w:ascii="Times New Roman" w:hAnsi="Times New Roman" w:cs="Times New Roman"/>
          <w:sz w:val="24"/>
          <w:szCs w:val="24"/>
          <w:lang w:val="kk-KZ"/>
        </w:rPr>
        <w:t>Тәуелсіз қоздырылатын</w:t>
      </w:r>
      <w:r w:rsidR="00651E6F" w:rsidRPr="0064623D">
        <w:rPr>
          <w:rFonts w:ascii="Times New Roman" w:hAnsi="Times New Roman" w:cs="Times New Roman"/>
          <w:sz w:val="24"/>
          <w:szCs w:val="24"/>
          <w:lang w:val="kk-KZ"/>
        </w:rPr>
        <w:t xml:space="preserve"> </w:t>
      </w:r>
      <w:r w:rsidR="000C40D7" w:rsidRPr="0064623D">
        <w:rPr>
          <w:rFonts w:ascii="Times New Roman" w:hAnsi="Times New Roman" w:cs="Times New Roman"/>
          <w:sz w:val="24"/>
          <w:szCs w:val="24"/>
          <w:lang w:val="kk-KZ"/>
        </w:rPr>
        <w:t>генераторлар</w:t>
      </w:r>
      <w:bookmarkEnd w:id="128"/>
      <w:bookmarkEnd w:id="129"/>
    </w:p>
    <w:bookmarkEnd w:id="127"/>
    <w:p w:rsidR="00651E6F" w:rsidRPr="0064623D" w:rsidRDefault="00651E6F" w:rsidP="002259B9">
      <w:pPr>
        <w:pStyle w:val="a7"/>
        <w:spacing w:after="0" w:line="240" w:lineRule="auto"/>
        <w:ind w:left="0" w:firstLine="720"/>
        <w:jc w:val="both"/>
        <w:rPr>
          <w:rFonts w:ascii="Times New Roman" w:hAnsi="Times New Roman" w:cs="Times New Roman"/>
          <w:sz w:val="24"/>
          <w:szCs w:val="24"/>
          <w:lang w:val="ru-RU"/>
        </w:rPr>
      </w:pPr>
    </w:p>
    <w:p w:rsidR="000C40D7" w:rsidRPr="0064623D" w:rsidRDefault="000C40D7" w:rsidP="002259B9">
      <w:pPr>
        <w:pStyle w:val="a7"/>
        <w:spacing w:after="0" w:line="240" w:lineRule="auto"/>
        <w:ind w:left="0"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Электронды</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генераторлар</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бұл</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тұрақты токты қорек көзі энергиясын</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белгілі бір жиілік пен пішінді электрлік тербеліс энергиясына түрлендіретін құрылғы. Электрлік тербеліс пішіні әр түрлі болуы мүмкін. Синусоидалы тербеліс өңдейтін генераторлар синусодалық</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немесе</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гармоникалық тербеліс генераторы деп аталады. Егер тербеліс пішіні</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синусоидалы</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емес (тік бұрышты, үшбұрышты, ара тісі тәріздес</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және т.б.) болса, онда мұндай тербеліс өңдейтін генераторлар</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импульстік немесе релаксациялық деп аталады.</w:t>
      </w:r>
      <w:r w:rsidR="00651E6F" w:rsidRPr="0064623D">
        <w:rPr>
          <w:rFonts w:ascii="Times New Roman" w:hAnsi="Times New Roman" w:cs="Times New Roman"/>
          <w:sz w:val="24"/>
          <w:szCs w:val="24"/>
          <w:lang w:val="ru-RU"/>
        </w:rPr>
        <w:t xml:space="preserve"> </w:t>
      </w:r>
    </w:p>
    <w:p w:rsidR="000C40D7" w:rsidRPr="0064623D" w:rsidRDefault="000C40D7" w:rsidP="002259B9">
      <w:pPr>
        <w:pStyle w:val="a7"/>
        <w:spacing w:after="0" w:line="240" w:lineRule="auto"/>
        <w:ind w:left="0" w:firstLine="720"/>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Басқару әдісі байланысты генераторлар екі түрге бөлінеді:</w:t>
      </w:r>
      <w:hyperlink w:anchor="_Toc43906178" w:history="1">
        <w:r w:rsidRPr="0064623D">
          <w:rPr>
            <w:rFonts w:ascii="Times New Roman" w:hAnsi="Times New Roman" w:cs="Times New Roman"/>
            <w:sz w:val="24"/>
            <w:szCs w:val="24"/>
            <w:lang w:val="ru-RU"/>
          </w:rPr>
          <w:t xml:space="preserve"> өзіндік</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қоздырылатын</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генераторлар</w:t>
        </w:r>
      </w:hyperlink>
      <w:r w:rsidRPr="0064623D">
        <w:rPr>
          <w:rFonts w:ascii="Times New Roman" w:hAnsi="Times New Roman" w:cs="Times New Roman"/>
          <w:sz w:val="24"/>
          <w:szCs w:val="24"/>
          <w:lang w:val="ru-RU"/>
        </w:rPr>
        <w:t xml:space="preserve"> (автогенереторлар) және </w:t>
      </w:r>
      <w:hyperlink w:anchor="_Toc43906178" w:history="1">
        <w:r w:rsidRPr="0064623D">
          <w:rPr>
            <w:rFonts w:ascii="Times New Roman" w:hAnsi="Times New Roman" w:cs="Times New Roman"/>
            <w:sz w:val="24"/>
            <w:szCs w:val="24"/>
            <w:lang w:val="ru-RU"/>
          </w:rPr>
          <w:t xml:space="preserve"> тәуелсіз (сырттан) қоздырылатын</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генераторлар</w:t>
        </w:r>
      </w:hyperlink>
      <w:r w:rsidRPr="0064623D">
        <w:rPr>
          <w:rFonts w:ascii="Times New Roman" w:hAnsi="Times New Roman" w:cs="Times New Roman"/>
          <w:sz w:val="24"/>
          <w:szCs w:val="24"/>
          <w:lang w:val="ru-RU"/>
        </w:rPr>
        <w:t xml:space="preserve">. </w:t>
      </w:r>
      <w:hyperlink w:anchor="_Toc43906178" w:history="1">
        <w:r w:rsidRPr="0064623D">
          <w:rPr>
            <w:rFonts w:ascii="Times New Roman" w:hAnsi="Times New Roman" w:cs="Times New Roman"/>
            <w:sz w:val="24"/>
            <w:szCs w:val="24"/>
            <w:lang w:val="ru-RU"/>
          </w:rPr>
          <w:t xml:space="preserve"> Тәуелсіз қоздырылатын</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генераторлар</w:t>
        </w:r>
      </w:hyperlink>
      <w:r w:rsidRPr="0064623D">
        <w:rPr>
          <w:rFonts w:ascii="Times New Roman" w:hAnsi="Times New Roman" w:cs="Times New Roman"/>
          <w:sz w:val="24"/>
          <w:szCs w:val="24"/>
          <w:lang w:val="ru-RU"/>
        </w:rPr>
        <w:t xml:space="preserve"> -резонансты жүктемеде жұмыс істейтін</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жоғары жиіліктегі қуат күшейткіші.</w:t>
      </w:r>
    </w:p>
    <w:p w:rsidR="000C40D7" w:rsidRPr="0064623D" w:rsidRDefault="000C40D7" w:rsidP="002259B9">
      <w:pPr>
        <w:pStyle w:val="a7"/>
        <w:spacing w:after="0" w:line="240" w:lineRule="auto"/>
        <w:ind w:left="0" w:firstLine="720"/>
        <w:jc w:val="both"/>
        <w:rPr>
          <w:rFonts w:ascii="Times New Roman" w:hAnsi="Times New Roman" w:cs="Times New Roman"/>
          <w:sz w:val="24"/>
          <w:szCs w:val="24"/>
        </w:rPr>
      </w:pPr>
      <w:r w:rsidRPr="0064623D">
        <w:rPr>
          <w:rFonts w:ascii="Times New Roman" w:hAnsi="Times New Roman" w:cs="Times New Roman"/>
          <w:sz w:val="24"/>
          <w:szCs w:val="24"/>
          <w:lang w:val="ru-RU"/>
        </w:rPr>
        <w:t>Тәуелсіз қоздырылатын</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генераторлар құрамына басқарылатын кіріс сигналы көзі және жиілігі кедергіге тәуелді қуат күшейткіші кіреді. Күшейткіш В немесе С класында жұмыс істейді,</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ал жиліктің кедергі тәуелділігін бірінші гармоникаға бапталған </w:t>
      </w:r>
      <w:r w:rsidRPr="0064623D">
        <w:rPr>
          <w:rFonts w:ascii="Times New Roman" w:hAnsi="Times New Roman" w:cs="Times New Roman"/>
          <w:sz w:val="24"/>
          <w:szCs w:val="24"/>
        </w:rPr>
        <w:t>LC</w:t>
      </w:r>
      <w:r w:rsidR="00651E6F" w:rsidRPr="0064623D">
        <w:rPr>
          <w:rFonts w:ascii="Times New Roman" w:hAnsi="Times New Roman" w:cs="Times New Roman"/>
          <w:sz w:val="24"/>
          <w:szCs w:val="24"/>
          <w:lang w:val="ru-RU"/>
        </w:rPr>
        <w:t xml:space="preserve"> </w:t>
      </w:r>
      <w:r w:rsidRPr="0064623D">
        <w:rPr>
          <w:rFonts w:ascii="Times New Roman" w:hAnsi="Times New Roman" w:cs="Times New Roman"/>
          <w:sz w:val="24"/>
          <w:szCs w:val="24"/>
          <w:lang w:val="ru-RU"/>
        </w:rPr>
        <w:t xml:space="preserve">контуры атқарады. </w:t>
      </w:r>
      <w:r w:rsidRPr="0064623D">
        <w:rPr>
          <w:rFonts w:ascii="Times New Roman" w:hAnsi="Times New Roman" w:cs="Times New Roman"/>
          <w:sz w:val="24"/>
          <w:szCs w:val="24"/>
        </w:rPr>
        <w:t>Шығыс кернеуі тербелмелі контурға параллель</w:t>
      </w:r>
      <w:r w:rsidR="00651E6F" w:rsidRPr="0064623D">
        <w:rPr>
          <w:rFonts w:ascii="Times New Roman" w:hAnsi="Times New Roman" w:cs="Times New Roman"/>
          <w:sz w:val="24"/>
          <w:szCs w:val="24"/>
        </w:rPr>
        <w:t xml:space="preserve"> </w:t>
      </w:r>
      <w:r w:rsidRPr="0064623D">
        <w:rPr>
          <w:rFonts w:ascii="Times New Roman" w:hAnsi="Times New Roman" w:cs="Times New Roman"/>
          <w:sz w:val="24"/>
          <w:szCs w:val="24"/>
        </w:rPr>
        <w:t xml:space="preserve">қысқыштардан алынады. </w:t>
      </w:r>
    </w:p>
    <w:p w:rsidR="00651E6F" w:rsidRPr="0064623D" w:rsidRDefault="00651E6F" w:rsidP="002259B9">
      <w:pPr>
        <w:pStyle w:val="a7"/>
        <w:spacing w:after="0" w:line="240" w:lineRule="auto"/>
        <w:ind w:left="0" w:firstLine="720"/>
        <w:jc w:val="both"/>
        <w:rPr>
          <w:rFonts w:ascii="Times New Roman" w:hAnsi="Times New Roman" w:cs="Times New Roman"/>
          <w:sz w:val="24"/>
          <w:szCs w:val="24"/>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eastAsia="ja-JP"/>
        </w:rPr>
      </w:pPr>
      <w:r w:rsidRPr="0064623D">
        <w:rPr>
          <w:rFonts w:ascii="Times New Roman" w:hAnsi="Times New Roman" w:cs="Times New Roman"/>
          <w:noProof/>
          <w:sz w:val="24"/>
          <w:szCs w:val="24"/>
          <w:lang w:val="ru-RU" w:eastAsia="ru-RU"/>
        </w:rPr>
        <w:drawing>
          <wp:inline distT="0" distB="0" distL="0" distR="0" wp14:anchorId="7FC6AAB7" wp14:editId="0390228C">
            <wp:extent cx="3238500" cy="195072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3">
                      <a:extLst>
                        <a:ext uri="{28A0092B-C50C-407E-A947-70E740481C1C}">
                          <a14:useLocalDpi xmlns:a14="http://schemas.microsoft.com/office/drawing/2010/main" val="0"/>
                        </a:ext>
                      </a:extLst>
                    </a:blip>
                    <a:srcRect b="10477"/>
                    <a:stretch>
                      <a:fillRect/>
                    </a:stretch>
                  </pic:blipFill>
                  <pic:spPr bwMode="auto">
                    <a:xfrm>
                      <a:off x="0" y="0"/>
                      <a:ext cx="3238500" cy="1950720"/>
                    </a:xfrm>
                    <a:prstGeom prst="rect">
                      <a:avLst/>
                    </a:prstGeom>
                    <a:noFill/>
                    <a:ln>
                      <a:noFill/>
                    </a:ln>
                  </pic:spPr>
                </pic:pic>
              </a:graphicData>
            </a:graphic>
          </wp:inline>
        </w:drawing>
      </w:r>
    </w:p>
    <w:p w:rsidR="00651E6F" w:rsidRPr="0064623D" w:rsidRDefault="00651E6F" w:rsidP="00651E6F">
      <w:pPr>
        <w:widowControl w:val="0"/>
        <w:spacing w:after="0" w:line="240" w:lineRule="auto"/>
        <w:ind w:right="-14"/>
        <w:jc w:val="center"/>
        <w:rPr>
          <w:rFonts w:ascii="Times New Roman" w:hAnsi="Times New Roman" w:cs="Times New Roman"/>
          <w:iCs/>
          <w:sz w:val="24"/>
          <w:szCs w:val="24"/>
          <w:lang w:val="kk-KZ" w:eastAsia="ja-JP"/>
        </w:rPr>
      </w:pPr>
    </w:p>
    <w:p w:rsidR="000C40D7" w:rsidRPr="0064623D" w:rsidRDefault="00651E6F" w:rsidP="00651E6F">
      <w:pPr>
        <w:widowControl w:val="0"/>
        <w:spacing w:after="0" w:line="240" w:lineRule="auto"/>
        <w:ind w:right="-14"/>
        <w:jc w:val="center"/>
        <w:rPr>
          <w:rFonts w:ascii="Times New Roman" w:hAnsi="Times New Roman" w:cs="Times New Roman"/>
          <w:iCs/>
          <w:sz w:val="24"/>
          <w:szCs w:val="24"/>
          <w:lang w:val="kk-KZ" w:eastAsia="ja-JP"/>
        </w:rPr>
      </w:pPr>
      <w:r w:rsidRPr="0064623D">
        <w:rPr>
          <w:rFonts w:ascii="Times New Roman" w:hAnsi="Times New Roman" w:cs="Times New Roman"/>
          <w:iCs/>
          <w:sz w:val="24"/>
          <w:szCs w:val="24"/>
          <w:lang w:val="kk-KZ" w:eastAsia="ja-JP"/>
        </w:rPr>
        <w:t xml:space="preserve"> Суре 114</w:t>
      </w:r>
      <w:r w:rsidR="000C40D7" w:rsidRPr="0064623D">
        <w:rPr>
          <w:rFonts w:ascii="Times New Roman" w:hAnsi="Times New Roman" w:cs="Times New Roman"/>
          <w:iCs/>
          <w:sz w:val="24"/>
          <w:szCs w:val="24"/>
          <w:lang w:val="kk-KZ" w:eastAsia="ja-JP"/>
        </w:rPr>
        <w:t>. Тәуелсіз қоздырылатын</w:t>
      </w:r>
      <w:r w:rsidRPr="0064623D">
        <w:rPr>
          <w:rFonts w:ascii="Times New Roman" w:hAnsi="Times New Roman" w:cs="Times New Roman"/>
          <w:iCs/>
          <w:sz w:val="24"/>
          <w:szCs w:val="24"/>
          <w:lang w:val="kk-KZ" w:eastAsia="ja-JP"/>
        </w:rPr>
        <w:t xml:space="preserve"> </w:t>
      </w:r>
      <w:r w:rsidR="000C40D7" w:rsidRPr="0064623D">
        <w:rPr>
          <w:rFonts w:ascii="Times New Roman" w:hAnsi="Times New Roman" w:cs="Times New Roman"/>
          <w:iCs/>
          <w:sz w:val="24"/>
          <w:szCs w:val="24"/>
          <w:lang w:val="kk-KZ" w:eastAsia="ja-JP"/>
        </w:rPr>
        <w:t>генераторлар</w:t>
      </w:r>
    </w:p>
    <w:p w:rsidR="000C40D7" w:rsidRPr="0064623D" w:rsidRDefault="000C40D7" w:rsidP="000C40D7">
      <w:pPr>
        <w:spacing w:after="0" w:line="240" w:lineRule="auto"/>
        <w:rPr>
          <w:rFonts w:ascii="Times New Roman" w:hAnsi="Times New Roman" w:cs="Times New Roman"/>
          <w:sz w:val="24"/>
          <w:szCs w:val="24"/>
          <w:lang w:val="kk-KZ"/>
        </w:rPr>
      </w:pP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iCs/>
          <w:sz w:val="24"/>
          <w:szCs w:val="24"/>
          <w:lang w:val="kk-KZ" w:eastAsia="ja-JP"/>
        </w:rPr>
        <w:t>Шығыс кернеуі</w:t>
      </w:r>
      <w:r w:rsidRPr="0064623D">
        <w:rPr>
          <w:rFonts w:ascii="Times New Roman" w:hAnsi="Times New Roman" w:cs="Times New Roman"/>
          <w:i/>
          <w:iCs/>
          <w:sz w:val="24"/>
          <w:szCs w:val="24"/>
          <w:lang w:val="kk-KZ" w:eastAsia="ja-JP"/>
        </w:rPr>
        <w:t xml:space="preserve"> U</w:t>
      </w:r>
      <w:r w:rsidRPr="0064623D">
        <w:rPr>
          <w:rFonts w:ascii="Times New Roman" w:hAnsi="Times New Roman" w:cs="Times New Roman"/>
          <w:i/>
          <w:iCs/>
          <w:sz w:val="24"/>
          <w:szCs w:val="24"/>
          <w:vertAlign w:val="subscript"/>
          <w:lang w:val="kk-KZ" w:eastAsia="ja-JP"/>
        </w:rPr>
        <w:t>шығ</w:t>
      </w:r>
      <w:r w:rsidR="00651E6F" w:rsidRPr="0064623D">
        <w:rPr>
          <w:rFonts w:ascii="Times New Roman" w:hAnsi="Times New Roman" w:cs="Times New Roman"/>
          <w:sz w:val="24"/>
          <w:szCs w:val="24"/>
          <w:vertAlign w:val="subscript"/>
          <w:lang w:val="kk-KZ" w:eastAsia="ja-JP"/>
        </w:rPr>
        <w:t xml:space="preserve"> </w:t>
      </w:r>
      <w:r w:rsidRPr="0064623D">
        <w:rPr>
          <w:rFonts w:ascii="Times New Roman" w:hAnsi="Times New Roman" w:cs="Times New Roman"/>
          <w:sz w:val="24"/>
          <w:szCs w:val="24"/>
          <w:lang w:val="kk-KZ" w:eastAsia="ja-JP"/>
        </w:rPr>
        <w:t xml:space="preserve">= </w:t>
      </w:r>
      <w:r w:rsidRPr="0064623D">
        <w:rPr>
          <w:rFonts w:ascii="Times New Roman" w:hAnsi="Times New Roman" w:cs="Times New Roman"/>
          <w:i/>
          <w:iCs/>
          <w:sz w:val="24"/>
          <w:szCs w:val="24"/>
          <w:lang w:val="kk-KZ" w:eastAsia="ja-JP"/>
        </w:rPr>
        <w:t>A</w:t>
      </w:r>
      <w:r w:rsidRPr="0064623D">
        <w:rPr>
          <w:rFonts w:ascii="Times New Roman" w:hAnsi="Times New Roman" w:cs="Times New Roman"/>
          <w:sz w:val="24"/>
          <w:szCs w:val="24"/>
          <w:lang w:val="kk-KZ" w:eastAsia="ja-JP"/>
        </w:rPr>
        <w:t>*</w:t>
      </w:r>
      <w:r w:rsidRPr="0064623D">
        <w:rPr>
          <w:rFonts w:ascii="Times New Roman" w:hAnsi="Times New Roman" w:cs="Times New Roman"/>
          <w:i/>
          <w:iCs/>
          <w:sz w:val="24"/>
          <w:szCs w:val="24"/>
          <w:lang w:val="kk-KZ" w:eastAsia="ja-JP"/>
        </w:rPr>
        <w:t>sin</w:t>
      </w:r>
      <w:r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eastAsia="ja-JP"/>
        </w:rPr>
        <w:t>ω</w:t>
      </w:r>
      <w:r w:rsidRPr="0064623D">
        <w:rPr>
          <w:rFonts w:ascii="Times New Roman" w:hAnsi="Times New Roman" w:cs="Times New Roman"/>
          <w:sz w:val="24"/>
          <w:szCs w:val="24"/>
          <w:lang w:val="kk-KZ" w:eastAsia="ja-JP"/>
        </w:rPr>
        <w:t>t өрнектеледі.</w:t>
      </w:r>
    </w:p>
    <w:p w:rsidR="00651E6F" w:rsidRPr="0064623D" w:rsidRDefault="00651E6F" w:rsidP="00A0750A">
      <w:pPr>
        <w:pStyle w:val="11"/>
        <w:rPr>
          <w:sz w:val="24"/>
          <w:szCs w:val="24"/>
        </w:rPr>
      </w:pPr>
      <w:bookmarkStart w:id="130" w:name="_Toc43906180"/>
    </w:p>
    <w:p w:rsidR="000C40D7" w:rsidRPr="0064623D" w:rsidRDefault="0065183C" w:rsidP="002259B9">
      <w:pPr>
        <w:pStyle w:val="afa"/>
        <w:ind w:firstLine="709"/>
        <w:rPr>
          <w:rFonts w:ascii="Times New Roman" w:hAnsi="Times New Roman" w:cs="Times New Roman"/>
          <w:sz w:val="24"/>
          <w:szCs w:val="24"/>
          <w:lang w:val="kk-KZ"/>
        </w:rPr>
      </w:pPr>
      <w:bookmarkStart w:id="131" w:name="_Toc60688975"/>
      <w:bookmarkStart w:id="132" w:name="_Toc60689067"/>
      <w:r w:rsidRPr="0064623D">
        <w:rPr>
          <w:rFonts w:ascii="Times New Roman" w:hAnsi="Times New Roman" w:cs="Times New Roman"/>
          <w:sz w:val="24"/>
          <w:szCs w:val="24"/>
          <w:lang w:val="kk-KZ"/>
        </w:rPr>
        <w:t>12</w:t>
      </w:r>
      <w:r w:rsidR="00651E6F" w:rsidRPr="0064623D">
        <w:rPr>
          <w:rFonts w:ascii="Times New Roman" w:hAnsi="Times New Roman" w:cs="Times New Roman"/>
          <w:sz w:val="24"/>
          <w:szCs w:val="24"/>
          <w:lang w:val="kk-KZ"/>
        </w:rPr>
        <w:t xml:space="preserve">.2 </w:t>
      </w:r>
      <w:r w:rsidR="000C40D7" w:rsidRPr="0064623D">
        <w:rPr>
          <w:rFonts w:ascii="Times New Roman" w:hAnsi="Times New Roman" w:cs="Times New Roman"/>
          <w:sz w:val="24"/>
          <w:szCs w:val="24"/>
          <w:lang w:val="kk-KZ"/>
        </w:rPr>
        <w:t>Өзіндік</w:t>
      </w:r>
      <w:r w:rsidR="00651E6F" w:rsidRPr="0064623D">
        <w:rPr>
          <w:rFonts w:ascii="Times New Roman" w:hAnsi="Times New Roman" w:cs="Times New Roman"/>
          <w:sz w:val="24"/>
          <w:szCs w:val="24"/>
          <w:lang w:val="kk-KZ"/>
        </w:rPr>
        <w:t xml:space="preserve"> </w:t>
      </w:r>
      <w:r w:rsidR="000C40D7" w:rsidRPr="0064623D">
        <w:rPr>
          <w:rFonts w:ascii="Times New Roman" w:hAnsi="Times New Roman" w:cs="Times New Roman"/>
          <w:sz w:val="24"/>
          <w:szCs w:val="24"/>
          <w:lang w:val="kk-KZ"/>
        </w:rPr>
        <w:t>қоздырылатын</w:t>
      </w:r>
      <w:r w:rsidR="00651E6F" w:rsidRPr="0064623D">
        <w:rPr>
          <w:rFonts w:ascii="Times New Roman" w:hAnsi="Times New Roman" w:cs="Times New Roman"/>
          <w:sz w:val="24"/>
          <w:szCs w:val="24"/>
          <w:lang w:val="kk-KZ"/>
        </w:rPr>
        <w:t xml:space="preserve"> </w:t>
      </w:r>
      <w:r w:rsidR="000C40D7" w:rsidRPr="0064623D">
        <w:rPr>
          <w:rFonts w:ascii="Times New Roman" w:hAnsi="Times New Roman" w:cs="Times New Roman"/>
          <w:sz w:val="24"/>
          <w:szCs w:val="24"/>
          <w:lang w:val="kk-KZ"/>
        </w:rPr>
        <w:t>генераторлар (автогенереторлар)</w:t>
      </w:r>
      <w:bookmarkEnd w:id="131"/>
      <w:bookmarkEnd w:id="132"/>
    </w:p>
    <w:bookmarkEnd w:id="130"/>
    <w:p w:rsidR="00651E6F" w:rsidRPr="0064623D" w:rsidRDefault="00651E6F" w:rsidP="00A0750A">
      <w:pPr>
        <w:pStyle w:val="a7"/>
        <w:spacing w:after="0" w:line="240" w:lineRule="auto"/>
        <w:ind w:left="0" w:firstLine="720"/>
        <w:jc w:val="both"/>
        <w:rPr>
          <w:rFonts w:ascii="Times New Roman" w:hAnsi="Times New Roman" w:cs="Times New Roman"/>
          <w:sz w:val="24"/>
          <w:szCs w:val="24"/>
          <w:lang w:val="kk-KZ"/>
        </w:rPr>
      </w:pPr>
    </w:p>
    <w:p w:rsidR="000C40D7" w:rsidRPr="0064623D" w:rsidRDefault="000C40D7" w:rsidP="00A0750A">
      <w:pPr>
        <w:pStyle w:val="a7"/>
        <w:spacing w:after="0" w:line="240" w:lineRule="auto"/>
        <w:ind w:left="0"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Автогенератор құрамында кері байланыспен қамтылған күшейткіш бар. Синусоидалы тербеліс алу үшін мынадай екі типті күшейткіш схемасы қолданылады: резонанстық (тербелістік) контурлы және резистивті-сыйымдылықтық тізбекті. Резонанстық (тербелістік) контурлы схемада жасалған автогенераторды - LC-типті генератор деп, ал</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резистивті-сыйымдылықтық тізбекті схемада жасалған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RC-типті генератор деп аталады немесе LC- типті және RC- типті автогенераторлар</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деп аталады.</w:t>
      </w:r>
    </w:p>
    <w:p w:rsidR="00651E6F" w:rsidRPr="0064623D" w:rsidRDefault="00651E6F" w:rsidP="00651E6F">
      <w:pPr>
        <w:rPr>
          <w:rFonts w:ascii="Times New Roman" w:hAnsi="Times New Roman" w:cs="Times New Roman"/>
          <w:sz w:val="24"/>
          <w:szCs w:val="24"/>
          <w:lang w:val="kk-KZ" w:eastAsia="ja-JP"/>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lastRenderedPageBreak/>
        <w:drawing>
          <wp:inline distT="0" distB="0" distL="0" distR="0" wp14:anchorId="4B8A1645" wp14:editId="0B8544DD">
            <wp:extent cx="2438400" cy="1577340"/>
            <wp:effectExtent l="0" t="0" r="0" b="381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174">
                      <a:extLst>
                        <a:ext uri="{28A0092B-C50C-407E-A947-70E740481C1C}">
                          <a14:useLocalDpi xmlns:a14="http://schemas.microsoft.com/office/drawing/2010/main" val="0"/>
                        </a:ext>
                      </a:extLst>
                    </a:blip>
                    <a:srcRect l="2439" t="5085" b="7202"/>
                    <a:stretch/>
                  </pic:blipFill>
                  <pic:spPr bwMode="auto">
                    <a:xfrm>
                      <a:off x="0" y="0"/>
                      <a:ext cx="2438400" cy="1577340"/>
                    </a:xfrm>
                    <a:prstGeom prst="rect">
                      <a:avLst/>
                    </a:prstGeom>
                    <a:noFill/>
                    <a:ln>
                      <a:noFill/>
                    </a:ln>
                    <a:extLst>
                      <a:ext uri="{53640926-AAD7-44D8-BBD7-CCE9431645EC}">
                        <a14:shadowObscured xmlns:a14="http://schemas.microsoft.com/office/drawing/2010/main"/>
                      </a:ext>
                    </a:extLst>
                  </pic:spPr>
                </pic:pic>
              </a:graphicData>
            </a:graphic>
          </wp:inline>
        </w:drawing>
      </w:r>
    </w:p>
    <w:p w:rsidR="00651E6F" w:rsidRPr="0064623D" w:rsidRDefault="00651E6F" w:rsidP="00651E6F">
      <w:pPr>
        <w:widowControl w:val="0"/>
        <w:spacing w:after="0" w:line="240" w:lineRule="auto"/>
        <w:ind w:right="-14"/>
        <w:jc w:val="center"/>
        <w:rPr>
          <w:rFonts w:ascii="Times New Roman" w:hAnsi="Times New Roman" w:cs="Times New Roman"/>
          <w:iCs/>
          <w:sz w:val="24"/>
          <w:szCs w:val="24"/>
          <w:lang w:val="kk-KZ" w:eastAsia="ja-JP"/>
        </w:rPr>
      </w:pPr>
    </w:p>
    <w:p w:rsidR="000C40D7" w:rsidRPr="0064623D" w:rsidRDefault="000C40D7" w:rsidP="00651E6F">
      <w:pPr>
        <w:widowControl w:val="0"/>
        <w:spacing w:after="0" w:line="240" w:lineRule="auto"/>
        <w:ind w:right="-14"/>
        <w:jc w:val="center"/>
        <w:rPr>
          <w:rFonts w:ascii="Times New Roman" w:hAnsi="Times New Roman" w:cs="Times New Roman"/>
          <w:iCs/>
          <w:sz w:val="24"/>
          <w:szCs w:val="24"/>
          <w:lang w:val="kk-KZ" w:eastAsia="ja-JP"/>
        </w:rPr>
      </w:pPr>
      <w:r w:rsidRPr="0064623D">
        <w:rPr>
          <w:rFonts w:ascii="Times New Roman" w:hAnsi="Times New Roman" w:cs="Times New Roman"/>
          <w:iCs/>
          <w:sz w:val="24"/>
          <w:szCs w:val="24"/>
          <w:lang w:val="kk-KZ" w:eastAsia="ja-JP"/>
        </w:rPr>
        <w:t>Сурет</w:t>
      </w:r>
      <w:r w:rsidR="00651E6F" w:rsidRPr="0064623D">
        <w:rPr>
          <w:rFonts w:ascii="Times New Roman" w:hAnsi="Times New Roman" w:cs="Times New Roman"/>
          <w:iCs/>
          <w:sz w:val="24"/>
          <w:szCs w:val="24"/>
          <w:lang w:val="kk-KZ" w:eastAsia="ja-JP"/>
        </w:rPr>
        <w:t xml:space="preserve"> 115</w:t>
      </w:r>
      <w:r w:rsidRPr="0064623D">
        <w:rPr>
          <w:rFonts w:ascii="Times New Roman" w:hAnsi="Times New Roman" w:cs="Times New Roman"/>
          <w:iCs/>
          <w:sz w:val="24"/>
          <w:szCs w:val="24"/>
          <w:lang w:val="kk-KZ" w:eastAsia="ja-JP"/>
        </w:rPr>
        <w:t>. Өзіндік</w:t>
      </w:r>
      <w:r w:rsidR="00651E6F" w:rsidRPr="0064623D">
        <w:rPr>
          <w:rFonts w:ascii="Times New Roman" w:hAnsi="Times New Roman" w:cs="Times New Roman"/>
          <w:iCs/>
          <w:sz w:val="24"/>
          <w:szCs w:val="24"/>
          <w:lang w:val="kk-KZ" w:eastAsia="ja-JP"/>
        </w:rPr>
        <w:t xml:space="preserve"> </w:t>
      </w:r>
      <w:r w:rsidRPr="0064623D">
        <w:rPr>
          <w:rFonts w:ascii="Times New Roman" w:hAnsi="Times New Roman" w:cs="Times New Roman"/>
          <w:iCs/>
          <w:sz w:val="24"/>
          <w:szCs w:val="24"/>
          <w:lang w:val="kk-KZ" w:eastAsia="ja-JP"/>
        </w:rPr>
        <w:t>қоздырылатын</w:t>
      </w:r>
      <w:r w:rsidR="00651E6F" w:rsidRPr="0064623D">
        <w:rPr>
          <w:rFonts w:ascii="Times New Roman" w:hAnsi="Times New Roman" w:cs="Times New Roman"/>
          <w:iCs/>
          <w:sz w:val="24"/>
          <w:szCs w:val="24"/>
          <w:lang w:val="kk-KZ" w:eastAsia="ja-JP"/>
        </w:rPr>
        <w:t xml:space="preserve"> </w:t>
      </w:r>
      <w:r w:rsidRPr="0064623D">
        <w:rPr>
          <w:rFonts w:ascii="Times New Roman" w:hAnsi="Times New Roman" w:cs="Times New Roman"/>
          <w:iCs/>
          <w:sz w:val="24"/>
          <w:szCs w:val="24"/>
          <w:lang w:val="kk-KZ" w:eastAsia="ja-JP"/>
        </w:rPr>
        <w:t>генераторлар</w:t>
      </w:r>
      <w:r w:rsidR="00651E6F" w:rsidRPr="0064623D">
        <w:rPr>
          <w:rFonts w:ascii="Times New Roman" w:hAnsi="Times New Roman" w:cs="Times New Roman"/>
          <w:iCs/>
          <w:sz w:val="24"/>
          <w:szCs w:val="24"/>
          <w:lang w:val="kk-KZ" w:eastAsia="ja-JP"/>
        </w:rPr>
        <w:t xml:space="preserve"> (автогенереторлар) схемасы</w:t>
      </w:r>
    </w:p>
    <w:p w:rsidR="000C40D7" w:rsidRPr="0064623D" w:rsidRDefault="000C40D7" w:rsidP="00651E6F">
      <w:pPr>
        <w:widowControl w:val="0"/>
        <w:spacing w:after="0" w:line="240" w:lineRule="auto"/>
        <w:ind w:right="-14"/>
        <w:jc w:val="center"/>
        <w:rPr>
          <w:rFonts w:ascii="Times New Roman" w:hAnsi="Times New Roman" w:cs="Times New Roman"/>
          <w:sz w:val="24"/>
          <w:szCs w:val="24"/>
          <w:lang w:val="ru-RU"/>
        </w:rPr>
      </w:pP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Автотербелістің өрбуі</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 xml:space="preserve">әрқашан күшейткіш кірісіндегі кері байланыс сигналын күшейтуден басталады. </w:t>
      </w:r>
    </w:p>
    <w:p w:rsidR="00651E6F" w:rsidRPr="0064623D" w:rsidRDefault="00651E6F" w:rsidP="00651E6F">
      <w:pPr>
        <w:widowControl w:val="0"/>
        <w:spacing w:after="0" w:line="240" w:lineRule="auto"/>
        <w:ind w:right="-14" w:firstLine="720"/>
        <w:jc w:val="both"/>
        <w:rPr>
          <w:rFonts w:ascii="Times New Roman" w:hAnsi="Times New Roman" w:cs="Times New Roman"/>
          <w:sz w:val="24"/>
          <w:szCs w:val="24"/>
          <w:lang w:val="kk-KZ" w:eastAsia="ja-JP"/>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vertAlign w:val="subscript"/>
          <w:lang w:eastAsia="ja-JP"/>
        </w:rPr>
      </w:pPr>
      <w:r w:rsidRPr="0064623D">
        <w:rPr>
          <w:rFonts w:ascii="Times New Roman" w:hAnsi="Times New Roman" w:cs="Times New Roman"/>
          <w:i/>
          <w:iCs/>
          <w:sz w:val="24"/>
          <w:szCs w:val="24"/>
          <w:lang w:eastAsia="ja-JP"/>
        </w:rPr>
        <w:t>U</w:t>
      </w:r>
      <w:r w:rsidRPr="0064623D">
        <w:rPr>
          <w:rFonts w:ascii="Times New Roman" w:hAnsi="Times New Roman" w:cs="Times New Roman"/>
          <w:sz w:val="24"/>
          <w:szCs w:val="24"/>
          <w:vertAlign w:val="subscript"/>
          <w:lang w:eastAsia="ja-JP"/>
        </w:rPr>
        <w:t>вых</w:t>
      </w:r>
      <w:r w:rsidRPr="0064623D">
        <w:rPr>
          <w:rFonts w:ascii="Times New Roman" w:hAnsi="Times New Roman" w:cs="Times New Roman"/>
          <w:sz w:val="24"/>
          <w:szCs w:val="24"/>
          <w:lang w:eastAsia="ja-JP"/>
        </w:rPr>
        <w:t xml:space="preserve"> = </w:t>
      </w:r>
      <w:r w:rsidRPr="0064623D">
        <w:rPr>
          <w:rFonts w:ascii="Times New Roman" w:hAnsi="Times New Roman" w:cs="Times New Roman"/>
          <w:i/>
          <w:iCs/>
          <w:sz w:val="24"/>
          <w:szCs w:val="24"/>
          <w:lang w:eastAsia="ja-JP"/>
        </w:rPr>
        <w:t>k</w:t>
      </w:r>
      <w:r w:rsidRPr="0064623D">
        <w:rPr>
          <w:rFonts w:ascii="Times New Roman" w:hAnsi="Times New Roman" w:cs="Times New Roman"/>
          <w:sz w:val="24"/>
          <w:szCs w:val="24"/>
          <w:lang w:eastAsia="ja-JP"/>
        </w:rPr>
        <w:t>*</w:t>
      </w:r>
      <w:r w:rsidRPr="0064623D">
        <w:rPr>
          <w:rFonts w:ascii="Times New Roman" w:hAnsi="Times New Roman" w:cs="Times New Roman"/>
          <w:i/>
          <w:iCs/>
          <w:sz w:val="24"/>
          <w:szCs w:val="24"/>
          <w:lang w:eastAsia="ja-JP"/>
        </w:rPr>
        <w:t>U</w:t>
      </w:r>
      <w:r w:rsidRPr="0064623D">
        <w:rPr>
          <w:rFonts w:ascii="Times New Roman" w:hAnsi="Times New Roman" w:cs="Times New Roman"/>
          <w:sz w:val="24"/>
          <w:szCs w:val="24"/>
          <w:vertAlign w:val="subscript"/>
          <w:lang w:eastAsia="ja-JP"/>
        </w:rPr>
        <w:t>вх</w:t>
      </w: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eastAsia="ja-JP"/>
        </w:rPr>
      </w:pPr>
      <w:r w:rsidRPr="0064623D">
        <w:rPr>
          <w:rFonts w:ascii="Times New Roman" w:hAnsi="Times New Roman" w:cs="Times New Roman"/>
          <w:noProof/>
          <w:sz w:val="24"/>
          <w:szCs w:val="24"/>
          <w:lang w:val="ru-RU" w:eastAsia="ru-RU"/>
        </w:rPr>
        <w:drawing>
          <wp:inline distT="0" distB="0" distL="0" distR="0" wp14:anchorId="12AF8610" wp14:editId="72B6DAFE">
            <wp:extent cx="2819400" cy="1478280"/>
            <wp:effectExtent l="0" t="0" r="0" b="762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5">
                      <a:extLst>
                        <a:ext uri="{28A0092B-C50C-407E-A947-70E740481C1C}">
                          <a14:useLocalDpi xmlns:a14="http://schemas.microsoft.com/office/drawing/2010/main" val="0"/>
                        </a:ext>
                      </a:extLst>
                    </a:blip>
                    <a:srcRect b="10574"/>
                    <a:stretch>
                      <a:fillRect/>
                    </a:stretch>
                  </pic:blipFill>
                  <pic:spPr bwMode="auto">
                    <a:xfrm>
                      <a:off x="0" y="0"/>
                      <a:ext cx="2819400" cy="1478280"/>
                    </a:xfrm>
                    <a:prstGeom prst="rect">
                      <a:avLst/>
                    </a:prstGeom>
                    <a:noFill/>
                    <a:ln>
                      <a:noFill/>
                    </a:ln>
                  </pic:spPr>
                </pic:pic>
              </a:graphicData>
            </a:graphic>
          </wp:inline>
        </w:drawing>
      </w:r>
    </w:p>
    <w:p w:rsidR="00651E6F" w:rsidRPr="0064623D" w:rsidRDefault="00651E6F" w:rsidP="000C40D7">
      <w:pPr>
        <w:widowControl w:val="0"/>
        <w:spacing w:after="0" w:line="240" w:lineRule="auto"/>
        <w:ind w:right="-14" w:firstLine="480"/>
        <w:jc w:val="center"/>
        <w:rPr>
          <w:rFonts w:ascii="Times New Roman" w:hAnsi="Times New Roman" w:cs="Times New Roman"/>
          <w:sz w:val="24"/>
          <w:szCs w:val="24"/>
          <w:lang w:val="kk-KZ" w:eastAsia="ja-JP"/>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w:t>
      </w:r>
      <w:r w:rsidR="00651E6F" w:rsidRPr="0064623D">
        <w:rPr>
          <w:rFonts w:ascii="Times New Roman" w:hAnsi="Times New Roman" w:cs="Times New Roman"/>
          <w:sz w:val="24"/>
          <w:szCs w:val="24"/>
          <w:lang w:val="kk-KZ" w:eastAsia="ja-JP"/>
        </w:rPr>
        <w:t xml:space="preserve"> 116</w:t>
      </w:r>
      <w:r w:rsidRPr="0064623D">
        <w:rPr>
          <w:rFonts w:ascii="Times New Roman" w:hAnsi="Times New Roman" w:cs="Times New Roman"/>
          <w:sz w:val="24"/>
          <w:szCs w:val="24"/>
          <w:lang w:val="kk-KZ" w:eastAsia="ja-JP"/>
        </w:rPr>
        <w:t>. Күшейткіштің амплитулалық исипаттамасы, А-нүктесінде қанығу аймағы</w:t>
      </w: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val="kk-KZ" w:eastAsia="ja-JP"/>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6BFC318A" wp14:editId="4505714B">
            <wp:extent cx="2567940" cy="1882140"/>
            <wp:effectExtent l="0" t="0" r="3810" b="381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rotWithShape="1">
                    <a:blip r:embed="rId176">
                      <a:extLst>
                        <a:ext uri="{28A0092B-C50C-407E-A947-70E740481C1C}">
                          <a14:useLocalDpi xmlns:a14="http://schemas.microsoft.com/office/drawing/2010/main" val="0"/>
                        </a:ext>
                      </a:extLst>
                    </a:blip>
                    <a:srcRect t="4395" r="6388" b="5128"/>
                    <a:stretch/>
                  </pic:blipFill>
                  <pic:spPr bwMode="auto">
                    <a:xfrm>
                      <a:off x="0" y="0"/>
                      <a:ext cx="2567940" cy="1882140"/>
                    </a:xfrm>
                    <a:prstGeom prst="rect">
                      <a:avLst/>
                    </a:prstGeom>
                    <a:noFill/>
                    <a:ln>
                      <a:noFill/>
                    </a:ln>
                    <a:extLst>
                      <a:ext uri="{53640926-AAD7-44D8-BBD7-CCE9431645EC}">
                        <a14:shadowObscured xmlns:a14="http://schemas.microsoft.com/office/drawing/2010/main"/>
                      </a:ext>
                    </a:extLst>
                  </pic:spPr>
                </pic:pic>
              </a:graphicData>
            </a:graphic>
          </wp:inline>
        </w:drawing>
      </w:r>
    </w:p>
    <w:p w:rsidR="00651E6F" w:rsidRPr="0064623D" w:rsidRDefault="00651E6F" w:rsidP="000C40D7">
      <w:pPr>
        <w:widowControl w:val="0"/>
        <w:spacing w:after="0" w:line="240" w:lineRule="auto"/>
        <w:ind w:right="-14" w:firstLine="480"/>
        <w:jc w:val="center"/>
        <w:rPr>
          <w:rFonts w:ascii="Times New Roman" w:hAnsi="Times New Roman" w:cs="Times New Roman"/>
          <w:sz w:val="24"/>
          <w:szCs w:val="24"/>
          <w:lang w:val="kk-KZ" w:eastAsia="ja-JP"/>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w:t>
      </w:r>
      <w:r w:rsidR="00651E6F" w:rsidRPr="0064623D">
        <w:rPr>
          <w:rFonts w:ascii="Times New Roman" w:hAnsi="Times New Roman" w:cs="Times New Roman"/>
          <w:sz w:val="24"/>
          <w:szCs w:val="24"/>
          <w:lang w:val="kk-KZ" w:eastAsia="ja-JP"/>
        </w:rPr>
        <w:t xml:space="preserve"> 117</w:t>
      </w:r>
      <w:r w:rsidRPr="0064623D">
        <w:rPr>
          <w:rFonts w:ascii="Times New Roman" w:hAnsi="Times New Roman" w:cs="Times New Roman"/>
          <w:sz w:val="24"/>
          <w:szCs w:val="24"/>
          <w:lang w:val="kk-KZ" w:eastAsia="ja-JP"/>
        </w:rPr>
        <w:t>. Тербелістің өрбуі және тұрақты режимге енуі</w:t>
      </w: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eastAsia="ja-JP"/>
        </w:rPr>
        <w:t>β</w:t>
      </w:r>
      <w:r w:rsidRPr="0064623D">
        <w:rPr>
          <w:rFonts w:ascii="Times New Roman" w:hAnsi="Times New Roman" w:cs="Times New Roman"/>
          <w:sz w:val="24"/>
          <w:szCs w:val="24"/>
          <w:lang w:val="kk-KZ" w:eastAsia="ja-JP"/>
        </w:rPr>
        <w:t xml:space="preserve"> – кері байланыс тізбегінің түзуі.</w:t>
      </w:r>
    </w:p>
    <w:p w:rsidR="00D770EB" w:rsidRDefault="00D770EB" w:rsidP="00651E6F">
      <w:pPr>
        <w:widowControl w:val="0"/>
        <w:spacing w:after="0" w:line="240" w:lineRule="auto"/>
        <w:ind w:right="-14" w:firstLine="720"/>
        <w:jc w:val="both"/>
        <w:rPr>
          <w:rFonts w:ascii="Times New Roman" w:hAnsi="Times New Roman" w:cs="Times New Roman"/>
          <w:sz w:val="24"/>
          <w:szCs w:val="24"/>
          <w:lang w:val="kk-KZ" w:eastAsia="ja-JP"/>
        </w:rPr>
      </w:pP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Бастапқы кіріс кернеуі </w:t>
      </w:r>
      <w:r w:rsidRPr="0064623D">
        <w:rPr>
          <w:rFonts w:ascii="Times New Roman" w:hAnsi="Times New Roman" w:cs="Times New Roman"/>
          <w:i/>
          <w:iCs/>
          <w:sz w:val="24"/>
          <w:szCs w:val="24"/>
          <w:lang w:val="kk-KZ" w:eastAsia="ja-JP"/>
        </w:rPr>
        <w:t>U</w:t>
      </w:r>
      <w:r w:rsidRPr="0064623D">
        <w:rPr>
          <w:rFonts w:ascii="Times New Roman" w:hAnsi="Times New Roman" w:cs="Times New Roman"/>
          <w:sz w:val="24"/>
          <w:szCs w:val="24"/>
          <w:vertAlign w:val="subscript"/>
          <w:lang w:val="kk-KZ" w:eastAsia="ja-JP"/>
        </w:rPr>
        <w:t>кір0</w:t>
      </w:r>
      <w:r w:rsidRPr="0064623D">
        <w:rPr>
          <w:rFonts w:ascii="Times New Roman" w:hAnsi="Times New Roman" w:cs="Times New Roman"/>
          <w:sz w:val="24"/>
          <w:szCs w:val="24"/>
          <w:lang w:val="kk-KZ" w:eastAsia="ja-JP"/>
        </w:rPr>
        <w:t xml:space="preserve"> қуат кшейткіші арқылы күшейтіліп, оң кері байланыс тізбегі арқылы күшейткіш кірісіне қайта беріледі. Бұл кернеу </w:t>
      </w:r>
      <w:r w:rsidRPr="0064623D">
        <w:rPr>
          <w:rFonts w:ascii="Times New Roman" w:hAnsi="Times New Roman" w:cs="Times New Roman"/>
          <w:i/>
          <w:iCs/>
          <w:sz w:val="24"/>
          <w:szCs w:val="24"/>
          <w:lang w:val="kk-KZ" w:eastAsia="ja-JP"/>
        </w:rPr>
        <w:t>U</w:t>
      </w:r>
      <w:r w:rsidRPr="0064623D">
        <w:rPr>
          <w:rFonts w:ascii="Times New Roman" w:hAnsi="Times New Roman" w:cs="Times New Roman"/>
          <w:sz w:val="24"/>
          <w:szCs w:val="24"/>
          <w:vertAlign w:val="subscript"/>
          <w:lang w:val="kk-KZ" w:eastAsia="ja-JP"/>
        </w:rPr>
        <w:t>кір</w:t>
      </w:r>
      <w:r w:rsidRPr="0064623D">
        <w:rPr>
          <w:rFonts w:ascii="Times New Roman" w:hAnsi="Times New Roman" w:cs="Times New Roman"/>
          <w:sz w:val="24"/>
          <w:szCs w:val="24"/>
          <w:lang w:val="kk-KZ" w:eastAsia="ja-JP"/>
        </w:rPr>
        <w:t xml:space="preserve"> амплитуда бойынша </w:t>
      </w:r>
      <w:r w:rsidRPr="0064623D">
        <w:rPr>
          <w:rFonts w:ascii="Times New Roman" w:hAnsi="Times New Roman" w:cs="Times New Roman"/>
          <w:i/>
          <w:iCs/>
          <w:sz w:val="24"/>
          <w:szCs w:val="24"/>
          <w:lang w:val="kk-KZ" w:eastAsia="ja-JP"/>
        </w:rPr>
        <w:t>U</w:t>
      </w:r>
      <w:r w:rsidRPr="0064623D">
        <w:rPr>
          <w:rFonts w:ascii="Times New Roman" w:hAnsi="Times New Roman" w:cs="Times New Roman"/>
          <w:i/>
          <w:iCs/>
          <w:sz w:val="24"/>
          <w:szCs w:val="24"/>
          <w:vertAlign w:val="subscript"/>
          <w:lang w:val="kk-KZ" w:eastAsia="ja-JP"/>
        </w:rPr>
        <w:t>кір0</w:t>
      </w:r>
      <w:r w:rsidRPr="0064623D">
        <w:rPr>
          <w:rFonts w:ascii="Times New Roman" w:hAnsi="Times New Roman" w:cs="Times New Roman"/>
          <w:sz w:val="24"/>
          <w:szCs w:val="24"/>
          <w:lang w:val="kk-KZ" w:eastAsia="ja-JP"/>
        </w:rPr>
        <w:t xml:space="preserve"> –дан үлкен. Ары қарай осыған ұксас.</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 xml:space="preserve">А нүктесіне дейін </w:t>
      </w:r>
      <w:r w:rsidRPr="0064623D">
        <w:rPr>
          <w:rFonts w:ascii="Times New Roman" w:hAnsi="Times New Roman" w:cs="Times New Roman"/>
          <w:sz w:val="24"/>
          <w:szCs w:val="24"/>
          <w:lang w:eastAsia="ja-JP"/>
        </w:rPr>
        <w:t>β</w:t>
      </w:r>
      <w:r w:rsidRPr="0064623D">
        <w:rPr>
          <w:rFonts w:ascii="Times New Roman" w:hAnsi="Times New Roman" w:cs="Times New Roman"/>
          <w:sz w:val="24"/>
          <w:szCs w:val="24"/>
          <w:lang w:val="kk-KZ" w:eastAsia="ja-JP"/>
        </w:rPr>
        <w:t>*</w:t>
      </w:r>
      <w:r w:rsidRPr="0064623D">
        <w:rPr>
          <w:rFonts w:ascii="Times New Roman" w:hAnsi="Times New Roman" w:cs="Times New Roman"/>
          <w:i/>
          <w:iCs/>
          <w:sz w:val="24"/>
          <w:szCs w:val="24"/>
          <w:lang w:val="kk-KZ" w:eastAsia="ja-JP"/>
        </w:rPr>
        <w:t>К</w:t>
      </w:r>
      <w:r w:rsidRPr="0064623D">
        <w:rPr>
          <w:rFonts w:ascii="Times New Roman" w:hAnsi="Times New Roman" w:cs="Times New Roman"/>
          <w:sz w:val="24"/>
          <w:szCs w:val="24"/>
          <w:lang w:val="kk-KZ" w:eastAsia="ja-JP"/>
        </w:rPr>
        <w:t xml:space="preserve"> &gt;1 теңдігі орындалады. Яғни автотербелістің дамуы жүреді. Әрбір келесі кіріске қайта келген кернеу мәні алдыңғы мәнінен үлкен болады. А нүктесінен бастап автотербеліс стационар режимге енеді, яғни тұрақтанады. А нүктесінде нүктеде </w:t>
      </w:r>
      <w:r w:rsidRPr="0064623D">
        <w:rPr>
          <w:rFonts w:ascii="Times New Roman" w:hAnsi="Times New Roman" w:cs="Times New Roman"/>
          <w:sz w:val="24"/>
          <w:szCs w:val="24"/>
          <w:lang w:eastAsia="ja-JP"/>
        </w:rPr>
        <w:t>β</w:t>
      </w:r>
      <w:r w:rsidRPr="0064623D">
        <w:rPr>
          <w:rFonts w:ascii="Times New Roman" w:hAnsi="Times New Roman" w:cs="Times New Roman"/>
          <w:sz w:val="24"/>
          <w:szCs w:val="24"/>
          <w:lang w:val="kk-KZ" w:eastAsia="ja-JP"/>
        </w:rPr>
        <w:t>*</w:t>
      </w:r>
      <w:r w:rsidRPr="0064623D">
        <w:rPr>
          <w:rFonts w:ascii="Times New Roman" w:hAnsi="Times New Roman" w:cs="Times New Roman"/>
          <w:i/>
          <w:iCs/>
          <w:sz w:val="24"/>
          <w:szCs w:val="24"/>
          <w:lang w:val="kk-KZ" w:eastAsia="ja-JP"/>
        </w:rPr>
        <w:t>К</w:t>
      </w:r>
      <w:r w:rsidRPr="0064623D">
        <w:rPr>
          <w:rFonts w:ascii="Times New Roman" w:hAnsi="Times New Roman" w:cs="Times New Roman"/>
          <w:sz w:val="24"/>
          <w:szCs w:val="24"/>
          <w:lang w:val="kk-KZ" w:eastAsia="ja-JP"/>
        </w:rPr>
        <w:t xml:space="preserve"> = 1 шарты орындалады. Бұл автотербелістің орнығу шарты </w:t>
      </w:r>
    </w:p>
    <w:p w:rsidR="00651E6F" w:rsidRPr="0064623D" w:rsidRDefault="00651E6F" w:rsidP="00651E6F">
      <w:pPr>
        <w:widowControl w:val="0"/>
        <w:spacing w:after="0" w:line="240" w:lineRule="auto"/>
        <w:ind w:right="-14"/>
        <w:jc w:val="center"/>
        <w:rPr>
          <w:rFonts w:ascii="Times New Roman" w:hAnsi="Times New Roman" w:cs="Times New Roman"/>
          <w:i/>
          <w:iCs/>
          <w:sz w:val="24"/>
          <w:szCs w:val="24"/>
          <w:lang w:val="kk-KZ" w:eastAsia="ja-JP"/>
        </w:rPr>
      </w:pPr>
    </w:p>
    <w:p w:rsidR="000C40D7" w:rsidRPr="0064623D" w:rsidRDefault="000C40D7" w:rsidP="00651E6F">
      <w:pPr>
        <w:widowControl w:val="0"/>
        <w:spacing w:after="0" w:line="240" w:lineRule="auto"/>
        <w:ind w:right="-14"/>
        <w:jc w:val="center"/>
        <w:rPr>
          <w:rFonts w:ascii="Times New Roman" w:hAnsi="Times New Roman" w:cs="Times New Roman"/>
          <w:sz w:val="24"/>
          <w:szCs w:val="24"/>
          <w:vertAlign w:val="subscript"/>
          <w:lang w:val="kk-KZ" w:eastAsia="ja-JP"/>
        </w:rPr>
      </w:pPr>
      <w:r w:rsidRPr="0064623D">
        <w:rPr>
          <w:rFonts w:ascii="Times New Roman" w:hAnsi="Times New Roman" w:cs="Times New Roman"/>
          <w:i/>
          <w:iCs/>
          <w:sz w:val="24"/>
          <w:szCs w:val="24"/>
          <w:lang w:val="kk-KZ" w:eastAsia="ja-JP"/>
        </w:rPr>
        <w:t>U</w:t>
      </w:r>
      <w:r w:rsidRPr="0064623D">
        <w:rPr>
          <w:rFonts w:ascii="Times New Roman" w:hAnsi="Times New Roman" w:cs="Times New Roman"/>
          <w:sz w:val="24"/>
          <w:szCs w:val="24"/>
          <w:vertAlign w:val="subscript"/>
          <w:lang w:val="kk-KZ" w:eastAsia="ja-JP"/>
        </w:rPr>
        <w:t>кб</w:t>
      </w:r>
      <w:r w:rsidRPr="0064623D">
        <w:rPr>
          <w:rFonts w:ascii="Times New Roman" w:hAnsi="Times New Roman" w:cs="Times New Roman"/>
          <w:sz w:val="24"/>
          <w:szCs w:val="24"/>
          <w:lang w:val="kk-KZ" w:eastAsia="ja-JP"/>
        </w:rPr>
        <w:t xml:space="preserve"> = </w:t>
      </w:r>
      <w:r w:rsidRPr="0064623D">
        <w:rPr>
          <w:rFonts w:ascii="Times New Roman" w:hAnsi="Times New Roman" w:cs="Times New Roman"/>
          <w:i/>
          <w:iCs/>
          <w:sz w:val="24"/>
          <w:szCs w:val="24"/>
          <w:lang w:val="kk-KZ" w:eastAsia="ja-JP"/>
        </w:rPr>
        <w:t>U</w:t>
      </w:r>
      <w:r w:rsidRPr="0064623D">
        <w:rPr>
          <w:rFonts w:ascii="Times New Roman" w:hAnsi="Times New Roman" w:cs="Times New Roman"/>
          <w:i/>
          <w:iCs/>
          <w:sz w:val="24"/>
          <w:szCs w:val="24"/>
          <w:vertAlign w:val="subscript"/>
          <w:lang w:val="kk-KZ" w:eastAsia="ja-JP"/>
        </w:rPr>
        <w:t>кір</w:t>
      </w:r>
      <w:r w:rsidRPr="0064623D">
        <w:rPr>
          <w:rFonts w:ascii="Times New Roman" w:hAnsi="Times New Roman" w:cs="Times New Roman"/>
          <w:sz w:val="24"/>
          <w:szCs w:val="24"/>
          <w:lang w:val="kk-KZ" w:eastAsia="ja-JP"/>
        </w:rPr>
        <w:t xml:space="preserve"> = </w:t>
      </w:r>
      <w:r w:rsidRPr="0064623D">
        <w:rPr>
          <w:rFonts w:ascii="Times New Roman" w:hAnsi="Times New Roman" w:cs="Times New Roman"/>
          <w:sz w:val="24"/>
          <w:szCs w:val="24"/>
          <w:lang w:eastAsia="ja-JP"/>
        </w:rPr>
        <w:t>β</w:t>
      </w:r>
      <w:r w:rsidRPr="0064623D">
        <w:rPr>
          <w:rFonts w:ascii="Times New Roman" w:hAnsi="Times New Roman" w:cs="Times New Roman"/>
          <w:sz w:val="24"/>
          <w:szCs w:val="24"/>
          <w:lang w:val="kk-KZ" w:eastAsia="ja-JP"/>
        </w:rPr>
        <w:t>*</w:t>
      </w:r>
      <w:r w:rsidRPr="0064623D">
        <w:rPr>
          <w:rFonts w:ascii="Times New Roman" w:hAnsi="Times New Roman" w:cs="Times New Roman"/>
          <w:i/>
          <w:iCs/>
          <w:sz w:val="24"/>
          <w:szCs w:val="24"/>
          <w:lang w:val="kk-KZ" w:eastAsia="ja-JP"/>
        </w:rPr>
        <w:t>U</w:t>
      </w:r>
      <w:r w:rsidRPr="0064623D">
        <w:rPr>
          <w:rFonts w:ascii="Times New Roman" w:hAnsi="Times New Roman" w:cs="Times New Roman"/>
          <w:sz w:val="24"/>
          <w:szCs w:val="24"/>
          <w:vertAlign w:val="subscript"/>
          <w:lang w:val="kk-KZ" w:eastAsia="ja-JP"/>
        </w:rPr>
        <w:t>шығ</w:t>
      </w:r>
    </w:p>
    <w:p w:rsidR="00651E6F" w:rsidRPr="0064623D" w:rsidRDefault="00651E6F" w:rsidP="00651E6F">
      <w:pPr>
        <w:widowControl w:val="0"/>
        <w:spacing w:after="0" w:line="240" w:lineRule="auto"/>
        <w:ind w:right="-14" w:firstLine="720"/>
        <w:jc w:val="both"/>
        <w:rPr>
          <w:rFonts w:ascii="Times New Roman" w:hAnsi="Times New Roman" w:cs="Times New Roman"/>
          <w:sz w:val="24"/>
          <w:szCs w:val="24"/>
          <w:lang w:val="kk-KZ" w:eastAsia="ja-JP"/>
        </w:rPr>
      </w:pP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eastAsia="ja-JP"/>
        </w:rPr>
        <w:t>β</w:t>
      </w:r>
      <w:r w:rsidRPr="0064623D">
        <w:rPr>
          <w:rFonts w:ascii="Times New Roman" w:hAnsi="Times New Roman" w:cs="Times New Roman"/>
          <w:sz w:val="24"/>
          <w:szCs w:val="24"/>
          <w:lang w:val="kk-KZ" w:eastAsia="ja-JP"/>
        </w:rPr>
        <w:t xml:space="preserve"> және </w:t>
      </w:r>
      <w:r w:rsidRPr="0064623D">
        <w:rPr>
          <w:rFonts w:ascii="Times New Roman" w:hAnsi="Times New Roman" w:cs="Times New Roman"/>
          <w:i/>
          <w:iCs/>
          <w:sz w:val="24"/>
          <w:szCs w:val="24"/>
          <w:lang w:val="kk-KZ" w:eastAsia="ja-JP"/>
        </w:rPr>
        <w:t>К</w:t>
      </w:r>
      <w:r w:rsidRPr="0064623D">
        <w:rPr>
          <w:rFonts w:ascii="Times New Roman" w:hAnsi="Times New Roman" w:cs="Times New Roman"/>
          <w:sz w:val="24"/>
          <w:szCs w:val="24"/>
          <w:lang w:val="kk-KZ" w:eastAsia="ja-JP"/>
        </w:rPr>
        <w:t xml:space="preserve"> мәндері комплексті сандар</w:t>
      </w:r>
    </w:p>
    <w:p w:rsidR="000C40D7" w:rsidRPr="0064623D" w:rsidRDefault="000C40D7" w:rsidP="000C40D7">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position w:val="-10"/>
          <w:sz w:val="24"/>
          <w:szCs w:val="24"/>
          <w:lang w:eastAsia="ja-JP"/>
        </w:rPr>
        <w:object w:dxaOrig="1040" w:dyaOrig="380">
          <v:shape id="_x0000_i1029" type="#_x0000_t75" style="width:63pt;height:23.25pt" o:ole="">
            <v:imagedata r:id="rId177" o:title=""/>
          </v:shape>
          <o:OLEObject Type="Embed" ProgID="Equation.3" ShapeID="_x0000_i1029" DrawAspect="Content" ObjectID="_1671889112" r:id="rId178"/>
        </w:object>
      </w:r>
      <w:r w:rsidRPr="0064623D">
        <w:rPr>
          <w:rFonts w:ascii="Times New Roman" w:hAnsi="Times New Roman" w:cs="Times New Roman"/>
          <w:sz w:val="24"/>
          <w:szCs w:val="24"/>
          <w:lang w:val="kk-KZ" w:eastAsia="ja-JP"/>
        </w:rPr>
        <w:t xml:space="preserve"> және </w:t>
      </w:r>
      <w:r w:rsidRPr="0064623D">
        <w:rPr>
          <w:rFonts w:ascii="Times New Roman" w:hAnsi="Times New Roman" w:cs="Times New Roman"/>
          <w:position w:val="-6"/>
          <w:sz w:val="24"/>
          <w:szCs w:val="24"/>
          <w:lang w:eastAsia="ja-JP"/>
        </w:rPr>
        <w:object w:dxaOrig="1320" w:dyaOrig="360">
          <v:shape id="_x0000_i1030" type="#_x0000_t75" style="width:80.25pt;height:21.75pt" o:ole="">
            <v:imagedata r:id="rId179" o:title=""/>
          </v:shape>
          <o:OLEObject Type="Embed" ProgID="Equation.3" ShapeID="_x0000_i1030" DrawAspect="Content" ObjectID="_1671889113" r:id="rId180"/>
        </w:object>
      </w:r>
      <w:r w:rsidRPr="0064623D">
        <w:rPr>
          <w:rFonts w:ascii="Times New Roman" w:hAnsi="Times New Roman" w:cs="Times New Roman"/>
          <w:sz w:val="24"/>
          <w:szCs w:val="24"/>
          <w:lang w:val="kk-KZ" w:eastAsia="ja-JP"/>
        </w:rPr>
        <w:t>,</w:t>
      </w:r>
    </w:p>
    <w:p w:rsidR="00651E6F" w:rsidRPr="0064623D" w:rsidRDefault="00651E6F" w:rsidP="000C40D7">
      <w:pPr>
        <w:widowControl w:val="0"/>
        <w:spacing w:after="0" w:line="240" w:lineRule="auto"/>
        <w:ind w:right="-14"/>
        <w:jc w:val="both"/>
        <w:rPr>
          <w:rFonts w:ascii="Times New Roman" w:hAnsi="Times New Roman" w:cs="Times New Roman"/>
          <w:sz w:val="24"/>
          <w:szCs w:val="24"/>
          <w:lang w:val="kk-KZ" w:eastAsia="ja-JP"/>
        </w:rPr>
      </w:pPr>
    </w:p>
    <w:p w:rsidR="000C40D7" w:rsidRPr="0064623D" w:rsidRDefault="000C40D7" w:rsidP="000C40D7">
      <w:pPr>
        <w:widowControl w:val="0"/>
        <w:spacing w:after="0" w:line="240" w:lineRule="auto"/>
        <w:ind w:right="-14"/>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Мұндағы</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eastAsia="ja-JP"/>
        </w:rPr>
        <w:t>φ</w:t>
      </w:r>
      <w:r w:rsidRPr="0064623D">
        <w:rPr>
          <w:rFonts w:ascii="Times New Roman" w:hAnsi="Times New Roman" w:cs="Times New Roman"/>
          <w:sz w:val="24"/>
          <w:szCs w:val="24"/>
          <w:vertAlign w:val="subscript"/>
          <w:lang w:eastAsia="ja-JP"/>
        </w:rPr>
        <w:t>β</w:t>
      </w:r>
      <w:r w:rsidRPr="0064623D">
        <w:rPr>
          <w:rFonts w:ascii="Times New Roman" w:hAnsi="Times New Roman" w:cs="Times New Roman"/>
          <w:sz w:val="24"/>
          <w:szCs w:val="24"/>
          <w:lang w:val="kk-KZ" w:eastAsia="ja-JP"/>
        </w:rPr>
        <w:t xml:space="preserve"> – кері байланыстағы фазалық ығысу;</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eastAsia="ja-JP"/>
        </w:rPr>
        <w:t>φ</w:t>
      </w:r>
      <w:r w:rsidRPr="0064623D">
        <w:rPr>
          <w:rFonts w:ascii="Times New Roman" w:hAnsi="Times New Roman" w:cs="Times New Roman"/>
          <w:sz w:val="24"/>
          <w:szCs w:val="24"/>
          <w:vertAlign w:val="subscript"/>
          <w:lang w:val="kk-KZ" w:eastAsia="ja-JP"/>
        </w:rPr>
        <w:t>К</w:t>
      </w:r>
      <w:r w:rsidR="00651E6F" w:rsidRPr="0064623D">
        <w:rPr>
          <w:rFonts w:ascii="Times New Roman" w:hAnsi="Times New Roman" w:cs="Times New Roman"/>
          <w:sz w:val="24"/>
          <w:szCs w:val="24"/>
          <w:vertAlign w:val="subscript"/>
          <w:lang w:val="kk-KZ" w:eastAsia="ja-JP"/>
        </w:rPr>
        <w:t xml:space="preserve"> </w:t>
      </w:r>
      <w:r w:rsidRPr="0064623D">
        <w:rPr>
          <w:rFonts w:ascii="Times New Roman" w:hAnsi="Times New Roman" w:cs="Times New Roman"/>
          <w:sz w:val="24"/>
          <w:szCs w:val="24"/>
          <w:lang w:val="kk-KZ" w:eastAsia="ja-JP"/>
        </w:rPr>
        <w:t>- күшейту каналындағы фазалық ығысу.</w:t>
      </w: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position w:val="-12"/>
          <w:sz w:val="24"/>
          <w:szCs w:val="24"/>
          <w:lang w:eastAsia="ja-JP"/>
        </w:rPr>
        <w:object w:dxaOrig="639" w:dyaOrig="420">
          <v:shape id="_x0000_i1031" type="#_x0000_t75" style="width:36.75pt;height:24.75pt" o:ole="">
            <v:imagedata r:id="rId181" o:title=""/>
          </v:shape>
          <o:OLEObject Type="Embed" ProgID="Equation.3" ShapeID="_x0000_i1031" DrawAspect="Content" ObjectID="_1671889114" r:id="rId182"/>
        </w:object>
      </w:r>
      <w:r w:rsidRPr="0064623D">
        <w:rPr>
          <w:rFonts w:ascii="Times New Roman" w:hAnsi="Times New Roman" w:cs="Times New Roman"/>
          <w:sz w:val="24"/>
          <w:szCs w:val="24"/>
          <w:lang w:val="ru-RU" w:eastAsia="ja-JP"/>
        </w:rPr>
        <w:t xml:space="preserve"> = 1</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шарты</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eastAsia="ja-JP"/>
        </w:rPr>
        <w:t>φ</w:t>
      </w:r>
      <w:r w:rsidRPr="0064623D">
        <w:rPr>
          <w:rFonts w:ascii="Times New Roman" w:hAnsi="Times New Roman" w:cs="Times New Roman"/>
          <w:sz w:val="24"/>
          <w:szCs w:val="24"/>
          <w:vertAlign w:val="subscript"/>
          <w:lang w:val="ru-RU" w:eastAsia="ja-JP"/>
        </w:rPr>
        <w:t>К</w:t>
      </w:r>
      <w:r w:rsidRPr="0064623D">
        <w:rPr>
          <w:rFonts w:ascii="Times New Roman" w:hAnsi="Times New Roman" w:cs="Times New Roman"/>
          <w:sz w:val="24"/>
          <w:szCs w:val="24"/>
          <w:lang w:val="ru-RU" w:eastAsia="ja-JP"/>
        </w:rPr>
        <w:t xml:space="preserve"> +</w:t>
      </w:r>
      <w:r w:rsidR="00651E6F" w:rsidRPr="0064623D">
        <w:rPr>
          <w:rFonts w:ascii="Times New Roman" w:hAnsi="Times New Roman" w:cs="Times New Roman"/>
          <w:sz w:val="24"/>
          <w:szCs w:val="24"/>
          <w:lang w:val="ru-RU" w:eastAsia="ja-JP"/>
        </w:rPr>
        <w:t xml:space="preserve"> </w:t>
      </w:r>
      <w:r w:rsidRPr="0064623D">
        <w:rPr>
          <w:rFonts w:ascii="Times New Roman" w:hAnsi="Times New Roman" w:cs="Times New Roman"/>
          <w:sz w:val="24"/>
          <w:szCs w:val="24"/>
          <w:lang w:eastAsia="ja-JP"/>
        </w:rPr>
        <w:t>φ</w:t>
      </w:r>
      <w:r w:rsidRPr="0064623D">
        <w:rPr>
          <w:rFonts w:ascii="Times New Roman" w:hAnsi="Times New Roman" w:cs="Times New Roman"/>
          <w:sz w:val="24"/>
          <w:szCs w:val="24"/>
          <w:vertAlign w:val="subscript"/>
          <w:lang w:eastAsia="ja-JP"/>
        </w:rPr>
        <w:t>β</w:t>
      </w:r>
      <w:r w:rsidR="00651E6F" w:rsidRPr="0064623D">
        <w:rPr>
          <w:rFonts w:ascii="Times New Roman" w:hAnsi="Times New Roman" w:cs="Times New Roman"/>
          <w:sz w:val="24"/>
          <w:szCs w:val="24"/>
          <w:lang w:val="ru-RU" w:eastAsia="ja-JP"/>
        </w:rPr>
        <w:t xml:space="preserve"> </w:t>
      </w:r>
      <w:r w:rsidRPr="0064623D">
        <w:rPr>
          <w:rFonts w:ascii="Times New Roman" w:hAnsi="Times New Roman" w:cs="Times New Roman"/>
          <w:sz w:val="24"/>
          <w:szCs w:val="24"/>
          <w:lang w:val="ru-RU" w:eastAsia="ja-JP"/>
        </w:rPr>
        <w:t>= 0;2</w:t>
      </w:r>
      <w:r w:rsidRPr="0064623D">
        <w:rPr>
          <w:rFonts w:ascii="Times New Roman" w:hAnsi="Times New Roman" w:cs="Times New Roman"/>
          <w:sz w:val="24"/>
          <w:szCs w:val="24"/>
          <w:lang w:eastAsia="ja-JP"/>
        </w:rPr>
        <w:t>π</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фазасында ғана орындалады.</w:t>
      </w: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position w:val="-12"/>
          <w:sz w:val="24"/>
          <w:szCs w:val="24"/>
          <w:lang w:eastAsia="ja-JP"/>
        </w:rPr>
        <w:object w:dxaOrig="639" w:dyaOrig="420">
          <v:shape id="_x0000_i1032" type="#_x0000_t75" style="width:36.75pt;height:24.75pt" o:ole="">
            <v:imagedata r:id="rId181" o:title=""/>
          </v:shape>
          <o:OLEObject Type="Embed" ProgID="Equation.3" ShapeID="_x0000_i1032" DrawAspect="Content" ObjectID="_1671889115" r:id="rId183"/>
        </w:object>
      </w:r>
      <w:r w:rsidRPr="0064623D">
        <w:rPr>
          <w:rFonts w:ascii="Times New Roman" w:hAnsi="Times New Roman" w:cs="Times New Roman"/>
          <w:sz w:val="24"/>
          <w:szCs w:val="24"/>
          <w:lang w:val="kk-KZ" w:eastAsia="ja-JP"/>
        </w:rPr>
        <w:t xml:space="preserve"> = 1</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 амплитудалық баланс шарты;</w:t>
      </w: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eastAsia="ja-JP"/>
        </w:rPr>
        <w:t>φ</w:t>
      </w:r>
      <w:r w:rsidRPr="0064623D">
        <w:rPr>
          <w:rFonts w:ascii="Times New Roman" w:hAnsi="Times New Roman" w:cs="Times New Roman"/>
          <w:sz w:val="24"/>
          <w:szCs w:val="24"/>
          <w:vertAlign w:val="subscript"/>
          <w:lang w:val="kk-KZ" w:eastAsia="ja-JP"/>
        </w:rPr>
        <w:t>К</w:t>
      </w:r>
      <w:r w:rsidRPr="0064623D">
        <w:rPr>
          <w:rFonts w:ascii="Times New Roman" w:hAnsi="Times New Roman" w:cs="Times New Roman"/>
          <w:sz w:val="24"/>
          <w:szCs w:val="24"/>
          <w:lang w:val="kk-KZ" w:eastAsia="ja-JP"/>
        </w:rPr>
        <w:t xml:space="preserve"> +</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eastAsia="ja-JP"/>
        </w:rPr>
        <w:t>φ</w:t>
      </w:r>
      <w:r w:rsidRPr="0064623D">
        <w:rPr>
          <w:rFonts w:ascii="Times New Roman" w:hAnsi="Times New Roman" w:cs="Times New Roman"/>
          <w:sz w:val="24"/>
          <w:szCs w:val="24"/>
          <w:vertAlign w:val="subscript"/>
          <w:lang w:eastAsia="ja-JP"/>
        </w:rPr>
        <w:t>β</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 0;2</w:t>
      </w:r>
      <w:r w:rsidRPr="0064623D">
        <w:rPr>
          <w:rFonts w:ascii="Times New Roman" w:hAnsi="Times New Roman" w:cs="Times New Roman"/>
          <w:sz w:val="24"/>
          <w:szCs w:val="24"/>
          <w:lang w:eastAsia="ja-JP"/>
        </w:rPr>
        <w:t>π</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–фазалық баланс шарты;</w:t>
      </w:r>
    </w:p>
    <w:p w:rsidR="00651E6F" w:rsidRPr="0064623D" w:rsidRDefault="00651E6F" w:rsidP="000C40D7">
      <w:pPr>
        <w:widowControl w:val="0"/>
        <w:spacing w:after="0" w:line="240" w:lineRule="auto"/>
        <w:ind w:right="-14"/>
        <w:jc w:val="both"/>
        <w:rPr>
          <w:rFonts w:ascii="Times New Roman" w:hAnsi="Times New Roman" w:cs="Times New Roman"/>
          <w:sz w:val="24"/>
          <w:szCs w:val="24"/>
          <w:lang w:val="kk-KZ" w:eastAsia="ja-JP"/>
        </w:rPr>
      </w:pP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Бұл шартта</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 xml:space="preserve">күшейткіштің өзіндік қозу шарты болып табылады. </w:t>
      </w: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Амплитудалық баланс шарты</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кері байланыс тізбегіндегі сигнал бәсеңдеуін автогенератор күшейткіші орнын толтырады.</w:t>
      </w: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Фазалық баланс шарты кері байланыс арқылы толық бір шеңберінен өткен соң, сигналдың күшейюіне себепкер болады. </w:t>
      </w:r>
    </w:p>
    <w:p w:rsidR="000C40D7" w:rsidRPr="0064623D" w:rsidRDefault="000C40D7" w:rsidP="00651E6F">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Берілген жиіліктегі сигнал алу үшін амплитудалық баланс шарты және</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фазалық баланс шарты осы жиілікте орындалуы тиіс.Тербелістің өрбуі және тұрақты режимге енуі</w:t>
      </w:r>
      <w:r w:rsidR="00651E6F" w:rsidRPr="0064623D">
        <w:rPr>
          <w:rFonts w:ascii="Times New Roman" w:hAnsi="Times New Roman" w:cs="Times New Roman"/>
          <w:sz w:val="24"/>
          <w:szCs w:val="24"/>
          <w:lang w:val="kk-KZ" w:eastAsia="ja-JP"/>
        </w:rPr>
        <w:t xml:space="preserve"> 117 </w:t>
      </w:r>
      <w:r w:rsidRPr="0064623D">
        <w:rPr>
          <w:rFonts w:ascii="Times New Roman" w:hAnsi="Times New Roman" w:cs="Times New Roman"/>
          <w:sz w:val="24"/>
          <w:szCs w:val="24"/>
          <w:lang w:val="kk-KZ" w:eastAsia="ja-JP"/>
        </w:rPr>
        <w:t>суретте көрсетілген.</w:t>
      </w:r>
    </w:p>
    <w:p w:rsidR="000C40D7" w:rsidRPr="0064623D" w:rsidRDefault="000C40D7" w:rsidP="00651E6F">
      <w:pPr>
        <w:spacing w:after="0" w:line="240" w:lineRule="auto"/>
        <w:ind w:firstLine="720"/>
        <w:rPr>
          <w:rFonts w:ascii="Times New Roman" w:hAnsi="Times New Roman" w:cs="Times New Roman"/>
          <w:sz w:val="24"/>
          <w:szCs w:val="24"/>
          <w:lang w:val="kk-KZ"/>
        </w:rPr>
      </w:pPr>
    </w:p>
    <w:p w:rsidR="000C40D7" w:rsidRPr="0064623D" w:rsidRDefault="0065183C" w:rsidP="002259B9">
      <w:pPr>
        <w:pStyle w:val="afa"/>
        <w:ind w:firstLine="709"/>
        <w:rPr>
          <w:rFonts w:ascii="Times New Roman" w:hAnsi="Times New Roman" w:cs="Times New Roman"/>
          <w:sz w:val="24"/>
          <w:szCs w:val="24"/>
          <w:lang w:val="kk-KZ"/>
        </w:rPr>
      </w:pPr>
      <w:bookmarkStart w:id="133" w:name="_Toc60688976"/>
      <w:bookmarkStart w:id="134" w:name="_Toc60689068"/>
      <w:r w:rsidRPr="0064623D">
        <w:rPr>
          <w:rFonts w:ascii="Times New Roman" w:hAnsi="Times New Roman" w:cs="Times New Roman"/>
          <w:sz w:val="24"/>
          <w:szCs w:val="24"/>
          <w:lang w:val="kk-KZ"/>
        </w:rPr>
        <w:t>12</w:t>
      </w:r>
      <w:r w:rsidR="00E967B1" w:rsidRPr="0064623D">
        <w:rPr>
          <w:rFonts w:ascii="Times New Roman" w:hAnsi="Times New Roman" w:cs="Times New Roman"/>
          <w:sz w:val="24"/>
          <w:szCs w:val="24"/>
          <w:lang w:val="kk-KZ"/>
        </w:rPr>
        <w:t xml:space="preserve">.3 </w:t>
      </w:r>
      <w:r w:rsidR="000C40D7" w:rsidRPr="0064623D">
        <w:rPr>
          <w:rFonts w:ascii="Times New Roman" w:hAnsi="Times New Roman" w:cs="Times New Roman"/>
          <w:sz w:val="24"/>
          <w:szCs w:val="24"/>
          <w:lang w:val="kk-KZ"/>
        </w:rPr>
        <w:t>Синусоидалдық сигналдар генераторлары</w:t>
      </w:r>
      <w:bookmarkEnd w:id="133"/>
      <w:bookmarkEnd w:id="134"/>
    </w:p>
    <w:p w:rsidR="00E967B1" w:rsidRPr="0064623D" w:rsidRDefault="00E967B1" w:rsidP="00651E6F">
      <w:pPr>
        <w:spacing w:after="0" w:line="240" w:lineRule="auto"/>
        <w:ind w:firstLine="720"/>
        <w:jc w:val="both"/>
        <w:rPr>
          <w:rFonts w:ascii="Times New Roman" w:hAnsi="Times New Roman" w:cs="Times New Roman"/>
          <w:sz w:val="24"/>
          <w:szCs w:val="24"/>
          <w:lang w:val="kk-KZ"/>
        </w:rPr>
      </w:pPr>
    </w:p>
    <w:p w:rsidR="000C40D7" w:rsidRPr="0064623D" w:rsidRDefault="000C40D7" w:rsidP="00651E6F">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Синусоидалдық сигналдар генераторлар</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синусоидалы пішінді кернеу өңдеп шығарады. Олар құрамындағы жиілік беретін компоненттеріне сәйкес үш түрге бөлінеді:</w:t>
      </w:r>
    </w:p>
    <w:p w:rsidR="000C40D7" w:rsidRPr="0064623D" w:rsidRDefault="000C40D7" w:rsidP="00794D01">
      <w:pPr>
        <w:numPr>
          <w:ilvl w:val="1"/>
          <w:numId w:val="7"/>
        </w:numPr>
        <w:tabs>
          <w:tab w:val="clear" w:pos="1440"/>
          <w:tab w:val="num" w:pos="1134"/>
        </w:tabs>
        <w:spacing w:after="0" w:line="240" w:lineRule="auto"/>
        <w:ind w:left="1134" w:hanging="425"/>
        <w:jc w:val="both"/>
        <w:rPr>
          <w:rFonts w:ascii="Times New Roman" w:hAnsi="Times New Roman" w:cs="Times New Roman"/>
          <w:sz w:val="24"/>
          <w:szCs w:val="24"/>
          <w:lang w:val="kk-KZ"/>
        </w:rPr>
      </w:pPr>
      <w:r w:rsidRPr="0064623D">
        <w:rPr>
          <w:rFonts w:ascii="Times New Roman" w:hAnsi="Times New Roman" w:cs="Times New Roman"/>
          <w:i/>
          <w:sz w:val="24"/>
          <w:szCs w:val="24"/>
          <w:lang w:val="kk-KZ"/>
        </w:rPr>
        <w:t>LC</w:t>
      </w:r>
      <w:r w:rsidRPr="0064623D">
        <w:rPr>
          <w:rFonts w:ascii="Times New Roman" w:hAnsi="Times New Roman" w:cs="Times New Roman"/>
          <w:sz w:val="24"/>
          <w:szCs w:val="24"/>
          <w:lang w:val="kk-KZ"/>
        </w:rPr>
        <w:t xml:space="preserve"> генераторлар, </w:t>
      </w:r>
    </w:p>
    <w:p w:rsidR="000C40D7" w:rsidRPr="0064623D" w:rsidRDefault="000C40D7" w:rsidP="00794D01">
      <w:pPr>
        <w:numPr>
          <w:ilvl w:val="1"/>
          <w:numId w:val="7"/>
        </w:numPr>
        <w:tabs>
          <w:tab w:val="clear" w:pos="1440"/>
          <w:tab w:val="num" w:pos="1134"/>
        </w:tabs>
        <w:spacing w:after="0" w:line="240" w:lineRule="auto"/>
        <w:ind w:left="113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кварцтық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генераторлар,</w:t>
      </w:r>
    </w:p>
    <w:p w:rsidR="000C40D7" w:rsidRPr="0064623D" w:rsidRDefault="000C40D7" w:rsidP="00794D01">
      <w:pPr>
        <w:numPr>
          <w:ilvl w:val="1"/>
          <w:numId w:val="7"/>
        </w:numPr>
        <w:tabs>
          <w:tab w:val="clear" w:pos="1440"/>
          <w:tab w:val="num" w:pos="1134"/>
        </w:tabs>
        <w:spacing w:after="0" w:line="240" w:lineRule="auto"/>
        <w:ind w:left="1134" w:hanging="425"/>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RC генераторлар.</w:t>
      </w:r>
    </w:p>
    <w:p w:rsidR="000C40D7" w:rsidRPr="0064623D" w:rsidRDefault="000C40D7" w:rsidP="00651E6F">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i/>
          <w:sz w:val="24"/>
          <w:szCs w:val="24"/>
          <w:lang w:val="kk-KZ"/>
        </w:rPr>
        <w:t>LC</w:t>
      </w:r>
      <w:r w:rsidRPr="0064623D">
        <w:rPr>
          <w:rFonts w:ascii="Times New Roman" w:hAnsi="Times New Roman" w:cs="Times New Roman"/>
          <w:sz w:val="24"/>
          <w:szCs w:val="24"/>
          <w:lang w:val="kk-KZ"/>
        </w:rPr>
        <w:t xml:space="preserve"> генератордың құрамына тізбектей немесе параллель</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жалғанған конденсатор мен индуктивтілік шарғыдан тұратын тербелмелі контур кіреді.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Оның параметрлері</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синусоидалдық сигнал жиілігін анықтайды.</w:t>
      </w:r>
    </w:p>
    <w:p w:rsidR="000C40D7" w:rsidRPr="0064623D" w:rsidRDefault="000C40D7" w:rsidP="00651E6F">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Кварцтық</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генераторлар</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lang w:val="kk-KZ"/>
        </w:rPr>
        <w:t>LC</w:t>
      </w:r>
      <w:r w:rsidRPr="0064623D">
        <w:rPr>
          <w:rFonts w:ascii="Times New Roman" w:hAnsi="Times New Roman" w:cs="Times New Roman"/>
          <w:sz w:val="24"/>
          <w:szCs w:val="24"/>
          <w:lang w:val="kk-KZ"/>
        </w:rPr>
        <w:t xml:space="preserve"> генераторға ұқсас, бірақ тербелістің өте жоғары тұрақтылығын қамтамассыз етеді.</w:t>
      </w:r>
    </w:p>
    <w:p w:rsidR="000C40D7" w:rsidRPr="0064623D" w:rsidRDefault="000C40D7" w:rsidP="00651E6F">
      <w:pPr>
        <w:spacing w:after="0" w:line="240" w:lineRule="auto"/>
        <w:ind w:firstLine="709"/>
        <w:jc w:val="both"/>
        <w:rPr>
          <w:rFonts w:ascii="Times New Roman" w:hAnsi="Times New Roman" w:cs="Times New Roman"/>
          <w:sz w:val="24"/>
          <w:szCs w:val="24"/>
          <w:lang w:val="kk-KZ"/>
        </w:rPr>
      </w:pPr>
      <w:r w:rsidRPr="0064623D">
        <w:rPr>
          <w:rFonts w:ascii="Times New Roman" w:hAnsi="Times New Roman" w:cs="Times New Roman"/>
          <w:i/>
          <w:sz w:val="24"/>
          <w:szCs w:val="24"/>
          <w:lang w:val="kk-KZ"/>
        </w:rPr>
        <w:t>RC</w:t>
      </w:r>
      <w:r w:rsidRPr="0064623D">
        <w:rPr>
          <w:rFonts w:ascii="Times New Roman" w:hAnsi="Times New Roman" w:cs="Times New Roman"/>
          <w:sz w:val="24"/>
          <w:szCs w:val="24"/>
          <w:lang w:val="kk-KZ"/>
        </w:rPr>
        <w:t xml:space="preserve"> генераторлар тек төменгі жиілікте қолданылады. Онда жиілік кедергі мен сыйымдылықтан тұратын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тізбек көмегімен беріледі. </w:t>
      </w:r>
    </w:p>
    <w:p w:rsidR="00651E6F" w:rsidRPr="0064623D" w:rsidRDefault="00651E6F" w:rsidP="00651E6F">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Синусоидалы пішінді кернеу өңдеп шығаратын сұлбасы 118 суретте берілген. Кері байланыс шамасы </w:t>
      </w:r>
      <w:r w:rsidRPr="0064623D">
        <w:rPr>
          <w:rFonts w:ascii="Times New Roman" w:hAnsi="Times New Roman" w:cs="Times New Roman"/>
          <w:i/>
          <w:sz w:val="24"/>
          <w:szCs w:val="24"/>
          <w:lang w:val="kk-KZ"/>
        </w:rPr>
        <w:t>L</w:t>
      </w:r>
      <w:r w:rsidRPr="0064623D">
        <w:rPr>
          <w:rFonts w:ascii="Times New Roman" w:hAnsi="Times New Roman" w:cs="Times New Roman"/>
          <w:sz w:val="24"/>
          <w:szCs w:val="24"/>
          <w:lang w:val="kk-KZ"/>
        </w:rPr>
        <w:t xml:space="preserve">1 катушканың орамдарына байланысты. Шығыс сигналы </w:t>
      </w:r>
      <w:r w:rsidRPr="0064623D">
        <w:rPr>
          <w:rFonts w:ascii="Times New Roman" w:hAnsi="Times New Roman" w:cs="Times New Roman"/>
          <w:i/>
          <w:sz w:val="24"/>
          <w:szCs w:val="24"/>
          <w:lang w:val="kk-KZ"/>
        </w:rPr>
        <w:t>L</w:t>
      </w:r>
      <w:r w:rsidRPr="0064623D">
        <w:rPr>
          <w:rFonts w:ascii="Times New Roman" w:hAnsi="Times New Roman" w:cs="Times New Roman"/>
          <w:sz w:val="24"/>
          <w:szCs w:val="24"/>
          <w:lang w:val="kk-KZ"/>
        </w:rPr>
        <w:t xml:space="preserve">2 катушканың орамдарынан алынады. </w:t>
      </w:r>
    </w:p>
    <w:p w:rsidR="00651E6F" w:rsidRPr="0064623D" w:rsidRDefault="00651E6F" w:rsidP="00651E6F">
      <w:pPr>
        <w:spacing w:after="0" w:line="240" w:lineRule="auto"/>
        <w:ind w:firstLine="709"/>
        <w:jc w:val="both"/>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noProof/>
          <w:sz w:val="24"/>
          <w:szCs w:val="24"/>
          <w:lang w:val="ru-RU" w:eastAsia="ru-RU"/>
        </w:rPr>
        <w:drawing>
          <wp:inline distT="0" distB="0" distL="0" distR="0" wp14:anchorId="7CD83551" wp14:editId="0D8253EC">
            <wp:extent cx="1609159" cy="1889760"/>
            <wp:effectExtent l="0" t="0" r="0" b="0"/>
            <wp:docPr id="348" name="Рисунок 348" descr="imag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age00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618116" cy="1900279"/>
                    </a:xfrm>
                    <a:prstGeom prst="rect">
                      <a:avLst/>
                    </a:prstGeom>
                    <a:noFill/>
                    <a:ln>
                      <a:noFill/>
                    </a:ln>
                  </pic:spPr>
                </pic:pic>
              </a:graphicData>
            </a:graphic>
          </wp:inline>
        </w:drawing>
      </w:r>
    </w:p>
    <w:p w:rsidR="00651E6F" w:rsidRPr="0064623D" w:rsidRDefault="00651E6F" w:rsidP="000C40D7">
      <w:pPr>
        <w:spacing w:after="0" w:line="240" w:lineRule="auto"/>
        <w:jc w:val="center"/>
        <w:rPr>
          <w:rFonts w:ascii="Times New Roman" w:hAnsi="Times New Roman" w:cs="Times New Roman"/>
          <w:sz w:val="24"/>
          <w:szCs w:val="24"/>
          <w:lang w:val="kk-KZ"/>
        </w:rPr>
      </w:pPr>
    </w:p>
    <w:p w:rsidR="000C40D7" w:rsidRPr="0064623D" w:rsidRDefault="000C40D7" w:rsidP="000C40D7">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Сурет</w:t>
      </w:r>
      <w:r w:rsidR="00651E6F" w:rsidRPr="0064623D">
        <w:rPr>
          <w:rFonts w:ascii="Times New Roman" w:hAnsi="Times New Roman" w:cs="Times New Roman"/>
          <w:sz w:val="24"/>
          <w:szCs w:val="24"/>
          <w:lang w:val="kk-KZ"/>
        </w:rPr>
        <w:t xml:space="preserve"> 118</w:t>
      </w:r>
      <w:r w:rsidRPr="0064623D">
        <w:rPr>
          <w:rFonts w:ascii="Times New Roman" w:hAnsi="Times New Roman" w:cs="Times New Roman"/>
          <w:sz w:val="24"/>
          <w:szCs w:val="24"/>
          <w:lang w:val="kk-KZ"/>
        </w:rPr>
        <w:t xml:space="preserve">. </w:t>
      </w:r>
      <w:r w:rsidR="00651E6F" w:rsidRPr="0064623D">
        <w:rPr>
          <w:rFonts w:ascii="Times New Roman" w:hAnsi="Times New Roman" w:cs="Times New Roman"/>
          <w:sz w:val="24"/>
          <w:szCs w:val="24"/>
          <w:lang w:val="kk-KZ"/>
        </w:rPr>
        <w:t>Ара тісті импульстар генераторы</w:t>
      </w:r>
    </w:p>
    <w:p w:rsidR="00651E6F" w:rsidRPr="0064623D" w:rsidRDefault="00651E6F" w:rsidP="000C40D7">
      <w:pPr>
        <w:spacing w:after="0" w:line="240" w:lineRule="auto"/>
        <w:jc w:val="both"/>
        <w:rPr>
          <w:rFonts w:ascii="Times New Roman" w:hAnsi="Times New Roman" w:cs="Times New Roman"/>
          <w:sz w:val="24"/>
          <w:szCs w:val="24"/>
          <w:lang w:val="kk-KZ"/>
        </w:rPr>
      </w:pPr>
    </w:p>
    <w:p w:rsidR="000C40D7" w:rsidRPr="0064623D" w:rsidRDefault="000C40D7" w:rsidP="00E967B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i/>
          <w:color w:val="auto"/>
          <w:sz w:val="24"/>
          <w:szCs w:val="24"/>
          <w:lang w:val="kk-KZ"/>
        </w:rPr>
        <w:t>RC</w:t>
      </w:r>
      <w:r w:rsidRPr="0064623D">
        <w:rPr>
          <w:rFonts w:ascii="Times New Roman" w:hAnsi="Times New Roman" w:cs="Times New Roman"/>
          <w:color w:val="auto"/>
          <w:sz w:val="24"/>
          <w:szCs w:val="24"/>
          <w:lang w:val="kk-KZ"/>
        </w:rPr>
        <w:t xml:space="preserve"> генераторлар негізінде жасалған синусоидалы тербеліс генераторы сұлбасы </w:t>
      </w:r>
      <w:r w:rsidR="00651E6F" w:rsidRPr="0064623D">
        <w:rPr>
          <w:rFonts w:ascii="Times New Roman" w:hAnsi="Times New Roman" w:cs="Times New Roman"/>
          <w:color w:val="auto"/>
          <w:sz w:val="24"/>
          <w:szCs w:val="24"/>
          <w:lang w:val="kk-KZ"/>
        </w:rPr>
        <w:t xml:space="preserve">119 </w:t>
      </w:r>
      <w:r w:rsidRPr="0064623D">
        <w:rPr>
          <w:rFonts w:ascii="Times New Roman" w:hAnsi="Times New Roman" w:cs="Times New Roman"/>
          <w:color w:val="auto"/>
          <w:sz w:val="24"/>
          <w:szCs w:val="24"/>
          <w:lang w:val="kk-KZ"/>
        </w:rPr>
        <w:t>суретте</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(а) көрсетілген. Мұндағы кері байланыс ретінде</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жолақтық</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i/>
          <w:iCs/>
          <w:color w:val="auto"/>
          <w:sz w:val="24"/>
          <w:szCs w:val="24"/>
          <w:lang w:val="kk-KZ"/>
        </w:rPr>
        <w:t>RC</w:t>
      </w:r>
      <w:r w:rsidRPr="0064623D">
        <w:rPr>
          <w:rFonts w:ascii="Times New Roman" w:hAnsi="Times New Roman" w:cs="Times New Roman"/>
          <w:iCs/>
          <w:color w:val="auto"/>
          <w:sz w:val="24"/>
          <w:szCs w:val="24"/>
          <w:lang w:val="kk-KZ"/>
        </w:rPr>
        <w:t xml:space="preserve">- сүзгі қолданылады. </w:t>
      </w:r>
      <w:r w:rsidRPr="0064623D">
        <w:rPr>
          <w:rFonts w:ascii="Times New Roman" w:hAnsi="Times New Roman" w:cs="Times New Roman"/>
          <w:i/>
          <w:iCs/>
          <w:color w:val="auto"/>
          <w:sz w:val="24"/>
          <w:szCs w:val="24"/>
          <w:lang w:val="kk-KZ"/>
        </w:rPr>
        <w:t>RC</w:t>
      </w:r>
      <w:r w:rsidRPr="0064623D">
        <w:rPr>
          <w:rFonts w:ascii="Times New Roman" w:hAnsi="Times New Roman" w:cs="Times New Roman"/>
          <w:iCs/>
          <w:color w:val="auto"/>
          <w:sz w:val="24"/>
          <w:szCs w:val="24"/>
          <w:lang w:val="kk-KZ"/>
        </w:rPr>
        <w:t xml:space="preserve">- сүзгінің </w:t>
      </w:r>
      <w:r w:rsidRPr="0064623D">
        <w:rPr>
          <w:rFonts w:ascii="Times New Roman" w:hAnsi="Times New Roman" w:cs="Times New Roman"/>
          <w:iCs/>
          <w:color w:val="auto"/>
          <w:sz w:val="24"/>
          <w:szCs w:val="24"/>
          <w:lang w:val="kk-KZ"/>
        </w:rPr>
        <w:lastRenderedPageBreak/>
        <w:t xml:space="preserve">жиіліктік сипаттамасы </w:t>
      </w:r>
      <w:r w:rsidR="00651E6F" w:rsidRPr="0064623D">
        <w:rPr>
          <w:rFonts w:ascii="Times New Roman" w:hAnsi="Times New Roman" w:cs="Times New Roman"/>
          <w:color w:val="auto"/>
          <w:sz w:val="24"/>
          <w:szCs w:val="24"/>
          <w:lang w:val="kk-KZ"/>
        </w:rPr>
        <w:t xml:space="preserve">119 </w:t>
      </w:r>
      <w:r w:rsidRPr="0064623D">
        <w:rPr>
          <w:rFonts w:ascii="Times New Roman" w:hAnsi="Times New Roman" w:cs="Times New Roman"/>
          <w:color w:val="auto"/>
          <w:sz w:val="24"/>
          <w:szCs w:val="24"/>
          <w:lang w:val="kk-KZ"/>
        </w:rPr>
        <w:t>суретте</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color w:val="auto"/>
          <w:sz w:val="24"/>
          <w:szCs w:val="24"/>
          <w:lang w:val="kk-KZ"/>
        </w:rPr>
        <w:t>(б)</w:t>
      </w:r>
      <w:r w:rsidR="00651E6F" w:rsidRPr="0064623D">
        <w:rPr>
          <w:rFonts w:ascii="Times New Roman" w:hAnsi="Times New Roman" w:cs="Times New Roman"/>
          <w:color w:val="auto"/>
          <w:sz w:val="24"/>
          <w:szCs w:val="24"/>
          <w:lang w:val="kk-KZ"/>
        </w:rPr>
        <w:t xml:space="preserve"> </w:t>
      </w:r>
      <w:r w:rsidRPr="0064623D">
        <w:rPr>
          <w:rFonts w:ascii="Times New Roman" w:hAnsi="Times New Roman" w:cs="Times New Roman"/>
          <w:iCs/>
          <w:color w:val="auto"/>
          <w:sz w:val="24"/>
          <w:szCs w:val="24"/>
          <w:lang w:val="kk-KZ"/>
        </w:rPr>
        <w:t xml:space="preserve">берілген. Мұнда салыстырмалы жиілік </w:t>
      </w:r>
      <w:r w:rsidRPr="0064623D">
        <w:rPr>
          <w:rFonts w:ascii="Times New Roman" w:hAnsi="Times New Roman" w:cs="Times New Roman"/>
          <w:color w:val="auto"/>
          <w:sz w:val="24"/>
          <w:szCs w:val="24"/>
          <w:lang w:val="kk-KZ"/>
        </w:rPr>
        <w:t>W = w</w:t>
      </w:r>
      <w:r w:rsidRPr="0064623D">
        <w:rPr>
          <w:rFonts w:ascii="Times New Roman" w:hAnsi="Times New Roman" w:cs="Times New Roman"/>
          <w:iCs/>
          <w:color w:val="auto"/>
          <w:sz w:val="24"/>
          <w:szCs w:val="24"/>
          <w:lang w:val="kk-KZ"/>
        </w:rPr>
        <w:t xml:space="preserve">RC болғанда, орташа жиілік 1-ге тең. </w:t>
      </w:r>
    </w:p>
    <w:p w:rsidR="000C40D7" w:rsidRPr="0064623D" w:rsidRDefault="000C40D7" w:rsidP="000C40D7">
      <w:pPr>
        <w:pStyle w:val="af6"/>
        <w:spacing w:before="0" w:beforeAutospacing="0" w:after="0" w:afterAutospacing="0"/>
        <w:jc w:val="center"/>
      </w:pPr>
      <w:r w:rsidRPr="0064623D">
        <w:fldChar w:fldCharType="begin"/>
      </w:r>
      <w:r w:rsidRPr="0064623D">
        <w:rPr>
          <w:lang w:val="kk-KZ"/>
        </w:rPr>
        <w:instrText xml:space="preserve"> INCLUDEPICTURE "http://www.gaw.ru/im/doc/op/funop/ris155.gif" \* MERGEFORMATINET </w:instrText>
      </w:r>
      <w:r w:rsidRPr="0064623D">
        <w:fldChar w:fldCharType="separate"/>
      </w:r>
      <w:r w:rsidR="0064623D" w:rsidRPr="0064623D">
        <w:fldChar w:fldCharType="begin"/>
      </w:r>
      <w:r w:rsidR="0064623D" w:rsidRPr="0064623D">
        <w:instrText xml:space="preserve"> INCLUDEPICTURE  "http://www.gaw.ru/im/doc/op/funop/ris155.gif" \* MERGEFORMATINET </w:instrText>
      </w:r>
      <w:r w:rsidR="0064623D" w:rsidRPr="0064623D">
        <w:fldChar w:fldCharType="separate"/>
      </w:r>
      <w:r w:rsidR="002A64CC">
        <w:fldChar w:fldCharType="begin"/>
      </w:r>
      <w:r w:rsidR="002A64CC">
        <w:instrText xml:space="preserve"> INCLUDEPICTURE  "http://www.gaw.ru/im/doc/op/funop/ris155.gif" \* MERGEFORMATINET </w:instrText>
      </w:r>
      <w:r w:rsidR="002A64CC">
        <w:fldChar w:fldCharType="separate"/>
      </w:r>
      <w:r w:rsidR="009467B9">
        <w:fldChar w:fldCharType="begin"/>
      </w:r>
      <w:r w:rsidR="009467B9">
        <w:instrText xml:space="preserve"> INCLUDEPICTURE  "http://www.gaw.ru/im/doc/op/funop/ris155.gif" \* MERGEFORMATINET </w:instrText>
      </w:r>
      <w:r w:rsidR="009467B9">
        <w:fldChar w:fldCharType="separate"/>
      </w:r>
      <w:r w:rsidR="00D96894">
        <w:fldChar w:fldCharType="begin"/>
      </w:r>
      <w:r w:rsidR="00D96894">
        <w:instrText xml:space="preserve"> INCLUDEPICTURE  "http://www.gaw.ru/im/doc/op/funop/ris155.gif" \* MERGEFORMATINET </w:instrText>
      </w:r>
      <w:r w:rsidR="00D96894">
        <w:fldChar w:fldCharType="separate"/>
      </w:r>
      <w:r w:rsidR="00D96894">
        <w:pict>
          <v:shape id="_x0000_i1027" type="#_x0000_t75" alt="RC-генератор синусоидальных колебаний" style="width:276pt;height:170.25pt">
            <v:imagedata r:id="rId185" r:href="rId186" gain="39322f" blacklevel="-6554f"/>
          </v:shape>
        </w:pict>
      </w:r>
      <w:r w:rsidR="00D96894">
        <w:fldChar w:fldCharType="end"/>
      </w:r>
      <w:r w:rsidR="009467B9">
        <w:fldChar w:fldCharType="end"/>
      </w:r>
      <w:r w:rsidR="002A64CC">
        <w:fldChar w:fldCharType="end"/>
      </w:r>
      <w:r w:rsidR="0064623D" w:rsidRPr="0064623D">
        <w:fldChar w:fldCharType="end"/>
      </w:r>
      <w:r w:rsidRPr="0064623D">
        <w:fldChar w:fldCharType="end"/>
      </w:r>
    </w:p>
    <w:p w:rsidR="00E967B1" w:rsidRPr="0064623D" w:rsidRDefault="00E967B1" w:rsidP="000C40D7">
      <w:pPr>
        <w:pStyle w:val="af6"/>
        <w:spacing w:before="0" w:beforeAutospacing="0" w:after="0" w:afterAutospacing="0"/>
        <w:jc w:val="center"/>
        <w:rPr>
          <w:lang w:val="kk-KZ"/>
        </w:rPr>
      </w:pPr>
    </w:p>
    <w:p w:rsidR="000C40D7" w:rsidRPr="0064623D" w:rsidRDefault="000C40D7" w:rsidP="000C40D7">
      <w:pPr>
        <w:pStyle w:val="af6"/>
        <w:spacing w:before="0" w:beforeAutospacing="0" w:after="0" w:afterAutospacing="0"/>
        <w:jc w:val="center"/>
        <w:rPr>
          <w:lang w:val="kk-KZ"/>
        </w:rPr>
      </w:pPr>
      <w:r w:rsidRPr="0064623D">
        <w:rPr>
          <w:lang w:val="kk-KZ"/>
        </w:rPr>
        <w:t>Сурет</w:t>
      </w:r>
      <w:r w:rsidR="00E967B1" w:rsidRPr="0064623D">
        <w:rPr>
          <w:lang w:val="kk-KZ"/>
        </w:rPr>
        <w:t xml:space="preserve"> 119</w:t>
      </w:r>
      <w:r w:rsidRPr="0064623D">
        <w:rPr>
          <w:lang w:val="kk-KZ"/>
        </w:rPr>
        <w:t>. RC генераторлар</w:t>
      </w:r>
      <w:r w:rsidRPr="0064623D">
        <w:t xml:space="preserve"> </w:t>
      </w:r>
      <w:r w:rsidRPr="0064623D">
        <w:rPr>
          <w:lang w:val="kk-KZ"/>
        </w:rPr>
        <w:t xml:space="preserve">негізінде жасалған синусоидалы тербеліс генераторы </w:t>
      </w:r>
    </w:p>
    <w:p w:rsidR="00E967B1" w:rsidRPr="0064623D" w:rsidRDefault="00E967B1" w:rsidP="00E967B1">
      <w:pPr>
        <w:pStyle w:val="pe"/>
        <w:spacing w:before="0" w:beforeAutospacing="0" w:after="0" w:afterAutospacing="0"/>
        <w:ind w:firstLine="720"/>
        <w:rPr>
          <w:rFonts w:ascii="Times New Roman" w:hAnsi="Times New Roman" w:cs="Times New Roman"/>
          <w:color w:val="auto"/>
          <w:sz w:val="24"/>
          <w:szCs w:val="24"/>
          <w:lang w:val="kk-KZ"/>
        </w:rPr>
      </w:pPr>
      <w:r w:rsidRPr="0064623D">
        <w:rPr>
          <w:rFonts w:ascii="Times New Roman" w:hAnsi="Times New Roman" w:cs="Times New Roman"/>
          <w:iCs/>
          <w:color w:val="auto"/>
          <w:sz w:val="24"/>
          <w:szCs w:val="24"/>
          <w:lang w:val="kk-KZ"/>
        </w:rPr>
        <w:t>Фаза балансының шарты орындалуы үшін кері байланыс тізбегі инверттеуші емес кіріске қосылады. Амплитудалық баланс орындалу үшін операциялық күшейткіштің инверттеуші емес кірісіде күшейту коэффициенті К</w:t>
      </w:r>
      <w:r w:rsidRPr="0064623D">
        <w:rPr>
          <w:rFonts w:ascii="Times New Roman" w:hAnsi="Times New Roman" w:cs="Times New Roman"/>
          <w:color w:val="auto"/>
          <w:sz w:val="24"/>
          <w:szCs w:val="24"/>
          <w:lang w:val="kk-KZ"/>
        </w:rPr>
        <w:t xml:space="preserve">=3 болуы керек. Сондықтан </w:t>
      </w:r>
      <w:r w:rsidRPr="0064623D">
        <w:rPr>
          <w:rFonts w:ascii="Times New Roman" w:hAnsi="Times New Roman" w:cs="Times New Roman"/>
          <w:i/>
          <w:iCs/>
          <w:color w:val="auto"/>
          <w:sz w:val="24"/>
          <w:szCs w:val="24"/>
          <w:lang w:val="kk-KZ"/>
        </w:rPr>
        <w:t>R</w:t>
      </w:r>
      <w:r w:rsidRPr="0064623D">
        <w:rPr>
          <w:rFonts w:ascii="Times New Roman" w:hAnsi="Times New Roman" w:cs="Times New Roman"/>
          <w:color w:val="auto"/>
          <w:sz w:val="24"/>
          <w:szCs w:val="24"/>
          <w:vertAlign w:val="subscript"/>
          <w:lang w:val="kk-KZ"/>
        </w:rPr>
        <w:t>1</w:t>
      </w:r>
      <w:r w:rsidRPr="0064623D">
        <w:rPr>
          <w:rFonts w:ascii="Times New Roman" w:hAnsi="Times New Roman" w:cs="Times New Roman"/>
          <w:color w:val="auto"/>
          <w:sz w:val="24"/>
          <w:szCs w:val="24"/>
          <w:lang w:val="kk-KZ"/>
        </w:rPr>
        <w:t>=2</w:t>
      </w:r>
      <w:r w:rsidRPr="0064623D">
        <w:rPr>
          <w:rFonts w:ascii="Times New Roman" w:hAnsi="Times New Roman" w:cs="Times New Roman"/>
          <w:i/>
          <w:iCs/>
          <w:color w:val="auto"/>
          <w:sz w:val="24"/>
          <w:szCs w:val="24"/>
          <w:lang w:val="kk-KZ"/>
        </w:rPr>
        <w:t>R</w:t>
      </w:r>
      <w:r w:rsidRPr="0064623D">
        <w:rPr>
          <w:rFonts w:ascii="Times New Roman" w:hAnsi="Times New Roman" w:cs="Times New Roman"/>
          <w:color w:val="auto"/>
          <w:sz w:val="24"/>
          <w:szCs w:val="24"/>
          <w:vertAlign w:val="subscript"/>
          <w:lang w:val="kk-KZ"/>
        </w:rPr>
        <w:t xml:space="preserve">2 </w:t>
      </w:r>
      <w:r w:rsidRPr="0064623D">
        <w:rPr>
          <w:rFonts w:ascii="Times New Roman" w:hAnsi="Times New Roman" w:cs="Times New Roman"/>
          <w:color w:val="auto"/>
          <w:sz w:val="24"/>
          <w:szCs w:val="24"/>
          <w:lang w:val="kk-KZ"/>
        </w:rPr>
        <w:t xml:space="preserve">деп алынады. Жалпы операциялық күшейткіш тізбегіне қосылатын жолақтық сүзгі мен </w:t>
      </w:r>
      <w:r w:rsidRPr="0064623D">
        <w:rPr>
          <w:rFonts w:ascii="Times New Roman" w:hAnsi="Times New Roman" w:cs="Times New Roman"/>
          <w:i/>
          <w:iCs/>
          <w:color w:val="auto"/>
          <w:sz w:val="24"/>
          <w:szCs w:val="24"/>
          <w:lang w:val="kk-KZ"/>
        </w:rPr>
        <w:t>R</w:t>
      </w:r>
      <w:r w:rsidRPr="0064623D">
        <w:rPr>
          <w:rFonts w:ascii="Times New Roman" w:hAnsi="Times New Roman" w:cs="Times New Roman"/>
          <w:color w:val="auto"/>
          <w:sz w:val="24"/>
          <w:szCs w:val="24"/>
          <w:vertAlign w:val="subscript"/>
          <w:lang w:val="kk-KZ"/>
        </w:rPr>
        <w:t>1</w:t>
      </w:r>
      <w:r w:rsidRPr="0064623D">
        <w:rPr>
          <w:rFonts w:ascii="Times New Roman" w:hAnsi="Times New Roman" w:cs="Times New Roman"/>
          <w:i/>
          <w:iCs/>
          <w:color w:val="auto"/>
          <w:sz w:val="24"/>
          <w:szCs w:val="24"/>
          <w:lang w:val="kk-KZ"/>
        </w:rPr>
        <w:t>R</w:t>
      </w:r>
      <w:r w:rsidRPr="0064623D">
        <w:rPr>
          <w:rFonts w:ascii="Times New Roman" w:hAnsi="Times New Roman" w:cs="Times New Roman"/>
          <w:color w:val="auto"/>
          <w:sz w:val="24"/>
          <w:szCs w:val="24"/>
          <w:vertAlign w:val="subscript"/>
          <w:lang w:val="kk-KZ"/>
        </w:rPr>
        <w:t xml:space="preserve">2 </w:t>
      </w:r>
      <w:r w:rsidRPr="0064623D">
        <w:rPr>
          <w:rFonts w:ascii="Times New Roman" w:hAnsi="Times New Roman" w:cs="Times New Roman"/>
          <w:color w:val="auto"/>
          <w:sz w:val="24"/>
          <w:szCs w:val="24"/>
          <w:lang w:val="kk-KZ"/>
        </w:rPr>
        <w:t xml:space="preserve">бөлгіші - Вин-Робинсон көпірін құрайды. </w:t>
      </w:r>
    </w:p>
    <w:p w:rsidR="000C40D7" w:rsidRPr="0064623D" w:rsidRDefault="000C40D7" w:rsidP="00E967B1">
      <w:pPr>
        <w:pStyle w:val="pe"/>
        <w:spacing w:before="0" w:beforeAutospacing="0" w:after="0" w:afterAutospacing="0"/>
        <w:ind w:firstLine="720"/>
        <w:rPr>
          <w:rFonts w:ascii="Times New Roman" w:hAnsi="Times New Roman" w:cs="Times New Roman"/>
          <w:iCs/>
          <w:color w:val="auto"/>
          <w:sz w:val="24"/>
          <w:szCs w:val="24"/>
          <w:lang w:val="kk-KZ"/>
        </w:rPr>
      </w:pPr>
      <w:r w:rsidRPr="0064623D">
        <w:rPr>
          <w:rFonts w:ascii="Times New Roman" w:hAnsi="Times New Roman" w:cs="Times New Roman"/>
          <w:iCs/>
          <w:color w:val="auto"/>
          <w:sz w:val="24"/>
          <w:szCs w:val="24"/>
          <w:lang w:val="kk-KZ"/>
        </w:rPr>
        <w:t xml:space="preserve">Бірақ барлық схемалар жоғары тұрақтылық пен минимальды бұрмалануды қамтамассыз ете алмайды. Сондықтан көбіне синусоидалы тербеліс алу үшін функциональдық генераторлар қолданылады. Функциональдық генераторлардың блок-схемасы төмендекөрсетілген. </w:t>
      </w:r>
    </w:p>
    <w:p w:rsidR="000C40D7" w:rsidRPr="0064623D" w:rsidRDefault="000C40D7" w:rsidP="000C40D7">
      <w:pPr>
        <w:pStyle w:val="af6"/>
        <w:spacing w:before="0" w:beforeAutospacing="0" w:after="0" w:afterAutospacing="0"/>
        <w:jc w:val="both"/>
        <w:rPr>
          <w:lang w:val="kk-KZ"/>
        </w:rPr>
      </w:pPr>
    </w:p>
    <w:p w:rsidR="000C40D7" w:rsidRPr="0064623D" w:rsidRDefault="000C40D7" w:rsidP="000C40D7">
      <w:pPr>
        <w:pStyle w:val="af6"/>
        <w:spacing w:before="0" w:beforeAutospacing="0" w:after="0" w:afterAutospacing="0"/>
        <w:jc w:val="center"/>
        <w:rPr>
          <w:lang w:val="kk-KZ"/>
        </w:rPr>
      </w:pPr>
      <w:r w:rsidRPr="0064623D">
        <w:fldChar w:fldCharType="begin"/>
      </w:r>
      <w:r w:rsidRPr="0064623D">
        <w:instrText xml:space="preserve"> INCLUDEPICTURE "http://www.gaw.ru/im/doc/op/funop/ris156.gif" \* MERGEFORMATINET </w:instrText>
      </w:r>
      <w:r w:rsidRPr="0064623D">
        <w:fldChar w:fldCharType="separate"/>
      </w:r>
      <w:r w:rsidR="0064623D" w:rsidRPr="0064623D">
        <w:fldChar w:fldCharType="begin"/>
      </w:r>
      <w:r w:rsidR="0064623D" w:rsidRPr="0064623D">
        <w:instrText xml:space="preserve"> INCLUDEPICTURE  "http://www.gaw.ru/im/doc/op/funop/ris156.gif" \* MERGEFORMATINET </w:instrText>
      </w:r>
      <w:r w:rsidR="0064623D" w:rsidRPr="0064623D">
        <w:fldChar w:fldCharType="separate"/>
      </w:r>
      <w:r w:rsidR="002A64CC">
        <w:fldChar w:fldCharType="begin"/>
      </w:r>
      <w:r w:rsidR="002A64CC">
        <w:instrText xml:space="preserve"> INCLUDEPICTURE  "http://www.gaw.ru/im/doc/op/funop/ris156.gif" \* MERGEFORMATINET </w:instrText>
      </w:r>
      <w:r w:rsidR="002A64CC">
        <w:fldChar w:fldCharType="separate"/>
      </w:r>
      <w:r w:rsidR="009467B9">
        <w:fldChar w:fldCharType="begin"/>
      </w:r>
      <w:r w:rsidR="009467B9">
        <w:instrText xml:space="preserve"> INCLUDEPICTURE  "http://www.gaw.ru/im/doc/op/funop/ris156.gif" \* MERGEFORMATINET </w:instrText>
      </w:r>
      <w:r w:rsidR="009467B9">
        <w:fldChar w:fldCharType="separate"/>
      </w:r>
      <w:r w:rsidR="00D96894">
        <w:fldChar w:fldCharType="begin"/>
      </w:r>
      <w:r w:rsidR="00D96894">
        <w:instrText xml:space="preserve"> INCLUDEPICTURE  "http://www.gaw.ru/im/doc/op/funop/ris156.gif" \* MERGEFORMATINET </w:instrText>
      </w:r>
      <w:r w:rsidR="00D96894">
        <w:fldChar w:fldCharType="separate"/>
      </w:r>
      <w:r w:rsidR="00D96894">
        <w:pict>
          <v:shape id="_x0000_i1028" type="#_x0000_t75" alt="Блок-схема функционального генератора" style="width:346.5pt;height:95.25pt">
            <v:imagedata r:id="rId187" r:href="rId188" cropleft="976f" cropright="975f"/>
          </v:shape>
        </w:pict>
      </w:r>
      <w:r w:rsidR="00D96894">
        <w:fldChar w:fldCharType="end"/>
      </w:r>
      <w:r w:rsidR="009467B9">
        <w:fldChar w:fldCharType="end"/>
      </w:r>
      <w:r w:rsidR="002A64CC">
        <w:fldChar w:fldCharType="end"/>
      </w:r>
      <w:r w:rsidR="0064623D" w:rsidRPr="0064623D">
        <w:fldChar w:fldCharType="end"/>
      </w:r>
      <w:r w:rsidRPr="0064623D">
        <w:fldChar w:fldCharType="end"/>
      </w:r>
    </w:p>
    <w:p w:rsidR="00E967B1" w:rsidRPr="0064623D" w:rsidRDefault="00E967B1" w:rsidP="000C40D7">
      <w:pPr>
        <w:pStyle w:val="af6"/>
        <w:spacing w:before="0" w:beforeAutospacing="0" w:after="0" w:afterAutospacing="0"/>
        <w:jc w:val="center"/>
        <w:rPr>
          <w:lang w:val="kk-KZ"/>
        </w:rPr>
      </w:pPr>
    </w:p>
    <w:p w:rsidR="000C40D7" w:rsidRPr="0064623D" w:rsidRDefault="000C40D7" w:rsidP="000C40D7">
      <w:pPr>
        <w:pStyle w:val="af6"/>
        <w:spacing w:before="0" w:beforeAutospacing="0" w:after="0" w:afterAutospacing="0"/>
        <w:jc w:val="center"/>
        <w:rPr>
          <w:lang w:val="kk-KZ"/>
        </w:rPr>
      </w:pPr>
      <w:r w:rsidRPr="0064623D">
        <w:rPr>
          <w:lang w:val="kk-KZ"/>
        </w:rPr>
        <w:t>Сурет</w:t>
      </w:r>
      <w:r w:rsidR="00E967B1" w:rsidRPr="0064623D">
        <w:rPr>
          <w:lang w:val="kk-KZ"/>
        </w:rPr>
        <w:t xml:space="preserve"> 120</w:t>
      </w:r>
      <w:r w:rsidRPr="0064623D">
        <w:rPr>
          <w:lang w:val="kk-KZ"/>
        </w:rPr>
        <w:t>. Функциональд</w:t>
      </w:r>
      <w:r w:rsidR="00E967B1" w:rsidRPr="0064623D">
        <w:rPr>
          <w:lang w:val="kk-KZ"/>
        </w:rPr>
        <w:t>ық генераторлардың блок-схемасы</w:t>
      </w:r>
    </w:p>
    <w:p w:rsidR="000C40D7" w:rsidRPr="0064623D" w:rsidRDefault="000C40D7" w:rsidP="000C40D7">
      <w:pPr>
        <w:pStyle w:val="af6"/>
        <w:spacing w:before="0" w:beforeAutospacing="0" w:after="0" w:afterAutospacing="0"/>
        <w:jc w:val="center"/>
        <w:rPr>
          <w:lang w:val="kk-KZ"/>
        </w:rPr>
      </w:pPr>
    </w:p>
    <w:p w:rsidR="00E967B1" w:rsidRPr="0064623D" w:rsidRDefault="000C40D7" w:rsidP="00E967B1">
      <w:pPr>
        <w:pStyle w:val="af6"/>
        <w:spacing w:before="0" w:beforeAutospacing="0" w:after="0" w:afterAutospacing="0"/>
        <w:ind w:firstLine="720"/>
        <w:jc w:val="both"/>
        <w:rPr>
          <w:lang w:val="kk-KZ"/>
        </w:rPr>
      </w:pPr>
      <w:r w:rsidRPr="0064623D">
        <w:rPr>
          <w:lang w:val="kk-KZ"/>
        </w:rPr>
        <w:t>Бұл генераторлар төменгі және инфратөменгі жиілікте</w:t>
      </w:r>
      <w:r w:rsidR="00651E6F" w:rsidRPr="0064623D">
        <w:rPr>
          <w:lang w:val="kk-KZ"/>
        </w:rPr>
        <w:t xml:space="preserve"> </w:t>
      </w:r>
      <w:r w:rsidRPr="0064623D">
        <w:rPr>
          <w:lang w:val="kk-KZ"/>
        </w:rPr>
        <w:t>тербеліс амплитудасының жоғарғы</w:t>
      </w:r>
      <w:r w:rsidR="00651E6F" w:rsidRPr="0064623D">
        <w:rPr>
          <w:lang w:val="kk-KZ"/>
        </w:rPr>
        <w:t xml:space="preserve"> </w:t>
      </w:r>
      <w:r w:rsidRPr="0064623D">
        <w:rPr>
          <w:lang w:val="kk-KZ"/>
        </w:rPr>
        <w:t>тұрақтылығын</w:t>
      </w:r>
      <w:r w:rsidR="00651E6F" w:rsidRPr="0064623D">
        <w:rPr>
          <w:lang w:val="kk-KZ"/>
        </w:rPr>
        <w:t xml:space="preserve"> </w:t>
      </w:r>
      <w:r w:rsidRPr="0064623D">
        <w:rPr>
          <w:lang w:val="kk-KZ"/>
        </w:rPr>
        <w:t>және оны басқаруға мүмкіндік береді.</w:t>
      </w:r>
    </w:p>
    <w:p w:rsidR="00E967B1" w:rsidRPr="0064623D" w:rsidRDefault="00E967B1" w:rsidP="00E967B1">
      <w:pPr>
        <w:pStyle w:val="af6"/>
        <w:spacing w:before="0" w:beforeAutospacing="0" w:after="0" w:afterAutospacing="0"/>
        <w:ind w:firstLine="720"/>
        <w:jc w:val="both"/>
        <w:rPr>
          <w:lang w:val="kk-KZ"/>
        </w:rPr>
      </w:pPr>
    </w:p>
    <w:p w:rsidR="000C40D7" w:rsidRPr="0064623D" w:rsidRDefault="0065183C" w:rsidP="002259B9">
      <w:pPr>
        <w:pStyle w:val="afa"/>
        <w:ind w:firstLine="709"/>
        <w:rPr>
          <w:rFonts w:ascii="Times New Roman" w:hAnsi="Times New Roman" w:cs="Times New Roman"/>
          <w:sz w:val="24"/>
          <w:szCs w:val="24"/>
          <w:lang w:val="kk-KZ"/>
        </w:rPr>
      </w:pPr>
      <w:bookmarkStart w:id="135" w:name="_Toc60688977"/>
      <w:bookmarkStart w:id="136" w:name="_Toc60689069"/>
      <w:r w:rsidRPr="0064623D">
        <w:rPr>
          <w:rFonts w:ascii="Times New Roman" w:hAnsi="Times New Roman" w:cs="Times New Roman"/>
          <w:sz w:val="24"/>
          <w:szCs w:val="24"/>
          <w:lang w:val="kk-KZ"/>
        </w:rPr>
        <w:t>12</w:t>
      </w:r>
      <w:r w:rsidR="00E967B1" w:rsidRPr="0064623D">
        <w:rPr>
          <w:rFonts w:ascii="Times New Roman" w:hAnsi="Times New Roman" w:cs="Times New Roman"/>
          <w:sz w:val="24"/>
          <w:szCs w:val="24"/>
          <w:lang w:val="kk-KZ"/>
        </w:rPr>
        <w:t xml:space="preserve">.4. </w:t>
      </w:r>
      <w:r w:rsidR="000C40D7" w:rsidRPr="0064623D">
        <w:rPr>
          <w:rFonts w:ascii="Times New Roman" w:hAnsi="Times New Roman" w:cs="Times New Roman"/>
          <w:sz w:val="24"/>
          <w:szCs w:val="24"/>
          <w:lang w:val="kk-KZ"/>
        </w:rPr>
        <w:t>LC және RC</w:t>
      </w:r>
      <w:r w:rsidR="00651E6F" w:rsidRPr="0064623D">
        <w:rPr>
          <w:rFonts w:ascii="Times New Roman" w:hAnsi="Times New Roman" w:cs="Times New Roman"/>
          <w:sz w:val="24"/>
          <w:szCs w:val="24"/>
          <w:lang w:val="kk-KZ"/>
        </w:rPr>
        <w:t xml:space="preserve"> </w:t>
      </w:r>
      <w:r w:rsidR="000C40D7" w:rsidRPr="0064623D">
        <w:rPr>
          <w:rFonts w:ascii="Times New Roman" w:hAnsi="Times New Roman" w:cs="Times New Roman"/>
          <w:sz w:val="24"/>
          <w:szCs w:val="24"/>
          <w:lang w:val="kk-KZ"/>
        </w:rPr>
        <w:t>-автогенераторлар сұбалары,</w:t>
      </w:r>
      <w:r w:rsidR="00651E6F" w:rsidRPr="0064623D">
        <w:rPr>
          <w:rFonts w:ascii="Times New Roman" w:hAnsi="Times New Roman" w:cs="Times New Roman"/>
          <w:sz w:val="24"/>
          <w:szCs w:val="24"/>
          <w:lang w:val="kk-KZ"/>
        </w:rPr>
        <w:t xml:space="preserve"> </w:t>
      </w:r>
      <w:r w:rsidR="000C40D7" w:rsidRPr="0064623D">
        <w:rPr>
          <w:rFonts w:ascii="Times New Roman" w:hAnsi="Times New Roman" w:cs="Times New Roman"/>
          <w:sz w:val="24"/>
          <w:szCs w:val="24"/>
          <w:lang w:val="kk-KZ"/>
        </w:rPr>
        <w:t>жұмыс істеу принциптері</w:t>
      </w:r>
      <w:bookmarkEnd w:id="135"/>
      <w:bookmarkEnd w:id="136"/>
    </w:p>
    <w:p w:rsidR="00E967B1" w:rsidRPr="0064623D" w:rsidRDefault="00E967B1" w:rsidP="00E967B1">
      <w:pPr>
        <w:spacing w:after="0" w:line="240" w:lineRule="auto"/>
        <w:ind w:firstLine="720"/>
        <w:jc w:val="both"/>
        <w:rPr>
          <w:rFonts w:ascii="Times New Roman" w:hAnsi="Times New Roman" w:cs="Times New Roman"/>
          <w:sz w:val="24"/>
          <w:szCs w:val="24"/>
          <w:lang w:val="kk-KZ"/>
        </w:rPr>
      </w:pPr>
    </w:p>
    <w:p w:rsidR="000C40D7" w:rsidRPr="0064623D" w:rsidRDefault="000C40D7" w:rsidP="00E967B1">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Автогенератор құрамында кері байланыспен қамтылған күшейткіш бар. Синусоидалы тербеліс алу үшін мынадай екі типті күшейткіш схемасы қолданылады: резонанстық (тербелістік) контурлы және резистивті-сыйымдылықтық тізбекті. Резонанстық (тербелістік) контурлы схемада жасалған автогенераторды - </w:t>
      </w:r>
      <w:r w:rsidRPr="0064623D">
        <w:rPr>
          <w:rFonts w:ascii="Times New Roman" w:hAnsi="Times New Roman" w:cs="Times New Roman"/>
          <w:i/>
          <w:sz w:val="24"/>
          <w:szCs w:val="24"/>
          <w:lang w:val="kk-KZ"/>
        </w:rPr>
        <w:t>LC</w:t>
      </w:r>
      <w:r w:rsidRPr="0064623D">
        <w:rPr>
          <w:rFonts w:ascii="Times New Roman" w:hAnsi="Times New Roman" w:cs="Times New Roman"/>
          <w:sz w:val="24"/>
          <w:szCs w:val="24"/>
          <w:lang w:val="kk-KZ"/>
        </w:rPr>
        <w:t>-типті генератор деп, ал</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резистивті-сыйымдылықтық тізбекті схемада жасалған</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i/>
          <w:sz w:val="24"/>
          <w:szCs w:val="24"/>
          <w:lang w:val="kk-KZ"/>
        </w:rPr>
        <w:t>RC</w:t>
      </w:r>
      <w:r w:rsidRPr="0064623D">
        <w:rPr>
          <w:rFonts w:ascii="Times New Roman" w:hAnsi="Times New Roman" w:cs="Times New Roman"/>
          <w:sz w:val="24"/>
          <w:szCs w:val="24"/>
          <w:lang w:val="kk-KZ"/>
        </w:rPr>
        <w:t xml:space="preserve">-типті генератор деп аталады немесе </w:t>
      </w:r>
      <w:r w:rsidRPr="0064623D">
        <w:rPr>
          <w:rFonts w:ascii="Times New Roman" w:hAnsi="Times New Roman" w:cs="Times New Roman"/>
          <w:i/>
          <w:sz w:val="24"/>
          <w:szCs w:val="24"/>
          <w:lang w:val="kk-KZ"/>
        </w:rPr>
        <w:t>LC</w:t>
      </w:r>
      <w:r w:rsidRPr="0064623D">
        <w:rPr>
          <w:rFonts w:ascii="Times New Roman" w:hAnsi="Times New Roman" w:cs="Times New Roman"/>
          <w:sz w:val="24"/>
          <w:szCs w:val="24"/>
          <w:lang w:val="kk-KZ"/>
        </w:rPr>
        <w:t xml:space="preserve">- типті және </w:t>
      </w:r>
      <w:r w:rsidRPr="0064623D">
        <w:rPr>
          <w:rFonts w:ascii="Times New Roman" w:hAnsi="Times New Roman" w:cs="Times New Roman"/>
          <w:i/>
          <w:sz w:val="24"/>
          <w:szCs w:val="24"/>
          <w:lang w:val="kk-KZ"/>
        </w:rPr>
        <w:t>RC</w:t>
      </w:r>
      <w:r w:rsidRPr="0064623D">
        <w:rPr>
          <w:rFonts w:ascii="Times New Roman" w:hAnsi="Times New Roman" w:cs="Times New Roman"/>
          <w:sz w:val="24"/>
          <w:szCs w:val="24"/>
          <w:lang w:val="kk-KZ"/>
        </w:rPr>
        <w:t>- типті автогенераторлар</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деп аталады.</w:t>
      </w:r>
    </w:p>
    <w:p w:rsidR="000C40D7" w:rsidRPr="0064623D" w:rsidRDefault="000C40D7" w:rsidP="00E967B1">
      <w:pPr>
        <w:spacing w:after="0" w:line="240" w:lineRule="auto"/>
        <w:ind w:firstLine="720"/>
        <w:jc w:val="both"/>
        <w:rPr>
          <w:rFonts w:ascii="Times New Roman" w:hAnsi="Times New Roman" w:cs="Times New Roman"/>
          <w:sz w:val="24"/>
          <w:szCs w:val="24"/>
          <w:lang w:val="kk-KZ"/>
        </w:rPr>
      </w:pPr>
      <w:r w:rsidRPr="0064623D">
        <w:rPr>
          <w:rFonts w:ascii="Times New Roman" w:hAnsi="Times New Roman" w:cs="Times New Roman"/>
          <w:sz w:val="24"/>
          <w:szCs w:val="24"/>
          <w:lang w:val="kk-KZ"/>
        </w:rPr>
        <w:t xml:space="preserve">Резонанстық </w:t>
      </w:r>
      <w:r w:rsidRPr="0064623D">
        <w:rPr>
          <w:rFonts w:ascii="Times New Roman" w:hAnsi="Times New Roman" w:cs="Times New Roman"/>
          <w:i/>
          <w:sz w:val="24"/>
          <w:szCs w:val="24"/>
          <w:lang w:val="kk-KZ"/>
        </w:rPr>
        <w:t>LC</w:t>
      </w:r>
      <w:r w:rsidRPr="0064623D">
        <w:rPr>
          <w:rFonts w:ascii="Times New Roman" w:hAnsi="Times New Roman" w:cs="Times New Roman"/>
          <w:sz w:val="24"/>
          <w:szCs w:val="24"/>
          <w:lang w:val="kk-KZ"/>
        </w:rPr>
        <w:t xml:space="preserve"> контур көмегімен 15 – 20 кГц</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жиіліктен төмен диапазонда тербеліс алу олардың көлемінің үлкендігінен өте қиын. Ол жиілікте RC-типті генератор қолданылады.</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Олар 0,1-ден 100 кГц</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дейінгі жиілік диапазонында</w:t>
      </w:r>
      <w:r w:rsidR="00651E6F"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 xml:space="preserve">тұрақты синусоидалы тербеліс генерациялайды және салмағы мен габариті кіші. Әсіресе, төменгі жиілікте жұмыс істейтін </w:t>
      </w:r>
      <w:r w:rsidRPr="0064623D">
        <w:rPr>
          <w:rFonts w:ascii="Times New Roman" w:hAnsi="Times New Roman" w:cs="Times New Roman"/>
          <w:i/>
          <w:sz w:val="24"/>
          <w:szCs w:val="24"/>
          <w:lang w:val="kk-KZ"/>
        </w:rPr>
        <w:t>RC</w:t>
      </w:r>
      <w:r w:rsidRPr="0064623D">
        <w:rPr>
          <w:rFonts w:ascii="Times New Roman" w:hAnsi="Times New Roman" w:cs="Times New Roman"/>
          <w:sz w:val="24"/>
          <w:szCs w:val="24"/>
          <w:lang w:val="kk-KZ"/>
        </w:rPr>
        <w:t xml:space="preserve">-типті генератордың артықшылықтары ерекше. </w:t>
      </w:r>
    </w:p>
    <w:p w:rsidR="000C40D7" w:rsidRDefault="000C40D7" w:rsidP="000C40D7">
      <w:pPr>
        <w:widowControl w:val="0"/>
        <w:spacing w:after="0" w:line="240" w:lineRule="auto"/>
        <w:ind w:right="-14" w:firstLine="480"/>
        <w:jc w:val="both"/>
        <w:rPr>
          <w:rFonts w:ascii="Times New Roman" w:hAnsi="Times New Roman" w:cs="Times New Roman"/>
          <w:sz w:val="24"/>
          <w:szCs w:val="24"/>
          <w:lang w:val="kk-KZ" w:eastAsia="ja-JP"/>
        </w:rPr>
      </w:pPr>
      <w:r w:rsidRPr="0064623D">
        <w:rPr>
          <w:rFonts w:ascii="Times New Roman" w:hAnsi="Times New Roman" w:cs="Times New Roman"/>
          <w:i/>
          <w:iCs/>
          <w:sz w:val="24"/>
          <w:szCs w:val="24"/>
          <w:lang w:val="kk-KZ" w:eastAsia="ja-JP"/>
        </w:rPr>
        <w:t>LC</w:t>
      </w:r>
      <w:r w:rsidRPr="0064623D">
        <w:rPr>
          <w:rFonts w:ascii="Times New Roman" w:hAnsi="Times New Roman" w:cs="Times New Roman"/>
          <w:sz w:val="24"/>
          <w:szCs w:val="24"/>
          <w:lang w:val="kk-KZ" w:eastAsia="ja-JP"/>
        </w:rPr>
        <w:t xml:space="preserve"> – генераторлар жолақтық аймақта жұмыс істейтін, яғни жиілікке тәуелді күшейткіші және </w:t>
      </w:r>
      <w:r w:rsidRPr="0064623D">
        <w:rPr>
          <w:rFonts w:ascii="Times New Roman" w:hAnsi="Times New Roman" w:cs="Times New Roman"/>
          <w:sz w:val="24"/>
          <w:szCs w:val="24"/>
          <w:lang w:val="kk-KZ" w:eastAsia="ja-JP"/>
        </w:rPr>
        <w:lastRenderedPageBreak/>
        <w:t xml:space="preserve">жиілікке тәуелсіз емес кері байланысы бар құрылғы. </w:t>
      </w:r>
    </w:p>
    <w:p w:rsidR="00D770EB" w:rsidRPr="0064623D" w:rsidRDefault="00D770EB" w:rsidP="000C40D7">
      <w:pPr>
        <w:widowControl w:val="0"/>
        <w:spacing w:after="0" w:line="240" w:lineRule="auto"/>
        <w:ind w:right="-14" w:firstLine="480"/>
        <w:jc w:val="both"/>
        <w:rPr>
          <w:rFonts w:ascii="Times New Roman" w:hAnsi="Times New Roman" w:cs="Times New Roman"/>
          <w:sz w:val="24"/>
          <w:szCs w:val="24"/>
          <w:lang w:val="kk-KZ" w:eastAsia="ja-JP"/>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eastAsia="ja-JP"/>
        </w:rPr>
      </w:pPr>
      <w:r w:rsidRPr="0064623D">
        <w:rPr>
          <w:rFonts w:ascii="Times New Roman" w:hAnsi="Times New Roman" w:cs="Times New Roman"/>
          <w:noProof/>
          <w:sz w:val="24"/>
          <w:szCs w:val="24"/>
          <w:lang w:val="ru-RU" w:eastAsia="ru-RU"/>
        </w:rPr>
        <w:drawing>
          <wp:inline distT="0" distB="0" distL="0" distR="0" wp14:anchorId="5BDA4300" wp14:editId="5F492EAA">
            <wp:extent cx="3337560" cy="2171700"/>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rotWithShape="1">
                    <a:blip r:embed="rId189">
                      <a:extLst>
                        <a:ext uri="{28A0092B-C50C-407E-A947-70E740481C1C}">
                          <a14:useLocalDpi xmlns:a14="http://schemas.microsoft.com/office/drawing/2010/main" val="0"/>
                        </a:ext>
                      </a:extLst>
                    </a:blip>
                    <a:srcRect l="1927" t="2867" r="4283" b="6368"/>
                    <a:stretch/>
                  </pic:blipFill>
                  <pic:spPr bwMode="auto">
                    <a:xfrm>
                      <a:off x="0" y="0"/>
                      <a:ext cx="3337560" cy="2171700"/>
                    </a:xfrm>
                    <a:prstGeom prst="rect">
                      <a:avLst/>
                    </a:prstGeom>
                    <a:noFill/>
                    <a:ln>
                      <a:noFill/>
                    </a:ln>
                    <a:extLst>
                      <a:ext uri="{53640926-AAD7-44D8-BBD7-CCE9431645EC}">
                        <a14:shadowObscured xmlns:a14="http://schemas.microsoft.com/office/drawing/2010/main"/>
                      </a:ext>
                    </a:extLst>
                  </pic:spPr>
                </pic:pic>
              </a:graphicData>
            </a:graphic>
          </wp:inline>
        </w:drawing>
      </w:r>
    </w:p>
    <w:p w:rsidR="00E967B1" w:rsidRPr="0064623D" w:rsidRDefault="00E967B1" w:rsidP="000C40D7">
      <w:pPr>
        <w:widowControl w:val="0"/>
        <w:spacing w:after="0" w:line="240" w:lineRule="auto"/>
        <w:ind w:right="-14" w:firstLine="480"/>
        <w:jc w:val="center"/>
        <w:rPr>
          <w:rFonts w:ascii="Times New Roman" w:hAnsi="Times New Roman" w:cs="Times New Roman"/>
          <w:sz w:val="24"/>
          <w:szCs w:val="24"/>
          <w:lang w:val="kk-KZ" w:eastAsia="ja-JP"/>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w:t>
      </w:r>
      <w:r w:rsidR="00E967B1" w:rsidRPr="0064623D">
        <w:rPr>
          <w:rFonts w:ascii="Times New Roman" w:hAnsi="Times New Roman" w:cs="Times New Roman"/>
          <w:sz w:val="24"/>
          <w:szCs w:val="24"/>
          <w:lang w:val="kk-KZ" w:eastAsia="ja-JP"/>
        </w:rPr>
        <w:t xml:space="preserve"> 121</w:t>
      </w:r>
      <w:r w:rsidRPr="0064623D">
        <w:rPr>
          <w:rFonts w:ascii="Times New Roman" w:hAnsi="Times New Roman" w:cs="Times New Roman"/>
          <w:sz w:val="24"/>
          <w:szCs w:val="24"/>
          <w:lang w:val="kk-KZ" w:eastAsia="ja-JP"/>
        </w:rPr>
        <w:t>.</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i/>
          <w:iCs/>
          <w:sz w:val="24"/>
          <w:szCs w:val="24"/>
          <w:lang w:val="kk-KZ" w:eastAsia="ja-JP"/>
        </w:rPr>
        <w:t>LC</w:t>
      </w:r>
      <w:r w:rsidRPr="0064623D">
        <w:rPr>
          <w:rFonts w:ascii="Times New Roman" w:hAnsi="Times New Roman" w:cs="Times New Roman"/>
          <w:sz w:val="24"/>
          <w:szCs w:val="24"/>
          <w:lang w:val="kk-KZ" w:eastAsia="ja-JP"/>
        </w:rPr>
        <w:t xml:space="preserve"> – генераторының сұлбасы</w:t>
      </w:r>
    </w:p>
    <w:p w:rsidR="000C40D7" w:rsidRPr="0064623D" w:rsidRDefault="000C40D7" w:rsidP="000C40D7">
      <w:pPr>
        <w:widowControl w:val="0"/>
        <w:spacing w:after="0" w:line="240" w:lineRule="auto"/>
        <w:ind w:right="-14" w:firstLine="480"/>
        <w:jc w:val="both"/>
        <w:rPr>
          <w:rFonts w:ascii="Times New Roman" w:hAnsi="Times New Roman" w:cs="Times New Roman"/>
          <w:sz w:val="24"/>
          <w:szCs w:val="24"/>
          <w:lang w:val="kk-KZ" w:eastAsia="ja-JP"/>
        </w:rPr>
      </w:pPr>
    </w:p>
    <w:p w:rsidR="000C40D7" w:rsidRPr="0064623D" w:rsidRDefault="000C40D7" w:rsidP="00E967B1">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Тербелмелі контур</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position w:val="-36"/>
          <w:sz w:val="24"/>
          <w:szCs w:val="24"/>
          <w:lang w:eastAsia="ja-JP"/>
        </w:rPr>
        <w:object w:dxaOrig="1840" w:dyaOrig="800">
          <v:shape id="_x0000_i1025" type="#_x0000_t75" style="width:92.25pt;height:39.75pt" o:ole="">
            <v:imagedata r:id="rId190" o:title=""/>
          </v:shape>
          <o:OLEObject Type="Embed" ProgID="Equation.3" ShapeID="_x0000_i1025" DrawAspect="Content" ObjectID="_1671889116" r:id="rId191"/>
        </w:object>
      </w:r>
      <w:r w:rsidRPr="0064623D">
        <w:rPr>
          <w:rFonts w:ascii="Times New Roman" w:hAnsi="Times New Roman" w:cs="Times New Roman"/>
          <w:sz w:val="24"/>
          <w:szCs w:val="24"/>
          <w:lang w:val="kk-KZ" w:eastAsia="ja-JP"/>
        </w:rPr>
        <w:t xml:space="preserve"> тең жиілікте таза активті кедергі</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береді.</w:t>
      </w:r>
    </w:p>
    <w:p w:rsidR="000C40D7" w:rsidRPr="0064623D" w:rsidRDefault="000C40D7" w:rsidP="000C40D7">
      <w:pPr>
        <w:widowControl w:val="0"/>
        <w:spacing w:after="0" w:line="240" w:lineRule="auto"/>
        <w:ind w:right="-14" w:firstLine="480"/>
        <w:jc w:val="both"/>
        <w:rPr>
          <w:rFonts w:ascii="Times New Roman" w:hAnsi="Times New Roman" w:cs="Times New Roman"/>
          <w:sz w:val="24"/>
          <w:szCs w:val="24"/>
          <w:lang w:val="kk-KZ" w:eastAsia="ja-JP"/>
        </w:rPr>
      </w:pPr>
      <w:r w:rsidRPr="0064623D">
        <w:rPr>
          <w:rFonts w:ascii="Times New Roman" w:hAnsi="Times New Roman" w:cs="Times New Roman"/>
          <w:position w:val="-34"/>
          <w:sz w:val="24"/>
          <w:szCs w:val="24"/>
          <w:lang w:eastAsia="ja-JP"/>
        </w:rPr>
        <w:object w:dxaOrig="1440" w:dyaOrig="780">
          <v:shape id="_x0000_i1026" type="#_x0000_t75" style="width:78.75pt;height:42.75pt" o:ole="">
            <v:imagedata r:id="rId192" o:title=""/>
          </v:shape>
          <o:OLEObject Type="Embed" ProgID="Equation.3" ShapeID="_x0000_i1026" DrawAspect="Content" ObjectID="_1671889117" r:id="rId193"/>
        </w:object>
      </w:r>
      <w:r w:rsidRPr="0064623D">
        <w:rPr>
          <w:rFonts w:ascii="Times New Roman" w:hAnsi="Times New Roman" w:cs="Times New Roman"/>
          <w:sz w:val="24"/>
          <w:szCs w:val="24"/>
          <w:lang w:val="kk-KZ" w:eastAsia="ja-JP"/>
        </w:rPr>
        <w:t xml:space="preserve">, мұндағы </w:t>
      </w:r>
      <w:r w:rsidRPr="0064623D">
        <w:rPr>
          <w:rFonts w:ascii="Times New Roman" w:hAnsi="Times New Roman" w:cs="Times New Roman"/>
          <w:i/>
          <w:iCs/>
          <w:sz w:val="24"/>
          <w:szCs w:val="24"/>
          <w:lang w:val="kk-KZ" w:eastAsia="ja-JP"/>
        </w:rPr>
        <w:t>r</w:t>
      </w:r>
      <w:r w:rsidRPr="0064623D">
        <w:rPr>
          <w:rFonts w:ascii="Times New Roman" w:hAnsi="Times New Roman" w:cs="Times New Roman"/>
          <w:sz w:val="24"/>
          <w:szCs w:val="24"/>
          <w:vertAlign w:val="subscript"/>
          <w:lang w:val="kk-KZ" w:eastAsia="ja-JP"/>
        </w:rPr>
        <w:t>k</w:t>
      </w:r>
      <w:r w:rsidRPr="0064623D">
        <w:rPr>
          <w:rFonts w:ascii="Times New Roman" w:hAnsi="Times New Roman" w:cs="Times New Roman"/>
          <w:sz w:val="24"/>
          <w:szCs w:val="24"/>
          <w:lang w:val="kk-KZ" w:eastAsia="ja-JP"/>
        </w:rPr>
        <w:t xml:space="preserve"> – тербелмелі контурдың активті кедергі шығыны (суретте көрсетілмеген). Демек, осы жиілікте күшейткіш кернеудің 180</w:t>
      </w:r>
      <w:r w:rsidRPr="0064623D">
        <w:rPr>
          <w:rFonts w:ascii="Times New Roman" w:hAnsi="Times New Roman" w:cs="Times New Roman"/>
          <w:sz w:val="24"/>
          <w:szCs w:val="24"/>
          <w:vertAlign w:val="superscript"/>
          <w:lang w:val="kk-KZ" w:eastAsia="ja-JP"/>
        </w:rPr>
        <w:t>о</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ығысуын қамтамассыз етеді. Басқа жиіліктерде</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контурда реактивті кедергі және ≠ 180</w:t>
      </w:r>
      <w:r w:rsidRPr="0064623D">
        <w:rPr>
          <w:rFonts w:ascii="Times New Roman" w:hAnsi="Times New Roman" w:cs="Times New Roman"/>
          <w:sz w:val="24"/>
          <w:szCs w:val="24"/>
          <w:vertAlign w:val="superscript"/>
          <w:lang w:val="kk-KZ" w:eastAsia="ja-JP"/>
        </w:rPr>
        <w:t>о</w:t>
      </w:r>
      <w:r w:rsidRPr="0064623D">
        <w:rPr>
          <w:rFonts w:ascii="Times New Roman" w:hAnsi="Times New Roman" w:cs="Times New Roman"/>
          <w:sz w:val="24"/>
          <w:szCs w:val="24"/>
          <w:lang w:val="kk-KZ" w:eastAsia="ja-JP"/>
        </w:rPr>
        <w:t xml:space="preserve"> фазалық ығысу болады. </w:t>
      </w:r>
    </w:p>
    <w:p w:rsidR="000C40D7" w:rsidRPr="0064623D" w:rsidRDefault="000C40D7" w:rsidP="00E967B1">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Резонанстық жиілікте кері байланыс тізбегі</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180</w:t>
      </w:r>
      <w:r w:rsidRPr="0064623D">
        <w:rPr>
          <w:rFonts w:ascii="Times New Roman" w:hAnsi="Times New Roman" w:cs="Times New Roman"/>
          <w:sz w:val="24"/>
          <w:szCs w:val="24"/>
          <w:vertAlign w:val="superscript"/>
          <w:lang w:val="kk-KZ" w:eastAsia="ja-JP"/>
        </w:rPr>
        <w:t>о</w:t>
      </w:r>
      <w:r w:rsidRPr="0064623D">
        <w:rPr>
          <w:rFonts w:ascii="Times New Roman" w:hAnsi="Times New Roman" w:cs="Times New Roman"/>
          <w:sz w:val="24"/>
          <w:szCs w:val="24"/>
          <w:lang w:val="kk-KZ" w:eastAsia="ja-JP"/>
        </w:rPr>
        <w:t xml:space="preserve"> фазалық ығысу берсе, ортақ эмиттерлі транзисторлық сұлба шығыстағы кернеуге кіріс кернеуі қатысты тағы</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180</w:t>
      </w:r>
      <w:r w:rsidRPr="0064623D">
        <w:rPr>
          <w:rFonts w:ascii="Times New Roman" w:hAnsi="Times New Roman" w:cs="Times New Roman"/>
          <w:sz w:val="24"/>
          <w:szCs w:val="24"/>
          <w:vertAlign w:val="superscript"/>
          <w:lang w:val="kk-KZ" w:eastAsia="ja-JP"/>
        </w:rPr>
        <w:t>о</w:t>
      </w:r>
      <w:r w:rsidRPr="0064623D">
        <w:rPr>
          <w:rFonts w:ascii="Times New Roman" w:hAnsi="Times New Roman" w:cs="Times New Roman"/>
          <w:sz w:val="24"/>
          <w:szCs w:val="24"/>
          <w:lang w:val="kk-KZ" w:eastAsia="ja-JP"/>
        </w:rPr>
        <w:t xml:space="preserve"> фазалық ығысу береді. Нәтижесінде кері байланыс тізбегіндегі</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қосынды ығысу мәні = 2</w:t>
      </w:r>
      <w:r w:rsidRPr="0064623D">
        <w:rPr>
          <w:rFonts w:ascii="Times New Roman" w:hAnsi="Times New Roman" w:cs="Times New Roman"/>
          <w:sz w:val="24"/>
          <w:szCs w:val="24"/>
          <w:lang w:eastAsia="ja-JP"/>
        </w:rPr>
        <w:t>π</w:t>
      </w:r>
      <w:r w:rsidRPr="0064623D">
        <w:rPr>
          <w:rFonts w:ascii="Times New Roman" w:hAnsi="Times New Roman" w:cs="Times New Roman"/>
          <w:sz w:val="24"/>
          <w:szCs w:val="24"/>
          <w:lang w:val="kk-KZ" w:eastAsia="ja-JP"/>
        </w:rPr>
        <w:t xml:space="preserve">. </w:t>
      </w:r>
    </w:p>
    <w:p w:rsidR="000C40D7" w:rsidRPr="0064623D" w:rsidRDefault="000C40D7" w:rsidP="00E967B1">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Яғни фазалық баланс шарты мұндай генераторда тек резонанстық жиілікте</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 xml:space="preserve">ғана орындалады, ал амплитудалық баланс шарты орындалу үшін күшейткіш коэффициенті өте жоғары транзистор таңдалады. </w:t>
      </w:r>
    </w:p>
    <w:p w:rsidR="000C40D7" w:rsidRPr="0064623D" w:rsidRDefault="000C40D7" w:rsidP="00E967B1">
      <w:pPr>
        <w:widowControl w:val="0"/>
        <w:spacing w:after="0" w:line="240" w:lineRule="auto"/>
        <w:ind w:right="-14" w:firstLine="720"/>
        <w:jc w:val="both"/>
        <w:rPr>
          <w:rFonts w:ascii="Times New Roman" w:hAnsi="Times New Roman" w:cs="Times New Roman"/>
          <w:sz w:val="24"/>
          <w:szCs w:val="24"/>
          <w:lang w:val="kk-KZ" w:eastAsia="ja-JP"/>
        </w:rPr>
      </w:pPr>
      <w:r w:rsidRPr="0064623D">
        <w:rPr>
          <w:rFonts w:ascii="Times New Roman" w:hAnsi="Times New Roman" w:cs="Times New Roman"/>
          <w:i/>
          <w:iCs/>
          <w:sz w:val="24"/>
          <w:szCs w:val="24"/>
          <w:lang w:val="kk-KZ" w:eastAsia="ja-JP"/>
        </w:rPr>
        <w:t>LC</w:t>
      </w:r>
      <w:r w:rsidRPr="0064623D">
        <w:rPr>
          <w:rFonts w:ascii="Times New Roman" w:hAnsi="Times New Roman" w:cs="Times New Roman"/>
          <w:sz w:val="24"/>
          <w:szCs w:val="24"/>
          <w:lang w:val="kk-KZ" w:eastAsia="ja-JP"/>
        </w:rPr>
        <w:t xml:space="preserve"> – генераторларды төменгі жиілік диапазонында пайдалану тиімсіз, себебі</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i/>
          <w:iCs/>
          <w:sz w:val="24"/>
          <w:szCs w:val="24"/>
          <w:lang w:val="kk-KZ" w:eastAsia="ja-JP"/>
        </w:rPr>
        <w:t>L</w:t>
      </w:r>
      <w:r w:rsidRPr="0064623D">
        <w:rPr>
          <w:rFonts w:ascii="Times New Roman" w:hAnsi="Times New Roman" w:cs="Times New Roman"/>
          <w:sz w:val="24"/>
          <w:szCs w:val="24"/>
          <w:vertAlign w:val="subscript"/>
          <w:lang w:val="kk-KZ" w:eastAsia="ja-JP"/>
        </w:rPr>
        <w:t>K</w:t>
      </w:r>
      <w:r w:rsidRPr="0064623D">
        <w:rPr>
          <w:rFonts w:ascii="Times New Roman" w:hAnsi="Times New Roman" w:cs="Times New Roman"/>
          <w:sz w:val="24"/>
          <w:szCs w:val="24"/>
          <w:lang w:val="kk-KZ" w:eastAsia="ja-JP"/>
        </w:rPr>
        <w:t xml:space="preserve"> және </w:t>
      </w:r>
      <w:r w:rsidRPr="0064623D">
        <w:rPr>
          <w:rFonts w:ascii="Times New Roman" w:hAnsi="Times New Roman" w:cs="Times New Roman"/>
          <w:i/>
          <w:iCs/>
          <w:sz w:val="24"/>
          <w:szCs w:val="24"/>
          <w:lang w:val="kk-KZ" w:eastAsia="ja-JP"/>
        </w:rPr>
        <w:t>С</w:t>
      </w:r>
      <w:r w:rsidRPr="0064623D">
        <w:rPr>
          <w:rFonts w:ascii="Times New Roman" w:hAnsi="Times New Roman" w:cs="Times New Roman"/>
          <w:sz w:val="24"/>
          <w:szCs w:val="24"/>
          <w:vertAlign w:val="subscript"/>
          <w:lang w:val="kk-KZ" w:eastAsia="ja-JP"/>
        </w:rPr>
        <w:t>К</w:t>
      </w:r>
      <w:r w:rsidRPr="0064623D">
        <w:rPr>
          <w:rFonts w:ascii="Times New Roman" w:hAnsi="Times New Roman" w:cs="Times New Roman"/>
          <w:sz w:val="24"/>
          <w:szCs w:val="24"/>
          <w:lang w:val="kk-KZ" w:eastAsia="ja-JP"/>
        </w:rPr>
        <w:t xml:space="preserve"> параметрлері жарамайтын үлкен мәнді болып, габариті өседі. Сондықтан</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 xml:space="preserve">төменгі жиілікте </w:t>
      </w:r>
      <w:r w:rsidRPr="0064623D">
        <w:rPr>
          <w:rFonts w:ascii="Times New Roman" w:hAnsi="Times New Roman" w:cs="Times New Roman"/>
          <w:i/>
          <w:iCs/>
          <w:sz w:val="24"/>
          <w:szCs w:val="24"/>
          <w:lang w:val="kk-KZ" w:eastAsia="ja-JP"/>
        </w:rPr>
        <w:t>RC</w:t>
      </w:r>
      <w:r w:rsidRPr="0064623D">
        <w:rPr>
          <w:rFonts w:ascii="Times New Roman" w:hAnsi="Times New Roman" w:cs="Times New Roman"/>
          <w:sz w:val="24"/>
          <w:szCs w:val="24"/>
          <w:lang w:val="kk-KZ" w:eastAsia="ja-JP"/>
        </w:rPr>
        <w:t xml:space="preserve"> – генераторлар қолданылады. </w:t>
      </w:r>
    </w:p>
    <w:p w:rsidR="000C40D7" w:rsidRPr="0064623D" w:rsidRDefault="000C40D7" w:rsidP="00E967B1">
      <w:pPr>
        <w:widowControl w:val="0"/>
        <w:spacing w:after="0" w:line="240" w:lineRule="auto"/>
        <w:ind w:right="-14" w:firstLine="720"/>
        <w:jc w:val="both"/>
        <w:rPr>
          <w:rFonts w:ascii="Times New Roman" w:hAnsi="Times New Roman" w:cs="Times New Roman"/>
          <w:iCs/>
          <w:sz w:val="24"/>
          <w:szCs w:val="24"/>
          <w:lang w:val="kk-KZ" w:eastAsia="ja-JP"/>
        </w:rPr>
      </w:pPr>
    </w:p>
    <w:p w:rsidR="00E967B1" w:rsidRPr="0064623D" w:rsidRDefault="0065183C" w:rsidP="002259B9">
      <w:pPr>
        <w:pStyle w:val="afa"/>
        <w:ind w:firstLine="709"/>
        <w:rPr>
          <w:rFonts w:ascii="Times New Roman" w:hAnsi="Times New Roman" w:cs="Times New Roman"/>
          <w:sz w:val="24"/>
          <w:szCs w:val="24"/>
          <w:lang w:val="kk-KZ"/>
        </w:rPr>
      </w:pPr>
      <w:bookmarkStart w:id="137" w:name="_Toc60688978"/>
      <w:bookmarkStart w:id="138" w:name="_Toc60689070"/>
      <w:r w:rsidRPr="0064623D">
        <w:rPr>
          <w:rFonts w:ascii="Times New Roman" w:hAnsi="Times New Roman" w:cs="Times New Roman"/>
          <w:sz w:val="24"/>
          <w:szCs w:val="24"/>
          <w:lang w:val="kk-KZ"/>
        </w:rPr>
        <w:t>12</w:t>
      </w:r>
      <w:r w:rsidR="00E967B1" w:rsidRPr="0064623D">
        <w:rPr>
          <w:rFonts w:ascii="Times New Roman" w:hAnsi="Times New Roman" w:cs="Times New Roman"/>
          <w:sz w:val="24"/>
          <w:szCs w:val="24"/>
          <w:lang w:val="kk-KZ"/>
        </w:rPr>
        <w:t xml:space="preserve">.5. </w:t>
      </w:r>
      <w:r w:rsidR="000C40D7" w:rsidRPr="0064623D">
        <w:rPr>
          <w:rFonts w:ascii="Times New Roman" w:hAnsi="Times New Roman" w:cs="Times New Roman"/>
          <w:sz w:val="24"/>
          <w:szCs w:val="24"/>
          <w:lang w:val="kk-KZ"/>
        </w:rPr>
        <w:t>RC – параллель.</w:t>
      </w:r>
      <w:r w:rsidR="00651E6F" w:rsidRPr="0064623D">
        <w:rPr>
          <w:rFonts w:ascii="Times New Roman" w:hAnsi="Times New Roman" w:cs="Times New Roman"/>
          <w:sz w:val="24"/>
          <w:szCs w:val="24"/>
          <w:lang w:val="kk-KZ"/>
        </w:rPr>
        <w:t xml:space="preserve"> </w:t>
      </w:r>
      <w:r w:rsidR="000C40D7" w:rsidRPr="0064623D">
        <w:rPr>
          <w:rFonts w:ascii="Times New Roman" w:hAnsi="Times New Roman" w:cs="Times New Roman"/>
          <w:sz w:val="24"/>
          <w:szCs w:val="24"/>
          <w:lang w:val="kk-KZ"/>
        </w:rPr>
        <w:t>CR</w:t>
      </w:r>
      <w:r w:rsidR="00E967B1" w:rsidRPr="0064623D">
        <w:rPr>
          <w:rFonts w:ascii="Times New Roman" w:hAnsi="Times New Roman" w:cs="Times New Roman"/>
          <w:sz w:val="24"/>
          <w:szCs w:val="24"/>
          <w:lang w:val="kk-KZ"/>
        </w:rPr>
        <w:t xml:space="preserve"> – параллель</w:t>
      </w:r>
      <w:bookmarkEnd w:id="137"/>
      <w:bookmarkEnd w:id="138"/>
    </w:p>
    <w:p w:rsidR="00E967B1" w:rsidRPr="0064623D" w:rsidRDefault="00E967B1" w:rsidP="00E967B1">
      <w:pPr>
        <w:widowControl w:val="0"/>
        <w:spacing w:after="0" w:line="240" w:lineRule="auto"/>
        <w:ind w:right="-14" w:firstLine="720"/>
        <w:jc w:val="both"/>
        <w:rPr>
          <w:rFonts w:ascii="Times New Roman" w:hAnsi="Times New Roman" w:cs="Times New Roman"/>
          <w:iCs/>
          <w:sz w:val="24"/>
          <w:szCs w:val="24"/>
          <w:lang w:val="kk-KZ" w:eastAsia="ja-JP"/>
        </w:rPr>
      </w:pPr>
    </w:p>
    <w:p w:rsidR="000C40D7" w:rsidRPr="0064623D" w:rsidRDefault="000C40D7" w:rsidP="00E967B1">
      <w:pPr>
        <w:widowControl w:val="0"/>
        <w:spacing w:after="0" w:line="240" w:lineRule="auto"/>
        <w:ind w:right="-14" w:firstLine="720"/>
        <w:jc w:val="both"/>
        <w:rPr>
          <w:rFonts w:ascii="Times New Roman" w:hAnsi="Times New Roman" w:cs="Times New Roman"/>
          <w:iCs/>
          <w:sz w:val="24"/>
          <w:szCs w:val="24"/>
          <w:lang w:val="kk-KZ" w:eastAsia="ja-JP"/>
        </w:rPr>
      </w:pPr>
      <w:r w:rsidRPr="0064623D">
        <w:rPr>
          <w:rFonts w:ascii="Times New Roman" w:hAnsi="Times New Roman" w:cs="Times New Roman"/>
          <w:iCs/>
          <w:sz w:val="24"/>
          <w:szCs w:val="24"/>
          <w:lang w:val="kk-KZ" w:eastAsia="ja-JP"/>
        </w:rPr>
        <w:t>RC -автогенераторларында фаза ығысу шарты</w:t>
      </w:r>
      <w:r w:rsidR="00651E6F" w:rsidRPr="0064623D">
        <w:rPr>
          <w:rFonts w:ascii="Times New Roman" w:hAnsi="Times New Roman" w:cs="Times New Roman"/>
          <w:iCs/>
          <w:sz w:val="24"/>
          <w:szCs w:val="24"/>
          <w:lang w:val="kk-KZ" w:eastAsia="ja-JP"/>
        </w:rPr>
        <w:t xml:space="preserve"> </w:t>
      </w:r>
      <w:r w:rsidRPr="0064623D">
        <w:rPr>
          <w:rFonts w:ascii="Times New Roman" w:hAnsi="Times New Roman" w:cs="Times New Roman"/>
          <w:iCs/>
          <w:sz w:val="24"/>
          <w:szCs w:val="24"/>
          <w:lang w:val="kk-KZ" w:eastAsia="ja-JP"/>
        </w:rPr>
        <w:t>Г - тәрізді біріне-бірі ілесе жалғасқан</w:t>
      </w:r>
      <w:r w:rsidR="00651E6F" w:rsidRPr="0064623D">
        <w:rPr>
          <w:rFonts w:ascii="Times New Roman" w:hAnsi="Times New Roman" w:cs="Times New Roman"/>
          <w:iCs/>
          <w:sz w:val="24"/>
          <w:szCs w:val="24"/>
          <w:lang w:val="kk-KZ" w:eastAsia="ja-JP"/>
        </w:rPr>
        <w:t xml:space="preserve"> </w:t>
      </w:r>
      <w:r w:rsidRPr="0064623D">
        <w:rPr>
          <w:rFonts w:ascii="Times New Roman" w:hAnsi="Times New Roman" w:cs="Times New Roman"/>
          <w:iCs/>
          <w:sz w:val="24"/>
          <w:szCs w:val="24"/>
          <w:lang w:val="kk-KZ" w:eastAsia="ja-JP"/>
        </w:rPr>
        <w:t>RC және CR сүзгілер сатысын қосу арқылы алынады. Оларды</w:t>
      </w:r>
      <w:r w:rsidR="00651E6F" w:rsidRPr="0064623D">
        <w:rPr>
          <w:rFonts w:ascii="Times New Roman" w:hAnsi="Times New Roman" w:cs="Times New Roman"/>
          <w:iCs/>
          <w:sz w:val="24"/>
          <w:szCs w:val="24"/>
          <w:lang w:val="kk-KZ" w:eastAsia="ja-JP"/>
        </w:rPr>
        <w:t xml:space="preserve"> </w:t>
      </w:r>
      <w:r w:rsidRPr="0064623D">
        <w:rPr>
          <w:rFonts w:ascii="Times New Roman" w:hAnsi="Times New Roman" w:cs="Times New Roman"/>
          <w:iCs/>
          <w:sz w:val="24"/>
          <w:szCs w:val="24"/>
          <w:lang w:val="kk-KZ" w:eastAsia="ja-JP"/>
        </w:rPr>
        <w:t>RC RC – параллель,</w:t>
      </w:r>
      <w:r w:rsidR="00651E6F" w:rsidRPr="0064623D">
        <w:rPr>
          <w:rFonts w:ascii="Times New Roman" w:hAnsi="Times New Roman" w:cs="Times New Roman"/>
          <w:iCs/>
          <w:sz w:val="24"/>
          <w:szCs w:val="24"/>
          <w:lang w:val="kk-KZ" w:eastAsia="ja-JP"/>
        </w:rPr>
        <w:t xml:space="preserve"> </w:t>
      </w:r>
      <w:r w:rsidRPr="0064623D">
        <w:rPr>
          <w:rFonts w:ascii="Times New Roman" w:hAnsi="Times New Roman" w:cs="Times New Roman"/>
          <w:iCs/>
          <w:sz w:val="24"/>
          <w:szCs w:val="24"/>
          <w:lang w:val="kk-KZ" w:eastAsia="ja-JP"/>
        </w:rPr>
        <w:t>CR – параллель</w:t>
      </w:r>
      <w:r w:rsidR="00651E6F" w:rsidRPr="0064623D">
        <w:rPr>
          <w:rFonts w:ascii="Times New Roman" w:hAnsi="Times New Roman" w:cs="Times New Roman"/>
          <w:iCs/>
          <w:sz w:val="24"/>
          <w:szCs w:val="24"/>
          <w:lang w:val="kk-KZ" w:eastAsia="ja-JP"/>
        </w:rPr>
        <w:t xml:space="preserve"> </w:t>
      </w:r>
      <w:r w:rsidRPr="0064623D">
        <w:rPr>
          <w:rFonts w:ascii="Times New Roman" w:hAnsi="Times New Roman" w:cs="Times New Roman"/>
          <w:iCs/>
          <w:sz w:val="24"/>
          <w:szCs w:val="24"/>
          <w:lang w:val="kk-KZ" w:eastAsia="ja-JP"/>
        </w:rPr>
        <w:t>деп аталады. RC – параллель,</w:t>
      </w:r>
      <w:r w:rsidR="00651E6F" w:rsidRPr="0064623D">
        <w:rPr>
          <w:rFonts w:ascii="Times New Roman" w:hAnsi="Times New Roman" w:cs="Times New Roman"/>
          <w:iCs/>
          <w:sz w:val="24"/>
          <w:szCs w:val="24"/>
          <w:lang w:val="kk-KZ" w:eastAsia="ja-JP"/>
        </w:rPr>
        <w:t xml:space="preserve"> </w:t>
      </w:r>
      <w:r w:rsidRPr="0064623D">
        <w:rPr>
          <w:rFonts w:ascii="Times New Roman" w:hAnsi="Times New Roman" w:cs="Times New Roman"/>
          <w:iCs/>
          <w:sz w:val="24"/>
          <w:szCs w:val="24"/>
          <w:lang w:val="kk-KZ" w:eastAsia="ja-JP"/>
        </w:rPr>
        <w:t>CR – параллель</w:t>
      </w:r>
      <w:r w:rsidR="00651E6F" w:rsidRPr="0064623D">
        <w:rPr>
          <w:rFonts w:ascii="Times New Roman" w:hAnsi="Times New Roman" w:cs="Times New Roman"/>
          <w:iCs/>
          <w:sz w:val="24"/>
          <w:szCs w:val="24"/>
          <w:lang w:val="kk-KZ" w:eastAsia="ja-JP"/>
        </w:rPr>
        <w:t xml:space="preserve"> </w:t>
      </w:r>
      <w:r w:rsidRPr="0064623D">
        <w:rPr>
          <w:rFonts w:ascii="Times New Roman" w:hAnsi="Times New Roman" w:cs="Times New Roman"/>
          <w:iCs/>
          <w:sz w:val="24"/>
          <w:szCs w:val="24"/>
          <w:lang w:val="kk-KZ" w:eastAsia="ja-JP"/>
        </w:rPr>
        <w:t>буыны үш немесе одан артық болуы тиіс.</w:t>
      </w: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eastAsia="ja-JP"/>
        </w:rPr>
      </w:pPr>
      <w:r w:rsidRPr="0064623D">
        <w:rPr>
          <w:rFonts w:ascii="Times New Roman" w:hAnsi="Times New Roman" w:cs="Times New Roman"/>
          <w:noProof/>
          <w:sz w:val="24"/>
          <w:szCs w:val="24"/>
          <w:lang w:val="ru-RU" w:eastAsia="ru-RU"/>
        </w:rPr>
        <w:drawing>
          <wp:inline distT="0" distB="0" distL="0" distR="0" wp14:anchorId="15901D88" wp14:editId="54C9A1DA">
            <wp:extent cx="2567940" cy="1249680"/>
            <wp:effectExtent l="0" t="0" r="3810" b="762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rotWithShape="1">
                    <a:blip r:embed="rId194">
                      <a:extLst>
                        <a:ext uri="{28A0092B-C50C-407E-A947-70E740481C1C}">
                          <a14:useLocalDpi xmlns:a14="http://schemas.microsoft.com/office/drawing/2010/main" val="0"/>
                        </a:ext>
                      </a:extLst>
                    </a:blip>
                    <a:srcRect l="3877" t="5881" r="2770" b="13742"/>
                    <a:stretch/>
                  </pic:blipFill>
                  <pic:spPr bwMode="auto">
                    <a:xfrm>
                      <a:off x="0" y="0"/>
                      <a:ext cx="2567940" cy="1249680"/>
                    </a:xfrm>
                    <a:prstGeom prst="rect">
                      <a:avLst/>
                    </a:prstGeom>
                    <a:noFill/>
                    <a:ln>
                      <a:noFill/>
                    </a:ln>
                    <a:extLst>
                      <a:ext uri="{53640926-AAD7-44D8-BBD7-CCE9431645EC}">
                        <a14:shadowObscured xmlns:a14="http://schemas.microsoft.com/office/drawing/2010/main"/>
                      </a:ext>
                    </a:extLst>
                  </pic:spPr>
                </pic:pic>
              </a:graphicData>
            </a:graphic>
          </wp:inline>
        </w:drawing>
      </w:r>
    </w:p>
    <w:p w:rsidR="00E967B1" w:rsidRPr="0064623D" w:rsidRDefault="00E967B1" w:rsidP="000C40D7">
      <w:pPr>
        <w:widowControl w:val="0"/>
        <w:spacing w:after="0" w:line="240" w:lineRule="auto"/>
        <w:ind w:right="-14" w:firstLine="480"/>
        <w:jc w:val="center"/>
        <w:rPr>
          <w:rFonts w:ascii="Times New Roman" w:hAnsi="Times New Roman" w:cs="Times New Roman"/>
          <w:sz w:val="24"/>
          <w:szCs w:val="24"/>
          <w:lang w:val="kk-KZ" w:eastAsia="ja-JP"/>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eastAsia="ja-JP"/>
        </w:rPr>
      </w:pPr>
      <w:r w:rsidRPr="0064623D">
        <w:rPr>
          <w:rFonts w:ascii="Times New Roman" w:hAnsi="Times New Roman" w:cs="Times New Roman"/>
          <w:sz w:val="24"/>
          <w:szCs w:val="24"/>
          <w:lang w:val="kk-KZ" w:eastAsia="ja-JP"/>
        </w:rPr>
        <w:t>Сурет</w:t>
      </w:r>
      <w:r w:rsidR="00E967B1" w:rsidRPr="0064623D">
        <w:rPr>
          <w:rFonts w:ascii="Times New Roman" w:hAnsi="Times New Roman" w:cs="Times New Roman"/>
          <w:sz w:val="24"/>
          <w:szCs w:val="24"/>
          <w:lang w:val="kk-KZ" w:eastAsia="ja-JP"/>
        </w:rPr>
        <w:t xml:space="preserve"> 122</w:t>
      </w:r>
      <w:r w:rsidRPr="0064623D">
        <w:rPr>
          <w:rFonts w:ascii="Times New Roman" w:hAnsi="Times New Roman" w:cs="Times New Roman"/>
          <w:sz w:val="24"/>
          <w:szCs w:val="24"/>
          <w:lang w:eastAsia="ja-JP"/>
        </w:rPr>
        <w:t xml:space="preserve">. </w:t>
      </w:r>
      <w:r w:rsidRPr="0064623D">
        <w:rPr>
          <w:rFonts w:ascii="Times New Roman" w:hAnsi="Times New Roman" w:cs="Times New Roman"/>
          <w:i/>
          <w:iCs/>
          <w:sz w:val="24"/>
          <w:szCs w:val="24"/>
          <w:lang w:eastAsia="ja-JP"/>
        </w:rPr>
        <w:t>RC</w:t>
      </w:r>
      <w:r w:rsidRPr="0064623D">
        <w:rPr>
          <w:rFonts w:ascii="Times New Roman" w:hAnsi="Times New Roman" w:cs="Times New Roman"/>
          <w:sz w:val="24"/>
          <w:szCs w:val="24"/>
          <w:lang w:eastAsia="ja-JP"/>
        </w:rPr>
        <w:t xml:space="preserve"> – параллель</w:t>
      </w:r>
    </w:p>
    <w:p w:rsidR="00E967B1" w:rsidRPr="0064623D" w:rsidRDefault="00E967B1" w:rsidP="000C40D7">
      <w:pPr>
        <w:widowControl w:val="0"/>
        <w:spacing w:after="0" w:line="240" w:lineRule="auto"/>
        <w:ind w:right="-14" w:firstLine="480"/>
        <w:jc w:val="center"/>
        <w:rPr>
          <w:rFonts w:ascii="Times New Roman" w:hAnsi="Times New Roman" w:cs="Times New Roman"/>
          <w:sz w:val="24"/>
          <w:szCs w:val="24"/>
          <w:lang w:eastAsia="ja-JP"/>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eastAsia="ja-JP"/>
        </w:rPr>
      </w:pPr>
      <w:r w:rsidRPr="0064623D">
        <w:rPr>
          <w:rFonts w:ascii="Times New Roman" w:hAnsi="Times New Roman" w:cs="Times New Roman"/>
          <w:noProof/>
          <w:sz w:val="24"/>
          <w:szCs w:val="24"/>
          <w:lang w:val="ru-RU" w:eastAsia="ru-RU"/>
        </w:rPr>
        <w:lastRenderedPageBreak/>
        <w:drawing>
          <wp:inline distT="0" distB="0" distL="0" distR="0" wp14:anchorId="565311EB" wp14:editId="4BE34986">
            <wp:extent cx="3299460" cy="1127760"/>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rotWithShape="1">
                    <a:blip r:embed="rId195">
                      <a:extLst>
                        <a:ext uri="{28A0092B-C50C-407E-A947-70E740481C1C}">
                          <a14:useLocalDpi xmlns:a14="http://schemas.microsoft.com/office/drawing/2010/main" val="0"/>
                        </a:ext>
                      </a:extLst>
                    </a:blip>
                    <a:srcRect l="2643" t="9870" r="1983" b="13246"/>
                    <a:stretch/>
                  </pic:blipFill>
                  <pic:spPr bwMode="auto">
                    <a:xfrm>
                      <a:off x="0" y="0"/>
                      <a:ext cx="3299460" cy="1127760"/>
                    </a:xfrm>
                    <a:prstGeom prst="rect">
                      <a:avLst/>
                    </a:prstGeom>
                    <a:noFill/>
                    <a:ln>
                      <a:noFill/>
                    </a:ln>
                    <a:extLst>
                      <a:ext uri="{53640926-AAD7-44D8-BBD7-CCE9431645EC}">
                        <a14:shadowObscured xmlns:a14="http://schemas.microsoft.com/office/drawing/2010/main"/>
                      </a:ext>
                    </a:extLst>
                  </pic:spPr>
                </pic:pic>
              </a:graphicData>
            </a:graphic>
          </wp:inline>
        </w:drawing>
      </w:r>
    </w:p>
    <w:p w:rsidR="00E967B1" w:rsidRPr="0064623D" w:rsidRDefault="00E967B1" w:rsidP="000C40D7">
      <w:pPr>
        <w:widowControl w:val="0"/>
        <w:spacing w:after="0" w:line="240" w:lineRule="auto"/>
        <w:ind w:right="-14" w:firstLine="480"/>
        <w:jc w:val="center"/>
        <w:rPr>
          <w:rFonts w:ascii="Times New Roman" w:hAnsi="Times New Roman" w:cs="Times New Roman"/>
          <w:sz w:val="24"/>
          <w:szCs w:val="24"/>
          <w:lang w:val="kk-KZ" w:eastAsia="ja-JP"/>
        </w:rPr>
      </w:pPr>
    </w:p>
    <w:p w:rsidR="000C40D7" w:rsidRPr="0064623D" w:rsidRDefault="000C40D7" w:rsidP="000C40D7">
      <w:pPr>
        <w:widowControl w:val="0"/>
        <w:spacing w:after="0" w:line="240" w:lineRule="auto"/>
        <w:ind w:right="-14" w:firstLine="480"/>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w:t>
      </w:r>
      <w:r w:rsidR="00E967B1" w:rsidRPr="0064623D">
        <w:rPr>
          <w:rFonts w:ascii="Times New Roman" w:hAnsi="Times New Roman" w:cs="Times New Roman"/>
          <w:sz w:val="24"/>
          <w:szCs w:val="24"/>
          <w:lang w:val="kk-KZ" w:eastAsia="ja-JP"/>
        </w:rPr>
        <w:t xml:space="preserve"> 123</w:t>
      </w:r>
      <w:r w:rsidRPr="0064623D">
        <w:rPr>
          <w:rFonts w:ascii="Times New Roman" w:hAnsi="Times New Roman" w:cs="Times New Roman"/>
          <w:sz w:val="24"/>
          <w:szCs w:val="24"/>
          <w:lang w:val="kk-KZ" w:eastAsia="ja-JP"/>
        </w:rPr>
        <w:t>.</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i/>
          <w:iCs/>
          <w:sz w:val="24"/>
          <w:szCs w:val="24"/>
          <w:lang w:val="kk-KZ" w:eastAsia="ja-JP"/>
        </w:rPr>
        <w:t>CR</w:t>
      </w:r>
      <w:r w:rsidRPr="0064623D">
        <w:rPr>
          <w:rFonts w:ascii="Times New Roman" w:hAnsi="Times New Roman" w:cs="Times New Roman"/>
          <w:sz w:val="24"/>
          <w:szCs w:val="24"/>
          <w:lang w:val="kk-KZ" w:eastAsia="ja-JP"/>
        </w:rPr>
        <w:t xml:space="preserve"> – параллель</w:t>
      </w:r>
    </w:p>
    <w:p w:rsidR="00E967B1" w:rsidRPr="0064623D" w:rsidRDefault="00E967B1" w:rsidP="000C40D7">
      <w:pPr>
        <w:widowControl w:val="0"/>
        <w:spacing w:after="0" w:line="240" w:lineRule="auto"/>
        <w:ind w:right="-14" w:firstLine="480"/>
        <w:jc w:val="both"/>
        <w:rPr>
          <w:rFonts w:ascii="Times New Roman" w:hAnsi="Times New Roman" w:cs="Times New Roman"/>
          <w:sz w:val="24"/>
          <w:szCs w:val="24"/>
          <w:lang w:val="kk-KZ" w:eastAsia="ja-JP"/>
        </w:rPr>
      </w:pPr>
    </w:p>
    <w:p w:rsidR="000C40D7" w:rsidRPr="0064623D" w:rsidRDefault="000C40D7" w:rsidP="00322889">
      <w:pPr>
        <w:widowControl w:val="0"/>
        <w:spacing w:after="0" w:line="240" w:lineRule="auto"/>
        <w:ind w:right="-14" w:firstLine="709"/>
        <w:jc w:val="both"/>
        <w:rPr>
          <w:rFonts w:ascii="Times New Roman" w:hAnsi="Times New Roman" w:cs="Times New Roman"/>
          <w:sz w:val="24"/>
          <w:szCs w:val="24"/>
          <w:lang w:val="kk-KZ"/>
        </w:rPr>
      </w:pPr>
      <w:r w:rsidRPr="0064623D">
        <w:rPr>
          <w:rFonts w:ascii="Times New Roman" w:hAnsi="Times New Roman" w:cs="Times New Roman"/>
          <w:sz w:val="24"/>
          <w:szCs w:val="24"/>
          <w:lang w:val="kk-KZ" w:eastAsia="ja-JP"/>
        </w:rPr>
        <w:t xml:space="preserve">Олар квазирезонанстық жиілікте </w:t>
      </w:r>
      <w:r w:rsidRPr="0064623D">
        <w:rPr>
          <w:rFonts w:ascii="Times New Roman" w:hAnsi="Times New Roman" w:cs="Times New Roman"/>
          <w:sz w:val="24"/>
          <w:szCs w:val="24"/>
          <w:lang w:eastAsia="ja-JP"/>
        </w:rPr>
        <w:t>ω</w:t>
      </w:r>
      <w:r w:rsidRPr="0064623D">
        <w:rPr>
          <w:rFonts w:ascii="Times New Roman" w:hAnsi="Times New Roman" w:cs="Times New Roman"/>
          <w:sz w:val="24"/>
          <w:szCs w:val="24"/>
          <w:vertAlign w:val="subscript"/>
          <w:lang w:val="kk-KZ" w:eastAsia="ja-JP"/>
        </w:rPr>
        <w:t>о</w:t>
      </w:r>
      <w:r w:rsidRPr="0064623D">
        <w:rPr>
          <w:rFonts w:ascii="Times New Roman" w:hAnsi="Times New Roman" w:cs="Times New Roman"/>
          <w:sz w:val="24"/>
          <w:szCs w:val="24"/>
          <w:lang w:val="kk-KZ" w:eastAsia="ja-JP"/>
        </w:rPr>
        <w:t xml:space="preserve"> сигнал өңдеп шығарады. Ол үшін генератор құрамында фазалық ығысуы = </w:t>
      </w:r>
      <w:r w:rsidRPr="0064623D">
        <w:rPr>
          <w:rFonts w:ascii="Times New Roman" w:hAnsi="Times New Roman" w:cs="Times New Roman"/>
          <w:sz w:val="24"/>
          <w:szCs w:val="24"/>
          <w:lang w:eastAsia="ja-JP"/>
        </w:rPr>
        <w:t>π</w:t>
      </w:r>
      <w:r w:rsidRPr="0064623D">
        <w:rPr>
          <w:rFonts w:ascii="Times New Roman" w:hAnsi="Times New Roman" w:cs="Times New Roman"/>
          <w:sz w:val="24"/>
          <w:szCs w:val="24"/>
          <w:lang w:val="kk-KZ" w:eastAsia="ja-JP"/>
        </w:rPr>
        <w:t xml:space="preserve"> тең күшейткіш болуы керек және фазалық ығысу шарты </w:t>
      </w:r>
      <w:r w:rsidRPr="0064623D">
        <w:rPr>
          <w:rFonts w:ascii="Times New Roman" w:hAnsi="Times New Roman" w:cs="Times New Roman"/>
          <w:sz w:val="24"/>
          <w:szCs w:val="24"/>
          <w:lang w:eastAsia="ja-JP"/>
        </w:rPr>
        <w:t>ω</w:t>
      </w:r>
      <w:r w:rsidRPr="0064623D">
        <w:rPr>
          <w:rFonts w:ascii="Times New Roman" w:hAnsi="Times New Roman" w:cs="Times New Roman"/>
          <w:sz w:val="24"/>
          <w:szCs w:val="24"/>
          <w:vertAlign w:val="subscript"/>
          <w:lang w:val="kk-KZ" w:eastAsia="ja-JP"/>
        </w:rPr>
        <w:t>о</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жиілігінде орындалуы тиіс. Үш буынды сүзгі үшін күшейту коэффициенті ≥ 29</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жоғары, төрт буын үшін күшейту коэффициенті ≥ 18,4</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жоғары</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күшейткіш қолданылады. Көбіне ортақ эмиттерлі</w:t>
      </w:r>
      <w:r w:rsidR="00651E6F"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сұлба қолданылады.</w:t>
      </w:r>
      <w:r w:rsidRPr="0064623D">
        <w:rPr>
          <w:rFonts w:ascii="Times New Roman" w:hAnsi="Times New Roman" w:cs="Times New Roman"/>
          <w:sz w:val="24"/>
          <w:szCs w:val="24"/>
          <w:lang w:val="kk-KZ"/>
        </w:rPr>
        <w:t xml:space="preserve"> </w:t>
      </w:r>
    </w:p>
    <w:p w:rsidR="00A0750A" w:rsidRPr="0064623D" w:rsidRDefault="00A0750A" w:rsidP="00322889">
      <w:pPr>
        <w:widowControl w:val="0"/>
        <w:spacing w:after="0" w:line="240" w:lineRule="auto"/>
        <w:ind w:right="-14" w:firstLine="709"/>
        <w:jc w:val="both"/>
        <w:rPr>
          <w:rFonts w:ascii="Times New Roman" w:hAnsi="Times New Roman" w:cs="Times New Roman"/>
          <w:sz w:val="24"/>
          <w:szCs w:val="24"/>
          <w:lang w:val="kk-KZ"/>
        </w:rPr>
      </w:pP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Бақылау сұрақтары:</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1. Автогенераторлардың жұмыс режимдері, жұмыс режимдерінің ерекшеліктері.</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2. Синусоидаль сигналдар генераторындағы кері байланыстың маңызы қандай?</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3. ВИН көпірлі  RC генератор сұлбасы</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4. Операцилық күшейткіш негізіндегі генераторлар</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5. Жиілікке тәуелді және жиілікке тәуелсіз  LC – генератор</w:t>
      </w:r>
    </w:p>
    <w:p w:rsidR="00322889" w:rsidRPr="0064623D" w:rsidRDefault="00322889">
      <w:pP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br w:type="page"/>
      </w:r>
    </w:p>
    <w:p w:rsidR="000C40D7" w:rsidRPr="0064623D" w:rsidRDefault="00322889" w:rsidP="002259B9">
      <w:pPr>
        <w:pStyle w:val="afa"/>
        <w:ind w:firstLine="709"/>
        <w:rPr>
          <w:rFonts w:ascii="Times New Roman" w:hAnsi="Times New Roman" w:cs="Times New Roman"/>
          <w:b/>
          <w:sz w:val="24"/>
          <w:szCs w:val="24"/>
          <w:lang w:val="kk-KZ"/>
        </w:rPr>
      </w:pPr>
      <w:bookmarkStart w:id="139" w:name="_Toc60688979"/>
      <w:bookmarkStart w:id="140" w:name="_Toc60689071"/>
      <w:r w:rsidRPr="0064623D">
        <w:rPr>
          <w:rFonts w:ascii="Times New Roman" w:hAnsi="Times New Roman" w:cs="Times New Roman"/>
          <w:b/>
          <w:sz w:val="24"/>
          <w:szCs w:val="24"/>
          <w:lang w:val="kk-KZ"/>
        </w:rPr>
        <w:lastRenderedPageBreak/>
        <w:t>Дәріс 13. Сандық электроника негіздері</w:t>
      </w:r>
      <w:bookmarkEnd w:id="139"/>
      <w:bookmarkEnd w:id="140"/>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rPr>
      </w:pPr>
    </w:p>
    <w:p w:rsidR="00C540B9" w:rsidRPr="0064623D" w:rsidRDefault="00C540B9" w:rsidP="002259B9">
      <w:pPr>
        <w:pStyle w:val="afa"/>
        <w:ind w:firstLine="709"/>
        <w:rPr>
          <w:rFonts w:ascii="Times New Roman" w:hAnsi="Times New Roman" w:cs="Times New Roman"/>
          <w:sz w:val="24"/>
          <w:szCs w:val="24"/>
          <w:lang w:val="kk-KZ"/>
        </w:rPr>
      </w:pPr>
      <w:bookmarkStart w:id="141" w:name="_Toc60688980"/>
      <w:bookmarkStart w:id="142" w:name="_Toc60689072"/>
      <w:r w:rsidRPr="0064623D">
        <w:rPr>
          <w:rFonts w:ascii="Times New Roman" w:hAnsi="Times New Roman" w:cs="Times New Roman"/>
          <w:sz w:val="24"/>
          <w:szCs w:val="24"/>
          <w:lang w:val="kk-KZ"/>
        </w:rPr>
        <w:t>13.1 Екілік арифметика. Есептеу техникасында қолданылатын кодтар</w:t>
      </w:r>
      <w:bookmarkEnd w:id="141"/>
      <w:bookmarkEnd w:id="142"/>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Цифрлық құрылғыларда пайдаланылатын екілік санау жүйесі позициялық санау жүйесіне жатады. Демек, сандарды екілік санау жүйесінде көрсету үшін жəне оларға арифметикалық операциялар жүргізу үшін, өзімізге таныс, күнделікті пайдаланылатын ондық санау жүйесінің қағидалары пайдаланылады. Сондықтан, алда келтірілетін, екілік санау жүйесіне байланысты түсіндірмелер ондық санау жүйесіндегі сəйкесті мəселелерді еске түсіріп, салыстырма қарастырылым арқылы жүргізіледі.</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Ондық санау жүйесінде сан жазуға он символ (0 … 9) пайдаланылады (бұл жүйенің ондық санау жүйесі деп аталуы да осыған байланысты). Бұл символдардың сандағы тұрған орнына байланысты құны (салмағы) белгіленеді: ол онның (яғни, санау жүйесінің негізінің) сəйкесті разряд нөмірінің мəніндегі дəрежесі арқылы анықталады. Сонымен,</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санның ең кіші разрядындағы (нөлінші разрядтағы) символдың құны бір (10</w:t>
      </w:r>
      <w:r w:rsidRPr="0064623D">
        <w:rPr>
          <w:rFonts w:ascii="Times New Roman" w:hAnsi="Times New Roman" w:cs="Times New Roman"/>
          <w:sz w:val="24"/>
          <w:szCs w:val="24"/>
          <w:vertAlign w:val="superscript"/>
          <w:lang w:val="kk-KZ" w:eastAsia="ja-JP"/>
        </w:rPr>
        <w:t>0</w:t>
      </w:r>
      <w:r w:rsidRPr="0064623D">
        <w:rPr>
          <w:rFonts w:ascii="Times New Roman" w:hAnsi="Times New Roman" w:cs="Times New Roman"/>
          <w:sz w:val="24"/>
          <w:szCs w:val="24"/>
          <w:lang w:val="kk-KZ" w:eastAsia="ja-JP"/>
        </w:rPr>
        <w:t>), келесі разрядтың (бірінші разрядтың) құны он (10</w:t>
      </w:r>
      <w:r w:rsidRPr="0064623D">
        <w:rPr>
          <w:rFonts w:ascii="Times New Roman" w:hAnsi="Times New Roman" w:cs="Times New Roman"/>
          <w:sz w:val="24"/>
          <w:szCs w:val="24"/>
          <w:vertAlign w:val="superscript"/>
          <w:lang w:val="kk-KZ" w:eastAsia="ja-JP"/>
        </w:rPr>
        <w:t>1</w:t>
      </w:r>
      <w:r w:rsidRPr="0064623D">
        <w:rPr>
          <w:rFonts w:ascii="Times New Roman" w:hAnsi="Times New Roman" w:cs="Times New Roman"/>
          <w:sz w:val="24"/>
          <w:szCs w:val="24"/>
          <w:lang w:val="kk-KZ" w:eastAsia="ja-JP"/>
        </w:rPr>
        <w:t>), одан əрі жүз (10</w:t>
      </w:r>
      <w:r w:rsidRPr="0064623D">
        <w:rPr>
          <w:rFonts w:ascii="Times New Roman" w:hAnsi="Times New Roman" w:cs="Times New Roman"/>
          <w:sz w:val="24"/>
          <w:szCs w:val="24"/>
          <w:vertAlign w:val="superscript"/>
          <w:lang w:val="kk-KZ" w:eastAsia="ja-JP"/>
        </w:rPr>
        <w:t>2</w:t>
      </w:r>
      <w:r w:rsidRPr="0064623D">
        <w:rPr>
          <w:rFonts w:ascii="Times New Roman" w:hAnsi="Times New Roman" w:cs="Times New Roman"/>
          <w:sz w:val="24"/>
          <w:szCs w:val="24"/>
          <w:lang w:val="kk-KZ" w:eastAsia="ja-JP"/>
        </w:rPr>
        <w:t>), мың (10</w:t>
      </w:r>
      <w:r w:rsidRPr="0064623D">
        <w:rPr>
          <w:rFonts w:ascii="Times New Roman" w:hAnsi="Times New Roman" w:cs="Times New Roman"/>
          <w:sz w:val="24"/>
          <w:szCs w:val="24"/>
          <w:vertAlign w:val="superscript"/>
          <w:lang w:val="kk-KZ" w:eastAsia="ja-JP"/>
        </w:rPr>
        <w:t>3</w:t>
      </w:r>
      <w:r w:rsidRPr="0064623D">
        <w:rPr>
          <w:rFonts w:ascii="Times New Roman" w:hAnsi="Times New Roman" w:cs="Times New Roman"/>
          <w:sz w:val="24"/>
          <w:szCs w:val="24"/>
          <w:lang w:val="kk-KZ" w:eastAsia="ja-JP"/>
        </w:rPr>
        <w:t>) жəне с.с. өзгере береді. Разряд құны, мəніне сəйкесті, бірлік, ондық, жүздік, мыңдық деп жəне с.с. аталады, ал сан разрядында тұрған символ сəйкесті разряд құнының сан құрамына қанша рет кіретіндігін көрсетеді. Келесі мысал арқылы айтылғанды түсіндірейік:</w:t>
      </w:r>
    </w:p>
    <w:p w:rsidR="00C540B9" w:rsidRPr="0064623D" w:rsidRDefault="00C540B9" w:rsidP="00C540B9">
      <w:pPr>
        <w:widowControl w:val="0"/>
        <w:spacing w:after="0" w:line="240" w:lineRule="auto"/>
        <w:ind w:right="-14"/>
        <w:jc w:val="center"/>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eastAsia="Times New Roman" w:hAnsi="Times New Roman" w:cs="Times New Roman"/>
          <w:noProof/>
          <w:sz w:val="24"/>
          <w:szCs w:val="24"/>
          <w:lang w:val="ru-RU" w:eastAsia="ru-RU"/>
        </w:rPr>
        <w:drawing>
          <wp:inline distT="0" distB="0" distL="0" distR="0" wp14:anchorId="69887BC2" wp14:editId="3400B8C3">
            <wp:extent cx="2667000" cy="220980"/>
            <wp:effectExtent l="0" t="0" r="0" b="762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667000" cy="220980"/>
                    </a:xfrm>
                    <a:prstGeom prst="rect">
                      <a:avLst/>
                    </a:prstGeom>
                    <a:noFill/>
                    <a:ln>
                      <a:noFill/>
                    </a:ln>
                  </pic:spPr>
                </pic:pic>
              </a:graphicData>
            </a:graphic>
          </wp:inline>
        </w:drawing>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Сонымен, келтірілген санның құрамында 7 бірлік, 5 жүздік, 3 мыңдық бар, ал ондық жоқ (0)</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Екілік санау жүйесінде сан жазуға екі символ (0 жəне 1) пайдаланылады. Разряд құны екінің (яғни, санау жүйесінің негізінің) сəйкесті разряд нөмірінің мəніндегі дəрежесі арқылы анықталады. Сонымен, санның ең кіші разрядындағы (нөлінші разрядтағы) символдың құны бір (2</w:t>
      </w:r>
      <w:r w:rsidRPr="0064623D">
        <w:rPr>
          <w:rFonts w:ascii="Times New Roman" w:hAnsi="Times New Roman" w:cs="Times New Roman"/>
          <w:sz w:val="24"/>
          <w:szCs w:val="24"/>
          <w:vertAlign w:val="superscript"/>
          <w:lang w:val="kk-KZ" w:eastAsia="ja-JP"/>
        </w:rPr>
        <w:t>0</w:t>
      </w:r>
      <w:r w:rsidRPr="0064623D">
        <w:rPr>
          <w:rFonts w:ascii="Times New Roman" w:hAnsi="Times New Roman" w:cs="Times New Roman"/>
          <w:sz w:val="24"/>
          <w:szCs w:val="24"/>
          <w:lang w:val="kk-KZ" w:eastAsia="ja-JP"/>
        </w:rPr>
        <w:t>), келесі разрядтың (бірінші разрядтың) құны екі (2</w:t>
      </w:r>
      <w:r w:rsidRPr="0064623D">
        <w:rPr>
          <w:rFonts w:ascii="Times New Roman" w:hAnsi="Times New Roman" w:cs="Times New Roman"/>
          <w:sz w:val="24"/>
          <w:szCs w:val="24"/>
          <w:vertAlign w:val="superscript"/>
          <w:lang w:val="kk-KZ" w:eastAsia="ja-JP"/>
        </w:rPr>
        <w:t>1</w:t>
      </w:r>
      <w:r w:rsidRPr="0064623D">
        <w:rPr>
          <w:rFonts w:ascii="Times New Roman" w:hAnsi="Times New Roman" w:cs="Times New Roman"/>
          <w:sz w:val="24"/>
          <w:szCs w:val="24"/>
          <w:lang w:val="kk-KZ" w:eastAsia="ja-JP"/>
        </w:rPr>
        <w:t>), одан əрі төрт (2</w:t>
      </w:r>
      <w:r w:rsidRPr="0064623D">
        <w:rPr>
          <w:rFonts w:ascii="Times New Roman" w:hAnsi="Times New Roman" w:cs="Times New Roman"/>
          <w:sz w:val="24"/>
          <w:szCs w:val="24"/>
          <w:vertAlign w:val="superscript"/>
          <w:lang w:val="kk-KZ" w:eastAsia="ja-JP"/>
        </w:rPr>
        <w:t>2</w:t>
      </w:r>
      <w:r w:rsidRPr="0064623D">
        <w:rPr>
          <w:rFonts w:ascii="Times New Roman" w:hAnsi="Times New Roman" w:cs="Times New Roman"/>
          <w:sz w:val="24"/>
          <w:szCs w:val="24"/>
          <w:lang w:val="kk-KZ" w:eastAsia="ja-JP"/>
        </w:rPr>
        <w:t>), сегіз (2</w:t>
      </w:r>
      <w:r w:rsidRPr="0064623D">
        <w:rPr>
          <w:rFonts w:ascii="Times New Roman" w:hAnsi="Times New Roman" w:cs="Times New Roman"/>
          <w:sz w:val="24"/>
          <w:szCs w:val="24"/>
          <w:vertAlign w:val="superscript"/>
          <w:lang w:val="kk-KZ" w:eastAsia="ja-JP"/>
        </w:rPr>
        <w:t>3</w:t>
      </w:r>
      <w:r w:rsidRPr="0064623D">
        <w:rPr>
          <w:rFonts w:ascii="Times New Roman" w:hAnsi="Times New Roman" w:cs="Times New Roman"/>
          <w:sz w:val="24"/>
          <w:szCs w:val="24"/>
          <w:lang w:val="kk-KZ" w:eastAsia="ja-JP"/>
        </w:rPr>
        <w:t>) жəне с.с. өзгере береді. Разряд құны бірлік, екілік, төрттік, сегіздік деп жəне с.с. аталады, ал екілік код разрядында тұрған символ сəйкесті разряд құнының сан құрамына қанша рет кіретіндігін, дəлірек айтқанда, бар-жоқтығын көрсетеді. Айтылғанды келесі мысал суреттейді:</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eastAsia="Times New Roman" w:hAnsi="Times New Roman" w:cs="Times New Roman"/>
          <w:noProof/>
          <w:sz w:val="24"/>
          <w:szCs w:val="24"/>
          <w:lang w:val="ru-RU" w:eastAsia="ru-RU"/>
        </w:rPr>
        <w:drawing>
          <wp:inline distT="0" distB="0" distL="0" distR="0" wp14:anchorId="1ABCF146" wp14:editId="5D80DB80">
            <wp:extent cx="2255520" cy="220980"/>
            <wp:effectExtent l="0" t="0" r="0" b="762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255520" cy="220980"/>
                    </a:xfrm>
                    <a:prstGeom prst="rect">
                      <a:avLst/>
                    </a:prstGeom>
                    <a:noFill/>
                    <a:ln>
                      <a:noFill/>
                    </a:ln>
                  </pic:spPr>
                </pic:pic>
              </a:graphicData>
            </a:graphic>
          </wp:inline>
        </w:drawing>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Код құрамындағы символдардың 0 жəне 1 мəнінде ғана болуына байланысты, олар разрядқа сəйкесті құндық мəннің код құрамында бар-жоқтығын көрсетеді. Мысалы, келтірілген мысалдағы кодтың құрамында бірлік, екілік жəне сегіздік бар (1), ал төрттік жоқ (0).</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2259B9">
      <w:pPr>
        <w:pStyle w:val="afa"/>
        <w:ind w:firstLine="709"/>
        <w:rPr>
          <w:rFonts w:ascii="Times New Roman" w:hAnsi="Times New Roman" w:cs="Times New Roman"/>
          <w:sz w:val="24"/>
          <w:szCs w:val="24"/>
          <w:lang w:val="kk-KZ"/>
        </w:rPr>
      </w:pPr>
      <w:bookmarkStart w:id="143" w:name="_Toc60688981"/>
      <w:bookmarkStart w:id="144" w:name="_Toc60689073"/>
      <w:r w:rsidRPr="0064623D">
        <w:rPr>
          <w:rFonts w:ascii="Times New Roman" w:hAnsi="Times New Roman" w:cs="Times New Roman"/>
          <w:sz w:val="24"/>
          <w:szCs w:val="24"/>
          <w:lang w:val="kk-KZ"/>
        </w:rPr>
        <w:t>13.2 Сандардың түрлендірілімі</w:t>
      </w:r>
      <w:bookmarkEnd w:id="143"/>
      <w:bookmarkEnd w:id="144"/>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2259B9">
      <w:pPr>
        <w:pStyle w:val="afa"/>
        <w:ind w:firstLine="709"/>
        <w:rPr>
          <w:rFonts w:ascii="Times New Roman" w:hAnsi="Times New Roman" w:cs="Times New Roman"/>
          <w:sz w:val="24"/>
          <w:szCs w:val="24"/>
          <w:lang w:val="kk-KZ"/>
        </w:rPr>
      </w:pPr>
      <w:bookmarkStart w:id="145" w:name="_Toc60688982"/>
      <w:bookmarkStart w:id="146" w:name="_Toc60689074"/>
      <w:r w:rsidRPr="0064623D">
        <w:rPr>
          <w:rFonts w:ascii="Times New Roman" w:hAnsi="Times New Roman" w:cs="Times New Roman"/>
          <w:sz w:val="24"/>
          <w:szCs w:val="24"/>
          <w:lang w:val="kk-KZ"/>
        </w:rPr>
        <w:t>13.1.1 Ондық санның екілік санға түрлендірілуі</w:t>
      </w:r>
      <w:bookmarkEnd w:id="145"/>
      <w:bookmarkEnd w:id="146"/>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Өзімізге үйреншікті ондық сан түріндегі информацияны цифрлық құрылғыда өңдеу үшін ол екілік санау жүйесіндегі сəйкесті көрсетілім түріне, яғни екілік кодқа түрлендірілуі керек. Ол үшін түрлендірілетін сан жəне алынған кезекті бөлінділер екіге (яғни, жаңа санау жүйесінің негізіне) тізбелеп бөлінеді де, бөлінді мəні нөл болған кезде бөлу операциялары тоқтатылады; жеке бөлу операцияларында анықталған қалдықтардың шығарылым бағытына қарсы тəртіппен жазылымы осы ондық санның екілік кодын береді. Мысал ретінде, ондық санау жүйесіндегі 75 санына сəйкесті екілік кодтың анықталуын көрсетелік:</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lastRenderedPageBreak/>
        <w:drawing>
          <wp:inline distT="0" distB="0" distL="0" distR="0" wp14:anchorId="3371ABDF" wp14:editId="2ADB52D8">
            <wp:extent cx="1785366" cy="1623060"/>
            <wp:effectExtent l="0" t="0" r="5715"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787061" cy="1624601"/>
                    </a:xfrm>
                    <a:prstGeom prst="rect">
                      <a:avLst/>
                    </a:prstGeom>
                    <a:noFill/>
                  </pic:spPr>
                </pic:pic>
              </a:graphicData>
            </a:graphic>
          </wp:inline>
        </w:drawing>
      </w:r>
    </w:p>
    <w:p w:rsidR="00C540B9" w:rsidRPr="0064623D" w:rsidRDefault="00C540B9" w:rsidP="00C540B9">
      <w:pPr>
        <w:widowControl w:val="0"/>
        <w:spacing w:after="0" w:line="240" w:lineRule="auto"/>
        <w:ind w:right="-14"/>
        <w:jc w:val="center"/>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75</w:t>
      </w:r>
      <w:r w:rsidRPr="0064623D">
        <w:rPr>
          <w:rFonts w:ascii="Times New Roman" w:hAnsi="Times New Roman" w:cs="Times New Roman"/>
          <w:sz w:val="24"/>
          <w:szCs w:val="24"/>
          <w:vertAlign w:val="subscript"/>
          <w:lang w:val="kk-KZ" w:eastAsia="ja-JP"/>
        </w:rPr>
        <w:t>10</w:t>
      </w:r>
      <w:r w:rsidRPr="0064623D">
        <w:rPr>
          <w:rFonts w:ascii="Times New Roman" w:hAnsi="Times New Roman" w:cs="Times New Roman"/>
          <w:sz w:val="24"/>
          <w:szCs w:val="24"/>
          <w:lang w:val="kk-KZ" w:eastAsia="ja-JP"/>
        </w:rPr>
        <w:t xml:space="preserve"> = 1001011</w:t>
      </w:r>
      <w:r w:rsidRPr="0064623D">
        <w:rPr>
          <w:rFonts w:ascii="Times New Roman" w:hAnsi="Times New Roman" w:cs="Times New Roman"/>
          <w:sz w:val="24"/>
          <w:szCs w:val="24"/>
          <w:vertAlign w:val="subscript"/>
          <w:lang w:val="kk-KZ" w:eastAsia="ja-JP"/>
        </w:rPr>
        <w:t>2</w:t>
      </w:r>
      <w:r w:rsidRPr="0064623D">
        <w:rPr>
          <w:rFonts w:ascii="Times New Roman" w:hAnsi="Times New Roman" w:cs="Times New Roman"/>
          <w:sz w:val="24"/>
          <w:szCs w:val="24"/>
          <w:lang w:val="kk-KZ" w:eastAsia="ja-JP"/>
        </w:rPr>
        <w:t>.</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Əрине, көрсетілген тəсілмен кез келген ондық санның сəйкесті екілік кодын анықтауға болады. Бірақ автор бұл тəсілді жеңіл тəсіл деп санамайды: біріншіден, бұндағы тізбелеп жүргізілетін бөлу операциялары ұзақ уақыт алады (мысал ретінде ондық 1000 санының екілік кодын алып көріңіз); екіншіден, тізбеленген бөлу операцияларының жүргізілу ұзақтығынан, қателік жіберу ықтималдығы да ұлғая түседі.</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Айтылған тəсілдің кемістіктерінен құтылу мақсатында, автор ондық санның екілік кодын анықтауға іс жүзінде пайдаланып жүрген өз тəсілдерін ұсынады жəне оның біріншісін суреттеуге алдыңғы мысалда алынған 75 саны пайдаланылады: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алдымен алынған ондық санның құрамына кіретін екінің ең жоғарғы дəрежесіндегі санның екілік коды жазылады (64</w:t>
      </w:r>
      <w:r w:rsidRPr="0064623D">
        <w:rPr>
          <w:rFonts w:ascii="Times New Roman" w:hAnsi="Times New Roman" w:cs="Times New Roman"/>
          <w:sz w:val="24"/>
          <w:szCs w:val="24"/>
          <w:vertAlign w:val="subscript"/>
          <w:lang w:val="kk-KZ" w:eastAsia="ja-JP"/>
        </w:rPr>
        <w:t>10</w:t>
      </w:r>
      <w:r w:rsidRPr="0064623D">
        <w:rPr>
          <w:rFonts w:ascii="Times New Roman" w:hAnsi="Times New Roman" w:cs="Times New Roman"/>
          <w:sz w:val="24"/>
          <w:szCs w:val="24"/>
          <w:lang w:val="kk-KZ" w:eastAsia="ja-JP"/>
        </w:rPr>
        <w:t xml:space="preserve"> = 2</w:t>
      </w:r>
      <w:r w:rsidRPr="0064623D">
        <w:rPr>
          <w:rFonts w:ascii="Times New Roman" w:hAnsi="Times New Roman" w:cs="Times New Roman"/>
          <w:sz w:val="24"/>
          <w:szCs w:val="24"/>
          <w:vertAlign w:val="superscript"/>
          <w:lang w:val="kk-KZ" w:eastAsia="ja-JP"/>
        </w:rPr>
        <w:t>6</w:t>
      </w:r>
      <w:r w:rsidRPr="0064623D">
        <w:rPr>
          <w:rFonts w:ascii="Times New Roman" w:hAnsi="Times New Roman" w:cs="Times New Roman"/>
          <w:sz w:val="24"/>
          <w:szCs w:val="24"/>
          <w:lang w:val="kk-KZ" w:eastAsia="ja-JP"/>
        </w:rPr>
        <w:t xml:space="preserve"> = 01000000</w:t>
      </w:r>
      <w:r w:rsidRPr="0064623D">
        <w:rPr>
          <w:rFonts w:ascii="Times New Roman" w:hAnsi="Times New Roman" w:cs="Times New Roman"/>
          <w:sz w:val="24"/>
          <w:szCs w:val="24"/>
          <w:vertAlign w:val="subscript"/>
          <w:lang w:val="kk-KZ" w:eastAsia="ja-JP"/>
        </w:rPr>
        <w:t>2</w:t>
      </w:r>
      <w:r w:rsidRPr="0064623D">
        <w:rPr>
          <w:rFonts w:ascii="Times New Roman" w:hAnsi="Times New Roman" w:cs="Times New Roman"/>
          <w:sz w:val="24"/>
          <w:szCs w:val="24"/>
          <w:lang w:val="kk-KZ" w:eastAsia="ja-JP"/>
        </w:rPr>
        <w:t>, бұл санды сөз ыңғайлылығы үшін бірінші қадам коды деп аталық);</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келесі қадамда түрлендірілетін саннан анықталған бірінші қадам коды алып тасталады да (75 – 64 = 11), қалған санның құрамына кіретін екінің ең жоғарғы дəрежесіндегі сан анықталады (8</w:t>
      </w:r>
      <w:r w:rsidRPr="0064623D">
        <w:rPr>
          <w:rFonts w:ascii="Times New Roman" w:hAnsi="Times New Roman" w:cs="Times New Roman"/>
          <w:sz w:val="24"/>
          <w:szCs w:val="24"/>
          <w:vertAlign w:val="subscript"/>
          <w:lang w:val="kk-KZ" w:eastAsia="ja-JP"/>
        </w:rPr>
        <w:t xml:space="preserve">10 </w:t>
      </w:r>
      <w:r w:rsidRPr="0064623D">
        <w:rPr>
          <w:rFonts w:ascii="Times New Roman" w:hAnsi="Times New Roman" w:cs="Times New Roman"/>
          <w:sz w:val="24"/>
          <w:szCs w:val="24"/>
          <w:lang w:val="kk-KZ" w:eastAsia="ja-JP"/>
        </w:rPr>
        <w:t>= 2</w:t>
      </w:r>
      <w:r w:rsidRPr="0064623D">
        <w:rPr>
          <w:rFonts w:ascii="Times New Roman" w:hAnsi="Times New Roman" w:cs="Times New Roman"/>
          <w:sz w:val="24"/>
          <w:szCs w:val="24"/>
          <w:vertAlign w:val="superscript"/>
          <w:lang w:val="kk-KZ" w:eastAsia="ja-JP"/>
        </w:rPr>
        <w:t>3</w:t>
      </w:r>
      <w:r w:rsidRPr="0064623D">
        <w:rPr>
          <w:rFonts w:ascii="Times New Roman" w:hAnsi="Times New Roman" w:cs="Times New Roman"/>
          <w:sz w:val="24"/>
          <w:szCs w:val="24"/>
          <w:lang w:val="kk-KZ" w:eastAsia="ja-JP"/>
        </w:rPr>
        <w:t xml:space="preserve"> = 1000</w:t>
      </w:r>
      <w:r w:rsidRPr="0064623D">
        <w:rPr>
          <w:rFonts w:ascii="Times New Roman" w:hAnsi="Times New Roman" w:cs="Times New Roman"/>
          <w:sz w:val="24"/>
          <w:szCs w:val="24"/>
          <w:vertAlign w:val="subscript"/>
          <w:lang w:val="kk-KZ" w:eastAsia="ja-JP"/>
        </w:rPr>
        <w:t>2</w:t>
      </w:r>
      <w:r w:rsidRPr="0064623D">
        <w:rPr>
          <w:rFonts w:ascii="Times New Roman" w:hAnsi="Times New Roman" w:cs="Times New Roman"/>
          <w:sz w:val="24"/>
          <w:szCs w:val="24"/>
          <w:lang w:val="kk-KZ" w:eastAsia="ja-JP"/>
        </w:rPr>
        <w:t>, бұл санды екінші қадам коды деп аталық);</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осы тəртіппен жалғастыра отырып, ақырында өзімізге жатталымды кішігірім санның кодына жетеміз (11 – 8 = 3, 3</w:t>
      </w:r>
      <w:r w:rsidRPr="0064623D">
        <w:rPr>
          <w:rFonts w:ascii="Times New Roman" w:hAnsi="Times New Roman" w:cs="Times New Roman"/>
          <w:sz w:val="24"/>
          <w:szCs w:val="24"/>
          <w:vertAlign w:val="subscript"/>
          <w:lang w:val="kk-KZ" w:eastAsia="ja-JP"/>
        </w:rPr>
        <w:t>10</w:t>
      </w:r>
      <w:r w:rsidRPr="0064623D">
        <w:rPr>
          <w:rFonts w:ascii="Times New Roman" w:hAnsi="Times New Roman" w:cs="Times New Roman"/>
          <w:sz w:val="24"/>
          <w:szCs w:val="24"/>
          <w:lang w:val="kk-KZ" w:eastAsia="ja-JP"/>
        </w:rPr>
        <w:t xml:space="preserve"> = 11</w:t>
      </w:r>
      <w:r w:rsidRPr="0064623D">
        <w:rPr>
          <w:rFonts w:ascii="Times New Roman" w:hAnsi="Times New Roman" w:cs="Times New Roman"/>
          <w:sz w:val="24"/>
          <w:szCs w:val="24"/>
          <w:vertAlign w:val="subscript"/>
          <w:lang w:val="kk-KZ" w:eastAsia="ja-JP"/>
        </w:rPr>
        <w:t>2</w:t>
      </w:r>
      <w:r w:rsidRPr="0064623D">
        <w:rPr>
          <w:rFonts w:ascii="Times New Roman" w:hAnsi="Times New Roman" w:cs="Times New Roman"/>
          <w:sz w:val="24"/>
          <w:szCs w:val="24"/>
          <w:lang w:val="kk-KZ" w:eastAsia="ja-JP"/>
        </w:rPr>
        <w:t>);</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алынған бірнеше қадам кодтарын қосу арқылы қажетті код шығарылады.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Бұл тəсілдің айтылған тəртібінің біріктірілген суреттемесін көрсетелік:</w:t>
      </w:r>
    </w:p>
    <w:p w:rsidR="00C540B9" w:rsidRPr="0064623D" w:rsidRDefault="00C540B9" w:rsidP="00C540B9">
      <w:pPr>
        <w:widowControl w:val="0"/>
        <w:spacing w:after="0" w:line="240" w:lineRule="auto"/>
        <w:ind w:right="-14"/>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3B05F13A" wp14:editId="6E03FFDB">
            <wp:extent cx="979542" cy="967740"/>
            <wp:effectExtent l="0" t="0" r="0" b="381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981994" cy="970162"/>
                    </a:xfrm>
                    <a:prstGeom prst="rect">
                      <a:avLst/>
                    </a:prstGeom>
                    <a:noFill/>
                  </pic:spPr>
                </pic:pic>
              </a:graphicData>
            </a:graphic>
          </wp:inline>
        </w:drawing>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Сонымен, қосу тəсілі деп аталатын бұл тəсілдің əр қадамында анықталатын кодтардың жазылымы да (1 жəне бірнеше нөл), олардың ақырында өзара қосылуы да оңай орындалатын операциялар болғандықтан бұл тəсіл арқылы ондық санның екілік кодын анықтау қиын болмайтындығы сөзсіз. Бірақ, кейбір жағдайда бұл тəсілді одан əрі жеңілдету мүмкіндігі туады. Мысалы, 1000 санының кодын шығару үшін алдыңғы тəсілді пайдалану алты қадамға созылады (512 + 256 + 128 + 64 + 32 + 8). Алынған сан 512-ден</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гөрі 1024-ке (2</w:t>
      </w:r>
      <w:r w:rsidRPr="0064623D">
        <w:rPr>
          <w:rFonts w:ascii="Times New Roman" w:hAnsi="Times New Roman" w:cs="Times New Roman"/>
          <w:sz w:val="24"/>
          <w:szCs w:val="24"/>
          <w:vertAlign w:val="superscript"/>
          <w:lang w:val="kk-KZ" w:eastAsia="ja-JP"/>
        </w:rPr>
        <w:t>10</w:t>
      </w:r>
      <w:r w:rsidRPr="0064623D">
        <w:rPr>
          <w:rFonts w:ascii="Times New Roman" w:hAnsi="Times New Roman" w:cs="Times New Roman"/>
          <w:sz w:val="24"/>
          <w:szCs w:val="24"/>
          <w:lang w:val="kk-KZ" w:eastAsia="ja-JP"/>
        </w:rPr>
        <w:t>) жуық, сондықтан бұл жерде қажетті кодты шығару үшін 1024 санының кодынан 24-тің кодын алу жеңіл болар еді деген ой туады. Бірақ, 1024-тің 10000000000 түріндегі екілік кодынан 24 санының 11000 кодын алу тасымал арқылы жүзеге асырылатындықтан бұл оңай операция емес. 1024-тен 1 кемітілген 1023 санының коды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1111111111 болады жəне одан 23 санының 10111 кодын алу қиын еместігін осы мысалдың келесі суреттемесінен көреміз:</w:t>
      </w:r>
    </w:p>
    <w:p w:rsidR="00C540B9" w:rsidRPr="0064623D" w:rsidRDefault="00C540B9" w:rsidP="00C540B9">
      <w:pPr>
        <w:widowControl w:val="0"/>
        <w:spacing w:after="0" w:line="240" w:lineRule="auto"/>
        <w:ind w:right="-14"/>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lastRenderedPageBreak/>
        <w:drawing>
          <wp:inline distT="0" distB="0" distL="0" distR="0" wp14:anchorId="2A7B60D5" wp14:editId="5A3E90FC">
            <wp:extent cx="1269857" cy="883920"/>
            <wp:effectExtent l="0" t="0" r="6985"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275181" cy="887626"/>
                    </a:xfrm>
                    <a:prstGeom prst="rect">
                      <a:avLst/>
                    </a:prstGeom>
                    <a:noFill/>
                  </pic:spPr>
                </pic:pic>
              </a:graphicData>
            </a:graphic>
          </wp:inline>
        </w:drawing>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Сонымен, алу тəсілі деп аталатын екінші тəсіл коды ізделінетін ондық санның екінің нақтылы дəрежелі санынан аздап кем болған кезінде пайдалануға ыңғайлы келеді. Ол келесі тəртіппен жүзеге асырылады: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алдымен алынған ондық саннан аздап жоғары болатын екінің нақтылы дəрежесі арқылы сипатталатын саннан 1 кемітілген санның коды алынады (ол қатар жазылған бірнеше 1 арқылы жазылады жəне ондағы 1-дің саны дəреже мəніне тең болады):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бастапқы сан мен алынған кодтың ондық мəнінің айырымы анықталып, келесі қадамда екі тəсілдің ыңғайлысын пайдалану арқылы осы санның коды анықталады;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ақырында бірінші қадам кодынан екінші қадам коды алынып, қажетті код шығарылады.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Кейбір жағдайда ондық санға сəйкесті қажетті код айтылған екі тəсілді кезектеп пайдалану арқылы алынады.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2259B9">
      <w:pPr>
        <w:pStyle w:val="afa"/>
        <w:ind w:firstLine="709"/>
        <w:rPr>
          <w:rFonts w:ascii="Times New Roman" w:hAnsi="Times New Roman" w:cs="Times New Roman"/>
          <w:sz w:val="24"/>
          <w:szCs w:val="24"/>
          <w:lang w:val="kk-KZ"/>
        </w:rPr>
      </w:pPr>
      <w:bookmarkStart w:id="147" w:name="_Toc60688983"/>
      <w:bookmarkStart w:id="148" w:name="_Toc60689075"/>
      <w:r w:rsidRPr="0064623D">
        <w:rPr>
          <w:rFonts w:ascii="Times New Roman" w:hAnsi="Times New Roman" w:cs="Times New Roman"/>
          <w:sz w:val="24"/>
          <w:szCs w:val="24"/>
          <w:lang w:val="kk-KZ"/>
        </w:rPr>
        <w:t>13.1.3 Екілік санның ондық санға түрлендірілуі</w:t>
      </w:r>
      <w:bookmarkEnd w:id="147"/>
      <w:bookmarkEnd w:id="148"/>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Керісінше жағдайда, яғни берілген екілік код арқылы оған сəйкесті ондық санды анықтау код жазылымындағы 1 символдарының тұрған разрядтарына сəйкесті құндарын қосу арқылы жүзеге асырылады, оны келесі мысал суреттейді:</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110110001</w:t>
      </w:r>
      <w:r w:rsidRPr="0064623D">
        <w:rPr>
          <w:rFonts w:ascii="Times New Roman" w:hAnsi="Times New Roman" w:cs="Times New Roman"/>
          <w:sz w:val="24"/>
          <w:szCs w:val="24"/>
          <w:vertAlign w:val="subscript"/>
          <w:lang w:val="kk-KZ" w:eastAsia="ja-JP"/>
        </w:rPr>
        <w:t>2</w:t>
      </w:r>
      <w:r w:rsidRPr="0064623D">
        <w:rPr>
          <w:rFonts w:ascii="Times New Roman" w:hAnsi="Times New Roman" w:cs="Times New Roman"/>
          <w:sz w:val="24"/>
          <w:szCs w:val="24"/>
          <w:lang w:val="kk-KZ" w:eastAsia="ja-JP"/>
        </w:rPr>
        <w:t xml:space="preserve"> = 2</w:t>
      </w:r>
      <w:r w:rsidRPr="0064623D">
        <w:rPr>
          <w:rFonts w:ascii="Times New Roman" w:hAnsi="Times New Roman" w:cs="Times New Roman"/>
          <w:sz w:val="24"/>
          <w:szCs w:val="24"/>
          <w:vertAlign w:val="superscript"/>
          <w:lang w:val="kk-KZ" w:eastAsia="ja-JP"/>
        </w:rPr>
        <w:t>8</w:t>
      </w:r>
      <w:r w:rsidRPr="0064623D">
        <w:rPr>
          <w:rFonts w:ascii="Times New Roman" w:hAnsi="Times New Roman" w:cs="Times New Roman"/>
          <w:sz w:val="24"/>
          <w:szCs w:val="24"/>
          <w:lang w:val="kk-KZ" w:eastAsia="ja-JP"/>
        </w:rPr>
        <w:t xml:space="preserve"> + 2</w:t>
      </w:r>
      <w:r w:rsidRPr="0064623D">
        <w:rPr>
          <w:rFonts w:ascii="Times New Roman" w:hAnsi="Times New Roman" w:cs="Times New Roman"/>
          <w:sz w:val="24"/>
          <w:szCs w:val="24"/>
          <w:vertAlign w:val="superscript"/>
          <w:lang w:val="kk-KZ" w:eastAsia="ja-JP"/>
        </w:rPr>
        <w:t>7</w:t>
      </w:r>
      <w:r w:rsidRPr="0064623D">
        <w:rPr>
          <w:rFonts w:ascii="Times New Roman" w:hAnsi="Times New Roman" w:cs="Times New Roman"/>
          <w:sz w:val="24"/>
          <w:szCs w:val="24"/>
          <w:lang w:val="kk-KZ" w:eastAsia="ja-JP"/>
        </w:rPr>
        <w:t xml:space="preserve"> + 2</w:t>
      </w:r>
      <w:r w:rsidRPr="0064623D">
        <w:rPr>
          <w:rFonts w:ascii="Times New Roman" w:hAnsi="Times New Roman" w:cs="Times New Roman"/>
          <w:sz w:val="24"/>
          <w:szCs w:val="24"/>
          <w:vertAlign w:val="superscript"/>
          <w:lang w:val="kk-KZ" w:eastAsia="ja-JP"/>
        </w:rPr>
        <w:t>5</w:t>
      </w:r>
      <w:r w:rsidRPr="0064623D">
        <w:rPr>
          <w:rFonts w:ascii="Times New Roman" w:hAnsi="Times New Roman" w:cs="Times New Roman"/>
          <w:sz w:val="24"/>
          <w:szCs w:val="24"/>
          <w:lang w:val="kk-KZ" w:eastAsia="ja-JP"/>
        </w:rPr>
        <w:t xml:space="preserve"> + 2</w:t>
      </w:r>
      <w:r w:rsidRPr="0064623D">
        <w:rPr>
          <w:rFonts w:ascii="Times New Roman" w:hAnsi="Times New Roman" w:cs="Times New Roman"/>
          <w:sz w:val="24"/>
          <w:szCs w:val="24"/>
          <w:vertAlign w:val="superscript"/>
          <w:lang w:val="kk-KZ" w:eastAsia="ja-JP"/>
        </w:rPr>
        <w:t>4</w:t>
      </w:r>
      <w:r w:rsidRPr="0064623D">
        <w:rPr>
          <w:rFonts w:ascii="Times New Roman" w:hAnsi="Times New Roman" w:cs="Times New Roman"/>
          <w:sz w:val="24"/>
          <w:szCs w:val="24"/>
          <w:lang w:val="kk-KZ" w:eastAsia="ja-JP"/>
        </w:rPr>
        <w:t xml:space="preserve"> + 2</w:t>
      </w:r>
      <w:r w:rsidRPr="0064623D">
        <w:rPr>
          <w:rFonts w:ascii="Times New Roman" w:hAnsi="Times New Roman" w:cs="Times New Roman"/>
          <w:sz w:val="24"/>
          <w:szCs w:val="24"/>
          <w:vertAlign w:val="superscript"/>
          <w:lang w:val="kk-KZ" w:eastAsia="ja-JP"/>
        </w:rPr>
        <w:t>0</w:t>
      </w:r>
      <w:r w:rsidRPr="0064623D">
        <w:rPr>
          <w:rFonts w:ascii="Times New Roman" w:hAnsi="Times New Roman" w:cs="Times New Roman"/>
          <w:sz w:val="24"/>
          <w:szCs w:val="24"/>
          <w:lang w:val="kk-KZ" w:eastAsia="ja-JP"/>
        </w:rPr>
        <w:t xml:space="preserve"> = 256 + 128 + 32 + 16 + 1 = 433</w:t>
      </w:r>
      <w:r w:rsidRPr="0064623D">
        <w:rPr>
          <w:rFonts w:ascii="Times New Roman" w:hAnsi="Times New Roman" w:cs="Times New Roman"/>
          <w:sz w:val="24"/>
          <w:szCs w:val="24"/>
          <w:vertAlign w:val="subscript"/>
          <w:lang w:val="kk-KZ" w:eastAsia="ja-JP"/>
        </w:rPr>
        <w:t>10</w:t>
      </w:r>
      <w:r w:rsidRPr="0064623D">
        <w:rPr>
          <w:rFonts w:ascii="Times New Roman" w:hAnsi="Times New Roman" w:cs="Times New Roman"/>
          <w:sz w:val="24"/>
          <w:szCs w:val="24"/>
          <w:lang w:val="kk-KZ" w:eastAsia="ja-JP"/>
        </w:rPr>
        <w:t>.</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2259B9">
      <w:pPr>
        <w:pStyle w:val="afa"/>
        <w:ind w:firstLine="709"/>
        <w:rPr>
          <w:rFonts w:ascii="Times New Roman" w:hAnsi="Times New Roman" w:cs="Times New Roman"/>
          <w:sz w:val="24"/>
          <w:szCs w:val="24"/>
          <w:lang w:val="kk-KZ"/>
        </w:rPr>
      </w:pPr>
      <w:bookmarkStart w:id="149" w:name="_Toc60688984"/>
      <w:bookmarkStart w:id="150" w:name="_Toc60689076"/>
      <w:r w:rsidRPr="0064623D">
        <w:rPr>
          <w:rFonts w:ascii="Times New Roman" w:hAnsi="Times New Roman" w:cs="Times New Roman"/>
          <w:sz w:val="24"/>
          <w:szCs w:val="24"/>
          <w:lang w:val="kk-KZ"/>
        </w:rPr>
        <w:t>13.1.4 Санның оналтылық жазылымы</w:t>
      </w:r>
      <w:bookmarkEnd w:id="149"/>
      <w:bookmarkEnd w:id="150"/>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Цифрлық құрылғылардың жұмысы екілік сандарға негізделген, бірақ пайдаланушыға мұндай сандармен жұмыс істеу (мысалы, Ассемблер тілінде бағдарлама құру кезінде) оңай нəрсе емес, сондықтан бұндай жағдайда пайдаланушының жұмысын жеңілдету үшін екілік кодтар оналтылық санау жүйесінде көрсетіледі. Жүйенің аталымына сəйкесті, бұл жүйеде сан жазуға (немесе көрсетуге) он алты символ пайдаланылады, олар – 1…9, A, B, C, D, E, F.</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Ондық санның оналтылық жазылымын, əрине, дəстүрлі тəсілмен, яғни түрлендірілетін санды он алтыға бөліп, шығарылған қалдықтарды кері бағытта жазу арқылы анықтауға болады. Бірақ оны жеңілірек келетін тəсілмен анықтауға болады: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алдымен ондық санның екілік коды анықталады;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алынған кодтағы символдар кіші разрядынан бастап төрт-төрттен топтарға біріктіріледі;</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əрбір топтың кодына сəйкесті оналтылық символын қою арқылы түрлендірілетін ондық санның оналтылық жазылымы шығарылады.</w:t>
      </w: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Айтылғанды келесі мысал арқылы түсіну қиын емес:</w:t>
      </w:r>
    </w:p>
    <w:p w:rsidR="00C540B9" w:rsidRPr="0064623D" w:rsidRDefault="00C540B9" w:rsidP="00C540B9">
      <w:pPr>
        <w:widowControl w:val="0"/>
        <w:spacing w:after="0" w:line="240" w:lineRule="auto"/>
        <w:ind w:right="-14"/>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2D4D09EF" wp14:editId="7F82EF5C">
            <wp:extent cx="2438400" cy="447675"/>
            <wp:effectExtent l="0" t="0" r="0" b="9525"/>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38400" cy="447675"/>
                    </a:xfrm>
                    <a:prstGeom prst="rect">
                      <a:avLst/>
                    </a:prstGeom>
                    <a:noFill/>
                  </pic:spPr>
                </pic:pic>
              </a:graphicData>
            </a:graphic>
          </wp:inline>
        </w:drawing>
      </w:r>
    </w:p>
    <w:p w:rsidR="002259B9" w:rsidRPr="0064623D" w:rsidRDefault="002259B9" w:rsidP="002259B9">
      <w:pPr>
        <w:pStyle w:val="afa"/>
        <w:ind w:firstLine="709"/>
        <w:rPr>
          <w:rFonts w:ascii="Times New Roman" w:hAnsi="Times New Roman" w:cs="Times New Roman"/>
          <w:sz w:val="24"/>
          <w:szCs w:val="24"/>
        </w:rPr>
      </w:pPr>
    </w:p>
    <w:p w:rsidR="00322889" w:rsidRPr="0064623D" w:rsidRDefault="00322889" w:rsidP="002259B9">
      <w:pPr>
        <w:pStyle w:val="afa"/>
        <w:ind w:firstLine="709"/>
        <w:rPr>
          <w:rFonts w:ascii="Times New Roman" w:hAnsi="Times New Roman" w:cs="Times New Roman"/>
          <w:sz w:val="24"/>
          <w:szCs w:val="24"/>
        </w:rPr>
      </w:pPr>
      <w:bookmarkStart w:id="151" w:name="_Toc60688985"/>
      <w:bookmarkStart w:id="152" w:name="_Toc60689077"/>
      <w:r w:rsidRPr="0064623D">
        <w:rPr>
          <w:rFonts w:ascii="Times New Roman" w:hAnsi="Times New Roman" w:cs="Times New Roman"/>
          <w:sz w:val="24"/>
          <w:szCs w:val="24"/>
        </w:rPr>
        <w:t>13.</w:t>
      </w:r>
      <w:r w:rsidR="00C540B9" w:rsidRPr="0064623D">
        <w:rPr>
          <w:rFonts w:ascii="Times New Roman" w:hAnsi="Times New Roman" w:cs="Times New Roman"/>
          <w:sz w:val="24"/>
          <w:szCs w:val="24"/>
        </w:rPr>
        <w:t>2</w:t>
      </w:r>
      <w:r w:rsidRPr="0064623D">
        <w:rPr>
          <w:rFonts w:ascii="Times New Roman" w:hAnsi="Times New Roman" w:cs="Times New Roman"/>
          <w:sz w:val="24"/>
          <w:szCs w:val="24"/>
        </w:rPr>
        <w:t xml:space="preserve"> Логика алгебрасының заңдары</w:t>
      </w:r>
      <w:bookmarkEnd w:id="151"/>
      <w:bookmarkEnd w:id="152"/>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 </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Цифрлық электронды схемаларды талдау және синтездеу  үшін логика алгебрасының математикалық аппараты немее бульдік алгебра кеңінен қолданылады. Логика алгебрасының функциясы тек екі мүмкін мәнді: 0 немесе 1 мәнін қабылдайды. Логика алгебрасының функциясын </w:t>
      </w:r>
      <w:r w:rsidRPr="0064623D">
        <w:rPr>
          <w:rFonts w:ascii="Times New Roman" w:hAnsi="Times New Roman" w:cs="Times New Roman"/>
          <w:sz w:val="24"/>
          <w:szCs w:val="24"/>
          <w:lang w:val="kk-KZ" w:eastAsia="ja-JP"/>
        </w:rPr>
        <w:lastRenderedPageBreak/>
        <w:t>шынайылық кестесі деп аталатын кесте түрінде беру ыңғайлы. Кіріс А және В айнымалылары кезіндегі кез келген функцияның F кестелік тапсырмасының мысалы 3 кестеде берілген.</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Шынайылық кестесі барлық мүмкін 2к логикалық айнымалылық мәндерінің жиынтығы мен әр жиынтыққа сәйкес келетін функция мәндерін қамтиды.</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Цифрлық құрылғыларды құру үшін келесі функционалдық толық жүйелер қолданылады: ЖӘНЕ – НЕМЕСЕ – ЕМЕС, ЖӘНЕ — ЕМЕС (Шеффер штрихы), НЕМЕСЕ — ЕМЕС (Пирс бағыттауышы).</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Ең төменгі базисты таңдау нақты цифрлық құрылғы құрылатын логикалық элементтің стандарт жиынтығын таңдаумен байланысты.</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Негізгі логикалық операцияларды: терістеу (ЕМЕС), қосу (НЕМЕСЕ), көбейту (ЖӘНЕ) қарастырамыз.</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3.</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55"/>
        <w:gridCol w:w="3422"/>
        <w:gridCol w:w="3438"/>
      </w:tblGrid>
      <w:tr w:rsidR="00322889" w:rsidRPr="0064623D" w:rsidTr="00322889">
        <w:trPr>
          <w:trHeight w:val="20"/>
          <w:jc w:val="center"/>
        </w:trPr>
        <w:tc>
          <w:tcPr>
            <w:tcW w:w="2113"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А</w:t>
            </w:r>
          </w:p>
        </w:tc>
        <w:tc>
          <w:tcPr>
            <w:tcW w:w="215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B</w:t>
            </w:r>
          </w:p>
        </w:tc>
        <w:tc>
          <w:tcPr>
            <w:tcW w:w="216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F</w:t>
            </w:r>
          </w:p>
        </w:tc>
      </w:tr>
      <w:tr w:rsidR="00322889" w:rsidRPr="0064623D" w:rsidTr="00322889">
        <w:trPr>
          <w:trHeight w:val="20"/>
          <w:jc w:val="center"/>
        </w:trPr>
        <w:tc>
          <w:tcPr>
            <w:tcW w:w="2113"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15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16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322889" w:rsidRPr="0064623D" w:rsidTr="00322889">
        <w:trPr>
          <w:trHeight w:val="20"/>
          <w:jc w:val="center"/>
        </w:trPr>
        <w:tc>
          <w:tcPr>
            <w:tcW w:w="2113"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15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16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322889" w:rsidRPr="0064623D" w:rsidTr="00322889">
        <w:trPr>
          <w:trHeight w:val="20"/>
          <w:jc w:val="center"/>
        </w:trPr>
        <w:tc>
          <w:tcPr>
            <w:tcW w:w="2113"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15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16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322889" w:rsidRPr="0064623D" w:rsidTr="00322889">
        <w:trPr>
          <w:trHeight w:val="20"/>
          <w:jc w:val="center"/>
        </w:trPr>
        <w:tc>
          <w:tcPr>
            <w:tcW w:w="2113"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15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16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r>
    </w:tbl>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ЕМЕС (терістеу) операциясы сәйкес айнымалының үстінен «—» символымен белгіленеді, логикалық қосу (дизъюнкция, НЕМЕСЕ операциясы) «+» символымен белгіленеді, логикалық көбейту (конъюнкция, ЖӘНЕ операциясы) «•» символымен белгіленеді. Логикалық мәндердің эквиваленттілігін белгілеу үшін «=» теңдік белгісін пайдаланыңыз. 4, 5-кестелерде А, В айнымалылары үшін терістеу, қосу, көбейту логикалық операцияларының кестелік бейнесі берілген.</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Инверсия операциясының кестелік бейнесі (4 - кестесін қараңыз).</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Дизъюнкция және конъюнкция операцияларының кестелік бейнесі (5 -кестені қараңыз).</w:t>
      </w: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Қарастырылған логикалық операциялар үшін негізгілері 6  кестеде берілген аксиомалар (тепе-теңдіктер) мен заңдылықтар ақиқат. Тепе-теңдіктер мен заңдылықтардың алгебралық мәндері жұппен берілгенін ескеру керек (6 -кестені қараңыз). Егер аксиомада «1» ді «0» ге ауыстырса, ал НЕМЕСЕ операциясын ЖӘНЕ-ге ауыстырса, онда жұп болатын аксиоманы аламыз. Кері алмастыру да осылай ақиқат болады.</w:t>
      </w:r>
    </w:p>
    <w:p w:rsidR="002259B9" w:rsidRPr="0064623D" w:rsidRDefault="002259B9" w:rsidP="00322889">
      <w:pPr>
        <w:widowControl w:val="0"/>
        <w:spacing w:after="0" w:line="240" w:lineRule="auto"/>
        <w:ind w:right="-14" w:firstLine="709"/>
        <w:jc w:val="both"/>
        <w:rPr>
          <w:rFonts w:ascii="Times New Roman" w:hAnsi="Times New Roman" w:cs="Times New Roman"/>
          <w:sz w:val="24"/>
          <w:szCs w:val="24"/>
          <w:lang w:val="kk-KZ" w:eastAsia="ja-JP"/>
        </w:rPr>
      </w:pP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4.</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9"/>
        <w:gridCol w:w="5116"/>
      </w:tblGrid>
      <w:tr w:rsidR="00322889" w:rsidRPr="0064623D" w:rsidTr="00D770EB">
        <w:trPr>
          <w:trHeight w:val="20"/>
          <w:jc w:val="center"/>
        </w:trPr>
        <w:tc>
          <w:tcPr>
            <w:tcW w:w="5099"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A</w:t>
            </w:r>
          </w:p>
        </w:tc>
        <w:tc>
          <w:tcPr>
            <w:tcW w:w="511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F = A</w:t>
            </w:r>
          </w:p>
        </w:tc>
      </w:tr>
      <w:tr w:rsidR="00322889" w:rsidRPr="0064623D" w:rsidTr="00D770EB">
        <w:trPr>
          <w:trHeight w:val="20"/>
          <w:jc w:val="center"/>
        </w:trPr>
        <w:tc>
          <w:tcPr>
            <w:tcW w:w="5099"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511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322889" w:rsidRPr="0064623D" w:rsidTr="00D770EB">
        <w:trPr>
          <w:trHeight w:val="20"/>
          <w:jc w:val="center"/>
        </w:trPr>
        <w:tc>
          <w:tcPr>
            <w:tcW w:w="5099"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5116" w:type="dxa"/>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r>
    </w:tbl>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5.</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9"/>
        <w:gridCol w:w="2525"/>
        <w:gridCol w:w="2602"/>
        <w:gridCol w:w="2549"/>
      </w:tblGrid>
      <w:tr w:rsidR="00322889" w:rsidRPr="0064623D" w:rsidTr="00D770EB">
        <w:trPr>
          <w:trHeight w:val="325"/>
          <w:jc w:val="center"/>
        </w:trPr>
        <w:tc>
          <w:tcPr>
            <w:tcW w:w="253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A</w:t>
            </w:r>
          </w:p>
        </w:tc>
        <w:tc>
          <w:tcPr>
            <w:tcW w:w="2525"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B</w:t>
            </w:r>
          </w:p>
        </w:tc>
        <w:tc>
          <w:tcPr>
            <w:tcW w:w="2602"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F = A + B</w:t>
            </w:r>
          </w:p>
        </w:tc>
        <w:tc>
          <w:tcPr>
            <w:tcW w:w="254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F = AB</w:t>
            </w:r>
          </w:p>
        </w:tc>
      </w:tr>
      <w:tr w:rsidR="00322889" w:rsidRPr="0064623D" w:rsidTr="00D770EB">
        <w:trPr>
          <w:trHeight w:val="325"/>
          <w:jc w:val="center"/>
        </w:trPr>
        <w:tc>
          <w:tcPr>
            <w:tcW w:w="253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525"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602"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54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322889" w:rsidRPr="0064623D" w:rsidTr="00D770EB">
        <w:trPr>
          <w:trHeight w:val="320"/>
          <w:jc w:val="center"/>
        </w:trPr>
        <w:tc>
          <w:tcPr>
            <w:tcW w:w="253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525"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602"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54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322889" w:rsidRPr="0064623D" w:rsidTr="00D770EB">
        <w:trPr>
          <w:trHeight w:val="315"/>
          <w:jc w:val="center"/>
        </w:trPr>
        <w:tc>
          <w:tcPr>
            <w:tcW w:w="253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525"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602"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54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322889" w:rsidRPr="0064623D" w:rsidTr="00D770EB">
        <w:trPr>
          <w:trHeight w:val="327"/>
          <w:jc w:val="center"/>
        </w:trPr>
        <w:tc>
          <w:tcPr>
            <w:tcW w:w="253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525"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602"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549" w:type="dxa"/>
            <w:vAlign w:val="center"/>
          </w:tcPr>
          <w:p w:rsidR="00322889" w:rsidRPr="0064623D" w:rsidRDefault="00322889" w:rsidP="00322889">
            <w:pPr>
              <w:jc w:val="center"/>
              <w:rPr>
                <w:rFonts w:ascii="Times New Roman" w:hAnsi="Times New Roman" w:cs="Times New Roman"/>
                <w:sz w:val="24"/>
                <w:szCs w:val="24"/>
              </w:rPr>
            </w:pPr>
            <w:r w:rsidRPr="0064623D">
              <w:rPr>
                <w:rFonts w:ascii="Times New Roman" w:hAnsi="Times New Roman" w:cs="Times New Roman"/>
                <w:sz w:val="24"/>
                <w:szCs w:val="24"/>
              </w:rPr>
              <w:t>1</w:t>
            </w:r>
          </w:p>
        </w:tc>
      </w:tr>
    </w:tbl>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p>
    <w:p w:rsidR="00322889" w:rsidRPr="0064623D" w:rsidRDefault="00322889" w:rsidP="0032288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6.</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19"/>
        <w:gridCol w:w="5894"/>
        <w:gridCol w:w="1106"/>
      </w:tblGrid>
      <w:tr w:rsidR="00E835F6" w:rsidRPr="0064623D" w:rsidTr="00D770EB">
        <w:trPr>
          <w:trHeight w:val="20"/>
          <w:jc w:val="center"/>
        </w:trPr>
        <w:tc>
          <w:tcPr>
            <w:tcW w:w="3319" w:type="dxa"/>
            <w:vMerge w:val="restart"/>
          </w:tcPr>
          <w:p w:rsidR="00E835F6" w:rsidRPr="0064623D" w:rsidRDefault="00E835F6" w:rsidP="00322889">
            <w:pPr>
              <w:rPr>
                <w:rFonts w:ascii="Times New Roman" w:hAnsi="Times New Roman" w:cs="Times New Roman"/>
                <w:sz w:val="24"/>
                <w:szCs w:val="24"/>
              </w:rPr>
            </w:pPr>
            <w:r w:rsidRPr="0064623D">
              <w:rPr>
                <w:rFonts w:ascii="Times New Roman" w:hAnsi="Times New Roman" w:cs="Times New Roman"/>
                <w:sz w:val="24"/>
                <w:szCs w:val="24"/>
              </w:rPr>
              <w:t>Аксиомалар (тепе-теңдік)</w:t>
            </w: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1 + A = 1;</w:t>
            </w:r>
          </w:p>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0 * A = 0</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3.1)</w:t>
            </w:r>
          </w:p>
        </w:tc>
      </w:tr>
      <w:tr w:rsidR="00E835F6" w:rsidRPr="0064623D" w:rsidTr="00D770EB">
        <w:trPr>
          <w:trHeight w:val="20"/>
          <w:jc w:val="center"/>
        </w:trPr>
        <w:tc>
          <w:tcPr>
            <w:tcW w:w="3319" w:type="dxa"/>
            <w:vMerge/>
          </w:tcPr>
          <w:p w:rsidR="00E835F6" w:rsidRPr="0064623D" w:rsidRDefault="00E835F6" w:rsidP="00322889">
            <w:pPr>
              <w:rPr>
                <w:rFonts w:ascii="Times New Roman" w:hAnsi="Times New Roman" w:cs="Times New Roman"/>
                <w:sz w:val="24"/>
                <w:szCs w:val="24"/>
              </w:rPr>
            </w:pP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0 + A = A;</w:t>
            </w:r>
          </w:p>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1 * A = A</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3.1)</w:t>
            </w:r>
          </w:p>
        </w:tc>
      </w:tr>
      <w:tr w:rsidR="00E835F6" w:rsidRPr="0064623D" w:rsidTr="00D770EB">
        <w:trPr>
          <w:trHeight w:val="20"/>
          <w:jc w:val="center"/>
        </w:trPr>
        <w:tc>
          <w:tcPr>
            <w:tcW w:w="3319" w:type="dxa"/>
            <w:vMerge/>
          </w:tcPr>
          <w:p w:rsidR="00E835F6" w:rsidRPr="0064623D" w:rsidRDefault="00E835F6" w:rsidP="00322889">
            <w:pPr>
              <w:rPr>
                <w:rFonts w:ascii="Times New Roman" w:hAnsi="Times New Roman" w:cs="Times New Roman"/>
                <w:sz w:val="24"/>
                <w:szCs w:val="24"/>
              </w:rPr>
            </w:pP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A + A = A; A * A = 0</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3.1)</w:t>
            </w:r>
          </w:p>
        </w:tc>
      </w:tr>
      <w:tr w:rsidR="00E835F6" w:rsidRPr="0064623D" w:rsidTr="00D770EB">
        <w:trPr>
          <w:trHeight w:val="20"/>
          <w:jc w:val="center"/>
        </w:trPr>
        <w:tc>
          <w:tcPr>
            <w:tcW w:w="3319" w:type="dxa"/>
            <w:vMerge/>
          </w:tcPr>
          <w:p w:rsidR="00E835F6" w:rsidRPr="0064623D" w:rsidRDefault="00E835F6" w:rsidP="00E835F6">
            <w:pPr>
              <w:rPr>
                <w:rFonts w:ascii="Times New Roman" w:hAnsi="Times New Roman" w:cs="Times New Roman"/>
                <w:sz w:val="24"/>
                <w:szCs w:val="24"/>
              </w:rPr>
            </w:pP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А + А = 1 А * А = 0</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3.4)</w:t>
            </w:r>
          </w:p>
        </w:tc>
      </w:tr>
      <w:tr w:rsidR="00E835F6" w:rsidRPr="0064623D" w:rsidTr="00D770EB">
        <w:trPr>
          <w:trHeight w:val="20"/>
          <w:jc w:val="center"/>
        </w:trPr>
        <w:tc>
          <w:tcPr>
            <w:tcW w:w="3319" w:type="dxa"/>
            <w:vMerge/>
          </w:tcPr>
          <w:p w:rsidR="00E835F6" w:rsidRPr="0064623D" w:rsidRDefault="00E835F6" w:rsidP="00E835F6">
            <w:pPr>
              <w:rPr>
                <w:rFonts w:ascii="Times New Roman" w:hAnsi="Times New Roman" w:cs="Times New Roman"/>
                <w:sz w:val="24"/>
                <w:szCs w:val="24"/>
              </w:rPr>
            </w:pP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А = А</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3.5)</w:t>
            </w:r>
          </w:p>
        </w:tc>
      </w:tr>
      <w:tr w:rsidR="00E835F6" w:rsidRPr="0064623D" w:rsidTr="00D770EB">
        <w:trPr>
          <w:trHeight w:val="20"/>
          <w:jc w:val="center"/>
        </w:trPr>
        <w:tc>
          <w:tcPr>
            <w:tcW w:w="3319" w:type="dxa"/>
          </w:tcPr>
          <w:p w:rsidR="00E835F6" w:rsidRPr="0064623D" w:rsidRDefault="00E835F6" w:rsidP="00E835F6">
            <w:pPr>
              <w:rPr>
                <w:rFonts w:ascii="Times New Roman" w:hAnsi="Times New Roman" w:cs="Times New Roman"/>
                <w:sz w:val="24"/>
                <w:szCs w:val="24"/>
              </w:rPr>
            </w:pPr>
            <w:r w:rsidRPr="0064623D">
              <w:rPr>
                <w:rFonts w:ascii="Times New Roman" w:hAnsi="Times New Roman" w:cs="Times New Roman"/>
                <w:sz w:val="24"/>
                <w:szCs w:val="24"/>
              </w:rPr>
              <w:t>Коммутативтілік заңы</w:t>
            </w: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A + B = B + A A * B = B * A</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3.6)</w:t>
            </w:r>
          </w:p>
        </w:tc>
      </w:tr>
      <w:tr w:rsidR="00E835F6" w:rsidRPr="0064623D" w:rsidTr="00D770EB">
        <w:trPr>
          <w:trHeight w:val="20"/>
          <w:jc w:val="center"/>
        </w:trPr>
        <w:tc>
          <w:tcPr>
            <w:tcW w:w="3319" w:type="dxa"/>
          </w:tcPr>
          <w:p w:rsidR="00E835F6" w:rsidRPr="0064623D" w:rsidRDefault="00E835F6" w:rsidP="00E835F6">
            <w:pPr>
              <w:rPr>
                <w:rFonts w:ascii="Times New Roman" w:hAnsi="Times New Roman" w:cs="Times New Roman"/>
                <w:sz w:val="24"/>
                <w:szCs w:val="24"/>
              </w:rPr>
            </w:pPr>
            <w:r w:rsidRPr="0064623D">
              <w:rPr>
                <w:rFonts w:ascii="Times New Roman" w:hAnsi="Times New Roman" w:cs="Times New Roman"/>
                <w:sz w:val="24"/>
                <w:szCs w:val="24"/>
              </w:rPr>
              <w:t>Ассоциативтілік заңы</w:t>
            </w: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A + B + C = A + (B + C) A * B * C = A-(B * C)</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3.7)</w:t>
            </w:r>
          </w:p>
        </w:tc>
      </w:tr>
      <w:tr w:rsidR="00E835F6" w:rsidRPr="0064623D" w:rsidTr="00D770EB">
        <w:trPr>
          <w:trHeight w:val="20"/>
          <w:jc w:val="center"/>
        </w:trPr>
        <w:tc>
          <w:tcPr>
            <w:tcW w:w="3319" w:type="dxa"/>
          </w:tcPr>
          <w:p w:rsidR="00E835F6" w:rsidRPr="0064623D" w:rsidRDefault="00E835F6" w:rsidP="00E835F6">
            <w:pPr>
              <w:rPr>
                <w:rFonts w:ascii="Times New Roman" w:hAnsi="Times New Roman" w:cs="Times New Roman"/>
                <w:sz w:val="24"/>
                <w:szCs w:val="24"/>
              </w:rPr>
            </w:pPr>
            <w:r w:rsidRPr="0064623D">
              <w:rPr>
                <w:rFonts w:ascii="Times New Roman" w:hAnsi="Times New Roman" w:cs="Times New Roman"/>
                <w:sz w:val="24"/>
                <w:szCs w:val="24"/>
              </w:rPr>
              <w:t>Дистрибутивтілік заңы</w:t>
            </w: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A * (B + C) = (A * B) + (A * C)</w:t>
            </w:r>
          </w:p>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A + (B * C) = (A + B) * (A + C)</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3.8)</w:t>
            </w:r>
          </w:p>
        </w:tc>
      </w:tr>
      <w:tr w:rsidR="00E835F6" w:rsidRPr="0064623D" w:rsidTr="00D770EB">
        <w:trPr>
          <w:trHeight w:val="20"/>
          <w:jc w:val="center"/>
        </w:trPr>
        <w:tc>
          <w:tcPr>
            <w:tcW w:w="3319" w:type="dxa"/>
          </w:tcPr>
          <w:p w:rsidR="00E835F6" w:rsidRPr="0064623D" w:rsidRDefault="00E835F6" w:rsidP="00E835F6">
            <w:pPr>
              <w:rPr>
                <w:rFonts w:ascii="Times New Roman" w:hAnsi="Times New Roman" w:cs="Times New Roman"/>
                <w:sz w:val="24"/>
                <w:szCs w:val="24"/>
                <w:lang w:val="ru-RU"/>
              </w:rPr>
            </w:pPr>
            <w:r w:rsidRPr="0064623D">
              <w:rPr>
                <w:rFonts w:ascii="Times New Roman" w:hAnsi="Times New Roman" w:cs="Times New Roman"/>
                <w:sz w:val="24"/>
                <w:szCs w:val="24"/>
                <w:lang w:val="ru-RU"/>
              </w:rPr>
              <w:t>Қосарлау заңы (де Морган теоремасы)</w:t>
            </w: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А + B = А * B А * B = А + B</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3.9)</w:t>
            </w:r>
          </w:p>
        </w:tc>
      </w:tr>
      <w:tr w:rsidR="00E835F6" w:rsidRPr="0064623D" w:rsidTr="00D770EB">
        <w:trPr>
          <w:trHeight w:val="20"/>
          <w:jc w:val="center"/>
        </w:trPr>
        <w:tc>
          <w:tcPr>
            <w:tcW w:w="3319" w:type="dxa"/>
          </w:tcPr>
          <w:p w:rsidR="00E835F6" w:rsidRPr="0064623D" w:rsidRDefault="00E835F6" w:rsidP="00E835F6">
            <w:pPr>
              <w:rPr>
                <w:rFonts w:ascii="Times New Roman" w:hAnsi="Times New Roman" w:cs="Times New Roman"/>
                <w:sz w:val="24"/>
                <w:szCs w:val="24"/>
              </w:rPr>
            </w:pPr>
            <w:r w:rsidRPr="0064623D">
              <w:rPr>
                <w:rFonts w:ascii="Times New Roman" w:hAnsi="Times New Roman" w:cs="Times New Roman"/>
                <w:sz w:val="24"/>
                <w:szCs w:val="24"/>
              </w:rPr>
              <w:t>Жұтылу заңы</w:t>
            </w: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A + A * B = A A * (A + B) = A</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3.10)</w:t>
            </w:r>
          </w:p>
        </w:tc>
      </w:tr>
      <w:tr w:rsidR="00E835F6" w:rsidRPr="0064623D" w:rsidTr="00D770EB">
        <w:trPr>
          <w:trHeight w:val="20"/>
          <w:jc w:val="center"/>
        </w:trPr>
        <w:tc>
          <w:tcPr>
            <w:tcW w:w="3319" w:type="dxa"/>
          </w:tcPr>
          <w:p w:rsidR="00E835F6" w:rsidRPr="0064623D" w:rsidRDefault="00E835F6" w:rsidP="00E835F6">
            <w:pPr>
              <w:rPr>
                <w:rFonts w:ascii="Times New Roman" w:hAnsi="Times New Roman" w:cs="Times New Roman"/>
                <w:sz w:val="24"/>
                <w:szCs w:val="24"/>
              </w:rPr>
            </w:pPr>
            <w:r w:rsidRPr="0064623D">
              <w:rPr>
                <w:rFonts w:ascii="Times New Roman" w:hAnsi="Times New Roman" w:cs="Times New Roman"/>
                <w:sz w:val="24"/>
                <w:szCs w:val="24"/>
              </w:rPr>
              <w:t>Желімдеу заңы</w:t>
            </w:r>
          </w:p>
        </w:tc>
        <w:tc>
          <w:tcPr>
            <w:tcW w:w="5894"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А * B + А * B = А</w:t>
            </w:r>
          </w:p>
        </w:tc>
        <w:tc>
          <w:tcPr>
            <w:tcW w:w="1106"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w:t>
            </w:r>
            <w:r w:rsidRPr="0064623D">
              <w:rPr>
                <w:rFonts w:ascii="Times New Roman" w:hAnsi="Times New Roman" w:cs="Times New Roman"/>
                <w:sz w:val="24"/>
                <w:szCs w:val="24"/>
                <w:lang w:val="kk-KZ"/>
              </w:rPr>
              <w:t>1</w:t>
            </w:r>
            <w:r w:rsidRPr="0064623D">
              <w:rPr>
                <w:rFonts w:ascii="Times New Roman" w:hAnsi="Times New Roman" w:cs="Times New Roman"/>
                <w:sz w:val="24"/>
                <w:szCs w:val="24"/>
              </w:rPr>
              <w:t>3.11)</w:t>
            </w:r>
          </w:p>
        </w:tc>
      </w:tr>
    </w:tbl>
    <w:p w:rsidR="00E835F6" w:rsidRPr="0064623D" w:rsidRDefault="00E835F6" w:rsidP="00322889">
      <w:pPr>
        <w:widowControl w:val="0"/>
        <w:spacing w:after="0" w:line="240" w:lineRule="auto"/>
        <w:ind w:right="-14" w:firstLine="709"/>
        <w:jc w:val="both"/>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Аталған ұқсастықтар мен заңдарды пайдаланып, жаңа логикалық мәндер алуға болады, сондай-ақ басқа заңдардың негізінде қандай да бір заңның дұрыстығын дәлелдеуге болады. Мысалы, дистрибутивтілік (13.8) пен ұқсастықтың (13.4) екінші заңы көмегімен келесі қатынасты аламыз:</w:t>
      </w:r>
    </w:p>
    <w:p w:rsidR="00C540B9" w:rsidRPr="0064623D" w:rsidRDefault="00C540B9" w:rsidP="00E835F6">
      <w:pPr>
        <w:widowControl w:val="0"/>
        <w:spacing w:after="0" w:line="240" w:lineRule="auto"/>
        <w:ind w:right="-14" w:firstLine="709"/>
        <w:jc w:val="both"/>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 + AB = (A + A)(A + B) = A + B.</w:t>
      </w: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Дистрибутивтілік пен (13.8) ұқсастықтың (13.1), (13.3) бірінші заңын және ассоциативтілік заңын (13.7) пайдаланып, жұтылу заңының (13.10) дұрыстығына дәлел аламыз</w:t>
      </w: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 (А + B) = АА + AB = А + AB = А (1 + B) = А.</w:t>
      </w: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Осы ұқсастықтар мен заңдарды пайдалану логикалық функцияларды қысқартуға, яғни олар үшін барынша қарапайым формасы бар мәндерді табуға мүмкіндік береді.</w:t>
      </w:r>
      <w:r w:rsidR="00A71CAE"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Ассоциативтілік заңын пайдаланып, көп айнымалының (k &gt; 2) кез келген логикалық функциясын екі айнымалы функцияларының үйлесімі түрінде беруге болады. Екі айнымалының  логикалық  функцияларының  толық  жиыны  22</w:t>
      </w:r>
      <w:r w:rsidRPr="0064623D">
        <w:rPr>
          <w:rFonts w:ascii="Times New Roman" w:hAnsi="Times New Roman" w:cs="Times New Roman"/>
          <w:sz w:val="24"/>
          <w:szCs w:val="24"/>
          <w:vertAlign w:val="superscript"/>
          <w:lang w:val="kk-KZ" w:eastAsia="ja-JP"/>
        </w:rPr>
        <w:t>2</w:t>
      </w:r>
      <w:r w:rsidRPr="0064623D">
        <w:rPr>
          <w:rFonts w:ascii="Times New Roman" w:hAnsi="Times New Roman" w:cs="Times New Roman"/>
          <w:sz w:val="24"/>
          <w:szCs w:val="24"/>
          <w:lang w:val="kk-KZ" w:eastAsia="ja-JP"/>
        </w:rPr>
        <w:t xml:space="preserve"> =16 </w:t>
      </w:r>
      <w:r w:rsidR="00F32AC2" w:rsidRPr="0064623D">
        <w:rPr>
          <w:rFonts w:ascii="Times New Roman" w:hAnsi="Times New Roman" w:cs="Times New Roman"/>
          <w:sz w:val="24"/>
          <w:szCs w:val="24"/>
          <w:lang w:val="kk-KZ" w:eastAsia="ja-JP"/>
        </w:rPr>
        <w:t xml:space="preserve">7- </w:t>
      </w:r>
      <w:r w:rsidRPr="0064623D">
        <w:rPr>
          <w:rFonts w:ascii="Times New Roman" w:hAnsi="Times New Roman" w:cs="Times New Roman"/>
          <w:sz w:val="24"/>
          <w:szCs w:val="24"/>
          <w:lang w:val="kk-KZ" w:eastAsia="ja-JP"/>
        </w:rPr>
        <w:t>кестеде берілген. Әр функция А, В екі айнымалымен мүмкін болар 16 логикалық операциялардың біреуін белгілейді және өзіндік атауы мен шартты белгісіне ие (7 кестені қараңыз).</w:t>
      </w: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Кесте 7. </w:t>
      </w: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4127"/>
        <w:gridCol w:w="4535"/>
      </w:tblGrid>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Функция</w:t>
            </w:r>
          </w:p>
        </w:tc>
        <w:tc>
          <w:tcPr>
            <w:tcW w:w="2578" w:type="dxa"/>
          </w:tcPr>
          <w:p w:rsidR="00E835F6" w:rsidRPr="0064623D" w:rsidRDefault="00E835F6" w:rsidP="00E835F6">
            <w:pPr>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Шартты белгілер мен алгебралық мәндер</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Функция атауы</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F0</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 = 0</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тұрақты 0</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 = А * В</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Конъюнкция</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F2</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F2 = A→B = A * B</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Тыйым</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F3</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F3=A</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Ұқсастық А</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F4</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F4 = B→A = A * B</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Тыйым</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F5</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F7 = A+B</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Ұқсастық В</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F6</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 xml:space="preserve">F6 = A </w:t>
            </w:r>
            <w:r w:rsidRPr="0064623D">
              <w:rPr>
                <w:rFonts w:ascii="Cambria Math" w:hAnsi="Cambria Math" w:cs="Cambria Math"/>
                <w:sz w:val="24"/>
                <w:szCs w:val="24"/>
              </w:rPr>
              <w:t>⟴</w:t>
            </w:r>
            <w:r w:rsidRPr="0064623D">
              <w:rPr>
                <w:rFonts w:ascii="Times New Roman" w:hAnsi="Times New Roman" w:cs="Times New Roman"/>
                <w:sz w:val="24"/>
                <w:szCs w:val="24"/>
              </w:rPr>
              <w:t xml:space="preserve"> B = A * B + A * B</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НЕМЕСЕ (теңсіз мәнділік)</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F7</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F7 = А + В</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Дизъюнкция</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F8</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Fg = A ↓ B = A + B</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Пирс бағыттауышы (НЕМЕСЕ - ЕМЕС)</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F9</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F9 = A ~ B = A * B + A * B</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Теңмәнділік (эквиваленттілік)</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F10</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F10 = B</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Инверсия В</w:t>
            </w:r>
          </w:p>
        </w:tc>
      </w:tr>
      <w:tr w:rsidR="00E835F6" w:rsidRPr="00D96894"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F11</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Fn = B →A = A + B</w:t>
            </w:r>
          </w:p>
        </w:tc>
        <w:tc>
          <w:tcPr>
            <w:tcW w:w="2833" w:type="dxa"/>
          </w:tcPr>
          <w:p w:rsidR="00E835F6" w:rsidRPr="0064623D" w:rsidRDefault="00E835F6" w:rsidP="00E835F6">
            <w:pPr>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Импликация от В к А</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F12</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F12 = A</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Инверсия А</w:t>
            </w:r>
          </w:p>
        </w:tc>
      </w:tr>
      <w:tr w:rsidR="00E835F6" w:rsidRPr="00D96894"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F13</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F13 = A→B = A + B</w:t>
            </w:r>
          </w:p>
        </w:tc>
        <w:tc>
          <w:tcPr>
            <w:tcW w:w="2833" w:type="dxa"/>
          </w:tcPr>
          <w:p w:rsidR="00E835F6" w:rsidRPr="0064623D" w:rsidRDefault="00E835F6" w:rsidP="00E835F6">
            <w:pPr>
              <w:jc w:val="center"/>
              <w:rPr>
                <w:rFonts w:ascii="Times New Roman" w:hAnsi="Times New Roman" w:cs="Times New Roman"/>
                <w:sz w:val="24"/>
                <w:szCs w:val="24"/>
                <w:lang w:val="ru-RU"/>
              </w:rPr>
            </w:pPr>
            <w:r w:rsidRPr="0064623D">
              <w:rPr>
                <w:rFonts w:ascii="Times New Roman" w:hAnsi="Times New Roman" w:cs="Times New Roman"/>
                <w:sz w:val="24"/>
                <w:szCs w:val="24"/>
                <w:lang w:val="ru-RU"/>
              </w:rPr>
              <w:t>Импликация от А к В</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F14</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F14 = A/B = A * B</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Шеффер штрихы (И — НЕ)</w:t>
            </w:r>
          </w:p>
        </w:tc>
      </w:tr>
      <w:tr w:rsidR="00E835F6" w:rsidRPr="0064623D" w:rsidTr="00E835F6">
        <w:trPr>
          <w:trHeight w:val="20"/>
          <w:jc w:val="center"/>
        </w:trPr>
        <w:tc>
          <w:tcPr>
            <w:tcW w:w="970"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F15</w:t>
            </w:r>
          </w:p>
        </w:tc>
        <w:tc>
          <w:tcPr>
            <w:tcW w:w="2578"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F15 = 1</w:t>
            </w:r>
          </w:p>
        </w:tc>
        <w:tc>
          <w:tcPr>
            <w:tcW w:w="2833" w:type="dxa"/>
          </w:tcPr>
          <w:p w:rsidR="00E835F6" w:rsidRPr="0064623D" w:rsidRDefault="00E835F6" w:rsidP="00E835F6">
            <w:pPr>
              <w:jc w:val="center"/>
              <w:rPr>
                <w:rFonts w:ascii="Times New Roman" w:hAnsi="Times New Roman" w:cs="Times New Roman"/>
                <w:sz w:val="24"/>
                <w:szCs w:val="24"/>
              </w:rPr>
            </w:pPr>
            <w:r w:rsidRPr="0064623D">
              <w:rPr>
                <w:rFonts w:ascii="Times New Roman" w:hAnsi="Times New Roman" w:cs="Times New Roman"/>
                <w:sz w:val="24"/>
                <w:szCs w:val="24"/>
              </w:rPr>
              <w:t>Тұрақтылық 1</w:t>
            </w:r>
          </w:p>
        </w:tc>
      </w:tr>
    </w:tbl>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lastRenderedPageBreak/>
        <w:t>Мысалы, НЕМЕСЕ операциясын орындау кезінде екі айнымалының теңсіздік сигналы іске қосылады: А ф В кезінде F</w:t>
      </w:r>
      <w:r w:rsidRPr="0064623D">
        <w:rPr>
          <w:rFonts w:ascii="Times New Roman" w:hAnsi="Times New Roman" w:cs="Times New Roman"/>
          <w:sz w:val="24"/>
          <w:szCs w:val="24"/>
          <w:vertAlign w:val="subscript"/>
          <w:lang w:val="kk-KZ" w:eastAsia="ja-JP"/>
        </w:rPr>
        <w:t xml:space="preserve">6 </w:t>
      </w:r>
      <w:r w:rsidRPr="0064623D">
        <w:rPr>
          <w:rFonts w:ascii="Times New Roman" w:hAnsi="Times New Roman" w:cs="Times New Roman"/>
          <w:sz w:val="24"/>
          <w:szCs w:val="24"/>
          <w:lang w:val="kk-KZ" w:eastAsia="ja-JP"/>
        </w:rPr>
        <w:t>= 1; А = В кезінде F</w:t>
      </w:r>
      <w:r w:rsidRPr="0064623D">
        <w:rPr>
          <w:rFonts w:ascii="Times New Roman" w:hAnsi="Times New Roman" w:cs="Times New Roman"/>
          <w:sz w:val="24"/>
          <w:szCs w:val="24"/>
          <w:vertAlign w:val="subscript"/>
          <w:lang w:val="kk-KZ" w:eastAsia="ja-JP"/>
        </w:rPr>
        <w:t>6</w:t>
      </w:r>
      <w:r w:rsidRPr="0064623D">
        <w:rPr>
          <w:rFonts w:ascii="Times New Roman" w:hAnsi="Times New Roman" w:cs="Times New Roman"/>
          <w:sz w:val="24"/>
          <w:szCs w:val="24"/>
          <w:lang w:val="kk-KZ" w:eastAsia="ja-JP"/>
        </w:rPr>
        <w:t xml:space="preserve"> = 0. Теңмәнділік операциясын орындау кезінде айнымалылардың теңдігі сигналы іске қосылады: А = В кезінде F</w:t>
      </w:r>
      <w:r w:rsidRPr="0064623D">
        <w:rPr>
          <w:rFonts w:ascii="Times New Roman" w:hAnsi="Times New Roman" w:cs="Times New Roman"/>
          <w:sz w:val="24"/>
          <w:szCs w:val="24"/>
          <w:vertAlign w:val="subscript"/>
          <w:lang w:val="kk-KZ" w:eastAsia="ja-JP"/>
        </w:rPr>
        <w:t>6</w:t>
      </w:r>
      <w:r w:rsidRPr="0064623D">
        <w:rPr>
          <w:rFonts w:ascii="Times New Roman" w:hAnsi="Times New Roman" w:cs="Times New Roman"/>
          <w:sz w:val="24"/>
          <w:szCs w:val="24"/>
          <w:lang w:val="kk-KZ" w:eastAsia="ja-JP"/>
        </w:rPr>
        <w:t xml:space="preserve"> =1; А ф В кезінде F</w:t>
      </w:r>
      <w:r w:rsidRPr="0064623D">
        <w:rPr>
          <w:rFonts w:ascii="Times New Roman" w:hAnsi="Times New Roman" w:cs="Times New Roman"/>
          <w:sz w:val="24"/>
          <w:szCs w:val="24"/>
          <w:vertAlign w:val="subscript"/>
          <w:lang w:val="kk-KZ" w:eastAsia="ja-JP"/>
        </w:rPr>
        <w:t>6</w:t>
      </w:r>
      <w:r w:rsidRPr="0064623D">
        <w:rPr>
          <w:rFonts w:ascii="Times New Roman" w:hAnsi="Times New Roman" w:cs="Times New Roman"/>
          <w:sz w:val="24"/>
          <w:szCs w:val="24"/>
          <w:lang w:val="kk-KZ" w:eastAsia="ja-JP"/>
        </w:rPr>
        <w:t xml:space="preserve"> = 0. Барынша күрделі функциялар үшін: Тыйым, Импликация, Теңмәнділік, НЕМЕСЕ, Пирс дәне Шеффер функциясы үшін – олардың мәндерін қарапайым инверсия, дизъюнкция, конъюнкция операцияларының көмегімен береді.</w:t>
      </w:r>
      <w:r w:rsidR="007C4209"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Қайта түрленген логикалық мәндерді пайдаланып, екі айнымалы функцияларының арасындағы кейбір қатынастарды көрсетеміз:</w:t>
      </w:r>
    </w:p>
    <w:p w:rsidR="00E835F6" w:rsidRPr="0064623D" w:rsidRDefault="00E835F6" w:rsidP="00E835F6">
      <w:pPr>
        <w:widowControl w:val="0"/>
        <w:spacing w:after="0" w:line="240" w:lineRule="auto"/>
        <w:ind w:right="-14"/>
        <w:jc w:val="center"/>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firstLine="2552"/>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F2  = A→B = AB = F13  = A → B = A + B;</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(13.13)</w:t>
      </w:r>
    </w:p>
    <w:p w:rsidR="00E835F6" w:rsidRPr="0064623D" w:rsidRDefault="00E835F6" w:rsidP="00E835F6">
      <w:pPr>
        <w:widowControl w:val="0"/>
        <w:spacing w:after="0" w:line="240" w:lineRule="auto"/>
        <w:ind w:right="-14" w:firstLine="2552"/>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firstLine="2552"/>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F4  = B→A = AB = F11 = B → A = A + B;</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 xml:space="preserve">(13.14) </w:t>
      </w:r>
    </w:p>
    <w:p w:rsidR="00E835F6" w:rsidRPr="0064623D" w:rsidRDefault="00E835F6" w:rsidP="00E835F6">
      <w:pPr>
        <w:widowControl w:val="0"/>
        <w:spacing w:after="0" w:line="240" w:lineRule="auto"/>
        <w:ind w:right="-14" w:firstLine="2552"/>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firstLine="1701"/>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F6  = A </w:t>
      </w:r>
      <w:r w:rsidRPr="0064623D">
        <w:rPr>
          <w:rFonts w:ascii="Cambria Math" w:hAnsi="Cambria Math" w:cs="Cambria Math"/>
          <w:sz w:val="24"/>
          <w:szCs w:val="24"/>
          <w:lang w:val="kk-KZ" w:eastAsia="ja-JP"/>
        </w:rPr>
        <w:t>⟴</w:t>
      </w:r>
      <w:r w:rsidRPr="0064623D">
        <w:rPr>
          <w:rFonts w:ascii="Times New Roman" w:hAnsi="Times New Roman" w:cs="Times New Roman"/>
          <w:sz w:val="24"/>
          <w:szCs w:val="24"/>
          <w:lang w:val="kk-KZ" w:eastAsia="ja-JP"/>
        </w:rPr>
        <w:t xml:space="preserve"> B = AB + A *  B = F9  = A ~ B = AB + AB.</w:t>
      </w:r>
      <w:r w:rsidRPr="0064623D">
        <w:rPr>
          <w:rFonts w:ascii="Times New Roman" w:hAnsi="Times New Roman" w:cs="Times New Roman"/>
          <w:sz w:val="24"/>
          <w:szCs w:val="24"/>
          <w:lang w:val="kk-KZ" w:eastAsia="ja-JP"/>
        </w:rPr>
        <w:tab/>
        <w:t>(13.15)</w:t>
      </w:r>
    </w:p>
    <w:p w:rsidR="002259B9" w:rsidRPr="0064623D" w:rsidRDefault="002259B9" w:rsidP="00E835F6">
      <w:pPr>
        <w:widowControl w:val="0"/>
        <w:spacing w:after="0" w:line="240" w:lineRule="auto"/>
        <w:ind w:right="-14" w:firstLine="709"/>
        <w:jc w:val="both"/>
        <w:rPr>
          <w:rFonts w:ascii="Times New Roman" w:hAnsi="Times New Roman" w:cs="Times New Roman"/>
          <w:sz w:val="24"/>
          <w:szCs w:val="24"/>
          <w:lang w:val="kk-KZ" w:eastAsia="ja-JP"/>
        </w:rPr>
      </w:pPr>
    </w:p>
    <w:p w:rsidR="00E835F6" w:rsidRPr="0064623D" w:rsidRDefault="00E835F6" w:rsidP="00E835F6">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Бұл қатынастардың дәлдігі </w:t>
      </w:r>
      <w:r w:rsidR="007C4209" w:rsidRPr="0064623D">
        <w:rPr>
          <w:rFonts w:ascii="Times New Roman" w:hAnsi="Times New Roman" w:cs="Times New Roman"/>
          <w:sz w:val="24"/>
          <w:szCs w:val="24"/>
          <w:lang w:val="kk-KZ" w:eastAsia="ja-JP"/>
        </w:rPr>
        <w:t xml:space="preserve">6 </w:t>
      </w:r>
      <w:r w:rsidRPr="0064623D">
        <w:rPr>
          <w:rFonts w:ascii="Times New Roman" w:hAnsi="Times New Roman" w:cs="Times New Roman"/>
          <w:sz w:val="24"/>
          <w:szCs w:val="24"/>
          <w:lang w:val="kk-KZ" w:eastAsia="ja-JP"/>
        </w:rPr>
        <w:t>кестеден көрінеді, сондай-ақ дуаль заңдарының көмегімен дәлелденеді.</w:t>
      </w:r>
      <w:r w:rsidR="007C4209"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Цифрлық құрылғы ең аз элементтер жиыны кезінде өзінің функционалдық мақсатын орындауы керек, ол үшін жетілдірілген дизъюнктивті қалыпты форма (ЖДҚФ) мен жетілдірілген конъюнктивті қалыпты форманы (ЖКҚФ) тауып, оларды барынша азайту керек.</w:t>
      </w:r>
    </w:p>
    <w:p w:rsidR="007C4209" w:rsidRPr="0064623D" w:rsidRDefault="007C4209" w:rsidP="00E835F6">
      <w:pPr>
        <w:widowControl w:val="0"/>
        <w:spacing w:after="0" w:line="240" w:lineRule="auto"/>
        <w:ind w:right="-14" w:firstLine="709"/>
        <w:jc w:val="both"/>
        <w:rPr>
          <w:rFonts w:ascii="Times New Roman" w:hAnsi="Times New Roman" w:cs="Times New Roman"/>
          <w:sz w:val="24"/>
          <w:szCs w:val="24"/>
          <w:lang w:val="kk-KZ" w:eastAsia="ja-JP"/>
        </w:rPr>
      </w:pPr>
    </w:p>
    <w:p w:rsidR="007C4209" w:rsidRPr="0064623D" w:rsidRDefault="007C4209" w:rsidP="002259B9">
      <w:pPr>
        <w:pStyle w:val="afa"/>
        <w:ind w:firstLine="709"/>
        <w:rPr>
          <w:rFonts w:ascii="Times New Roman" w:hAnsi="Times New Roman" w:cs="Times New Roman"/>
          <w:sz w:val="24"/>
          <w:szCs w:val="24"/>
          <w:lang w:val="kk-KZ"/>
        </w:rPr>
      </w:pPr>
      <w:bookmarkStart w:id="153" w:name="_Toc60688986"/>
      <w:bookmarkStart w:id="154" w:name="_Toc60689078"/>
      <w:r w:rsidRPr="0064623D">
        <w:rPr>
          <w:rFonts w:ascii="Times New Roman" w:hAnsi="Times New Roman" w:cs="Times New Roman"/>
          <w:sz w:val="24"/>
          <w:szCs w:val="24"/>
          <w:lang w:val="kk-KZ"/>
        </w:rPr>
        <w:t>13.</w:t>
      </w:r>
      <w:r w:rsidR="00C540B9" w:rsidRPr="0064623D">
        <w:rPr>
          <w:rFonts w:ascii="Times New Roman" w:hAnsi="Times New Roman" w:cs="Times New Roman"/>
          <w:sz w:val="24"/>
          <w:szCs w:val="24"/>
          <w:lang w:val="kk-KZ"/>
        </w:rPr>
        <w:t>3</w:t>
      </w:r>
      <w:r w:rsidRPr="0064623D">
        <w:rPr>
          <w:rFonts w:ascii="Times New Roman" w:hAnsi="Times New Roman" w:cs="Times New Roman"/>
          <w:sz w:val="24"/>
          <w:szCs w:val="24"/>
          <w:lang w:val="kk-KZ"/>
        </w:rPr>
        <w:t xml:space="preserve"> Логикалық функцияларды барынша азайту</w:t>
      </w:r>
      <w:bookmarkEnd w:id="153"/>
      <w:bookmarkEnd w:id="154"/>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Логикалық функцияларды барынша азайту барлық мүмкін айнымалылар үйлесімін графикалық шаршы (торкөз) түрінде бейнелейтін Карно карталары көмегімен іске асырылады. Бұл кезде карта торкөздерінің координаттарымен анықталатын айнымалыларды көлденең де тігінен де бір торкөзден екіншісіне өткен кезде тек бір айнымалы ғана өзгеретіндей етіп орналастырады. Егер қандай да бір функция үшін Карно картасын алу талап етілсе, алдымен бұл функцияны жетілдірілген дизъюнктивті қалыпты формада немее шынайылық кестесі түрінде жазып алу керек.</w:t>
      </w:r>
    </w:p>
    <w:p w:rsidR="007C4209" w:rsidRPr="0064623D" w:rsidRDefault="007C4209"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Мысал ретінде 8 кестеде көрсетілген шынайылық кестесі бар F функциясын аламыз. A, B, C, D айнымалылары құрылғы кісірінде бәсеңдетілетін импульстардың кезектілігі болып табылады. </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 </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8.</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76"/>
        <w:gridCol w:w="467"/>
        <w:gridCol w:w="466"/>
        <w:gridCol w:w="466"/>
        <w:gridCol w:w="466"/>
        <w:gridCol w:w="466"/>
        <w:gridCol w:w="466"/>
        <w:gridCol w:w="466"/>
        <w:gridCol w:w="466"/>
        <w:gridCol w:w="466"/>
        <w:gridCol w:w="458"/>
        <w:gridCol w:w="529"/>
        <w:gridCol w:w="529"/>
        <w:gridCol w:w="529"/>
        <w:gridCol w:w="529"/>
        <w:gridCol w:w="640"/>
        <w:gridCol w:w="634"/>
      </w:tblGrid>
      <w:tr w:rsidR="007C4209" w:rsidRPr="0064623D" w:rsidTr="00A71CAE">
        <w:trPr>
          <w:trHeight w:val="20"/>
          <w:jc w:val="center"/>
        </w:trPr>
        <w:tc>
          <w:tcPr>
            <w:tcW w:w="2136" w:type="dxa"/>
            <w:vMerge w:val="restart"/>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Кірістер</w:t>
            </w:r>
          </w:p>
        </w:tc>
        <w:tc>
          <w:tcPr>
            <w:tcW w:w="7543" w:type="dxa"/>
            <w:gridSpan w:val="16"/>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Импульс номері</w:t>
            </w:r>
          </w:p>
        </w:tc>
      </w:tr>
      <w:tr w:rsidR="007C4209" w:rsidRPr="0064623D" w:rsidTr="00A71CAE">
        <w:trPr>
          <w:trHeight w:val="20"/>
          <w:jc w:val="center"/>
        </w:trPr>
        <w:tc>
          <w:tcPr>
            <w:tcW w:w="2136" w:type="dxa"/>
            <w:vMerge/>
          </w:tcPr>
          <w:p w:rsidR="007C4209" w:rsidRPr="0064623D" w:rsidRDefault="007C4209" w:rsidP="007C4209">
            <w:pPr>
              <w:jc w:val="center"/>
              <w:rPr>
                <w:rFonts w:ascii="Times New Roman" w:hAnsi="Times New Roman" w:cs="Times New Roman"/>
                <w:sz w:val="24"/>
                <w:szCs w:val="24"/>
              </w:rPr>
            </w:pPr>
          </w:p>
        </w:tc>
        <w:tc>
          <w:tcPr>
            <w:tcW w:w="43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2</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3</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4</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5</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6</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7</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8</w:t>
            </w:r>
          </w:p>
        </w:tc>
        <w:tc>
          <w:tcPr>
            <w:tcW w:w="43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9</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10</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12</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13</w:t>
            </w:r>
          </w:p>
        </w:tc>
        <w:tc>
          <w:tcPr>
            <w:tcW w:w="60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14</w:t>
            </w:r>
          </w:p>
        </w:tc>
        <w:tc>
          <w:tcPr>
            <w:tcW w:w="59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15</w:t>
            </w:r>
          </w:p>
        </w:tc>
      </w:tr>
      <w:tr w:rsidR="007C4209" w:rsidRPr="0064623D" w:rsidTr="00A71CAE">
        <w:trPr>
          <w:trHeight w:val="20"/>
          <w:jc w:val="center"/>
        </w:trPr>
        <w:tc>
          <w:tcPr>
            <w:tcW w:w="213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w:t>
            </w:r>
          </w:p>
        </w:tc>
        <w:tc>
          <w:tcPr>
            <w:tcW w:w="43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0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59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7C4209" w:rsidRPr="0064623D" w:rsidTr="00A71CAE">
        <w:trPr>
          <w:trHeight w:val="20"/>
          <w:jc w:val="center"/>
        </w:trPr>
        <w:tc>
          <w:tcPr>
            <w:tcW w:w="213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B</w:t>
            </w:r>
          </w:p>
        </w:tc>
        <w:tc>
          <w:tcPr>
            <w:tcW w:w="43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60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59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7C4209" w:rsidRPr="0064623D" w:rsidTr="00A71CAE">
        <w:trPr>
          <w:trHeight w:val="20"/>
          <w:jc w:val="center"/>
        </w:trPr>
        <w:tc>
          <w:tcPr>
            <w:tcW w:w="213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C</w:t>
            </w:r>
          </w:p>
        </w:tc>
        <w:tc>
          <w:tcPr>
            <w:tcW w:w="43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0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59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7C4209" w:rsidRPr="0064623D" w:rsidTr="00A71CAE">
        <w:trPr>
          <w:trHeight w:val="20"/>
          <w:jc w:val="center"/>
        </w:trPr>
        <w:tc>
          <w:tcPr>
            <w:tcW w:w="213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D</w:t>
            </w:r>
          </w:p>
        </w:tc>
        <w:tc>
          <w:tcPr>
            <w:tcW w:w="43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0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59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7C4209" w:rsidRPr="0064623D" w:rsidTr="00A71CAE">
        <w:trPr>
          <w:trHeight w:val="20"/>
          <w:jc w:val="center"/>
        </w:trPr>
        <w:tc>
          <w:tcPr>
            <w:tcW w:w="213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F(қорытынды функция)</w:t>
            </w:r>
          </w:p>
        </w:tc>
        <w:tc>
          <w:tcPr>
            <w:tcW w:w="43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7"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3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496"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00"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59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r>
    </w:tbl>
    <w:p w:rsidR="00C540B9" w:rsidRPr="0064623D" w:rsidRDefault="00C540B9"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Сандық құрылғы шығысында Ғ функциясына сай келетін импульстар кезектілігін аламыз.</w:t>
      </w:r>
      <w:r w:rsidR="00C67B2E"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 xml:space="preserve">Берілген F (ЖДҚФ) финукциясына арналған Карно картасы 9 кестеде берілген. </w:t>
      </w:r>
    </w:p>
    <w:p w:rsidR="00C67B2E" w:rsidRPr="0064623D" w:rsidRDefault="00C67B2E" w:rsidP="007C4209">
      <w:pPr>
        <w:widowControl w:val="0"/>
        <w:spacing w:after="0" w:line="240" w:lineRule="auto"/>
        <w:ind w:right="-14" w:firstLine="709"/>
        <w:jc w:val="both"/>
        <w:rPr>
          <w:rFonts w:ascii="Times New Roman" w:hAnsi="Times New Roman" w:cs="Times New Roman"/>
          <w:sz w:val="24"/>
          <w:szCs w:val="24"/>
          <w:lang w:val="kk-KZ" w:eastAsia="ja-JP"/>
        </w:rPr>
      </w:pP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9.</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910"/>
        <w:gridCol w:w="2103"/>
        <w:gridCol w:w="2092"/>
        <w:gridCol w:w="2099"/>
        <w:gridCol w:w="2115"/>
      </w:tblGrid>
      <w:tr w:rsidR="007C4209" w:rsidRPr="0064623D" w:rsidTr="007C4209">
        <w:trPr>
          <w:trHeight w:val="365"/>
          <w:jc w:val="center"/>
        </w:trPr>
        <w:tc>
          <w:tcPr>
            <w:tcW w:w="1188" w:type="dxa"/>
            <w:tcBorders>
              <w:tl2br w:val="single" w:sz="4" w:space="0" w:color="auto"/>
            </w:tcBorders>
          </w:tcPr>
          <w:p w:rsidR="007C4209" w:rsidRPr="0064623D" w:rsidRDefault="007C4209" w:rsidP="007C4209">
            <w:pPr>
              <w:jc w:val="right"/>
              <w:rPr>
                <w:rFonts w:ascii="Times New Roman" w:hAnsi="Times New Roman" w:cs="Times New Roman"/>
                <w:sz w:val="24"/>
                <w:szCs w:val="24"/>
              </w:rPr>
            </w:pPr>
            <w:r w:rsidRPr="0064623D">
              <w:rPr>
                <w:rFonts w:ascii="Times New Roman" w:hAnsi="Times New Roman" w:cs="Times New Roman"/>
                <w:sz w:val="24"/>
                <w:szCs w:val="24"/>
              </w:rPr>
              <w:t>CD</w:t>
            </w:r>
          </w:p>
          <w:p w:rsidR="007C4209" w:rsidRPr="0064623D" w:rsidRDefault="007C4209" w:rsidP="007C4209">
            <w:pPr>
              <w:rPr>
                <w:rFonts w:ascii="Times New Roman" w:hAnsi="Times New Roman" w:cs="Times New Roman"/>
                <w:sz w:val="24"/>
                <w:szCs w:val="24"/>
              </w:rPr>
            </w:pPr>
            <w:r w:rsidRPr="0064623D">
              <w:rPr>
                <w:rFonts w:ascii="Times New Roman" w:hAnsi="Times New Roman" w:cs="Times New Roman"/>
                <w:sz w:val="24"/>
                <w:szCs w:val="24"/>
              </w:rPr>
              <w:t>AB</w:t>
            </w:r>
          </w:p>
        </w:tc>
        <w:tc>
          <w:tcPr>
            <w:tcW w:w="130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00</w:t>
            </w:r>
          </w:p>
        </w:tc>
        <w:tc>
          <w:tcPr>
            <w:tcW w:w="1301"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01</w:t>
            </w:r>
          </w:p>
        </w:tc>
        <w:tc>
          <w:tcPr>
            <w:tcW w:w="130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11</w:t>
            </w:r>
          </w:p>
        </w:tc>
        <w:tc>
          <w:tcPr>
            <w:tcW w:w="131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10</w:t>
            </w:r>
          </w:p>
        </w:tc>
      </w:tr>
      <w:tr w:rsidR="007C4209" w:rsidRPr="0064623D" w:rsidTr="007C4209">
        <w:trPr>
          <w:trHeight w:val="255"/>
          <w:jc w:val="center"/>
        </w:trPr>
        <w:tc>
          <w:tcPr>
            <w:tcW w:w="118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00</w:t>
            </w:r>
          </w:p>
        </w:tc>
        <w:tc>
          <w:tcPr>
            <w:tcW w:w="130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01"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0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1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r>
      <w:tr w:rsidR="007C4209" w:rsidRPr="0064623D" w:rsidTr="007C4209">
        <w:trPr>
          <w:trHeight w:val="248"/>
          <w:jc w:val="center"/>
        </w:trPr>
        <w:tc>
          <w:tcPr>
            <w:tcW w:w="118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01</w:t>
            </w:r>
          </w:p>
        </w:tc>
        <w:tc>
          <w:tcPr>
            <w:tcW w:w="130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01"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0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1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r>
      <w:tr w:rsidR="007C4209" w:rsidRPr="0064623D" w:rsidTr="007C4209">
        <w:trPr>
          <w:trHeight w:val="250"/>
          <w:jc w:val="center"/>
        </w:trPr>
        <w:tc>
          <w:tcPr>
            <w:tcW w:w="118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11</w:t>
            </w:r>
          </w:p>
        </w:tc>
        <w:tc>
          <w:tcPr>
            <w:tcW w:w="130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01"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0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1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r>
      <w:tr w:rsidR="007C4209" w:rsidRPr="0064623D" w:rsidTr="007C4209">
        <w:trPr>
          <w:trHeight w:val="256"/>
          <w:jc w:val="center"/>
        </w:trPr>
        <w:tc>
          <w:tcPr>
            <w:tcW w:w="118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10</w:t>
            </w:r>
          </w:p>
        </w:tc>
        <w:tc>
          <w:tcPr>
            <w:tcW w:w="1308"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01"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0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c>
          <w:tcPr>
            <w:tcW w:w="1315" w:type="dxa"/>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ABCD</w:t>
            </w:r>
          </w:p>
        </w:tc>
      </w:tr>
    </w:tbl>
    <w:p w:rsidR="00C67B2E" w:rsidRPr="0064623D" w:rsidRDefault="00C67B2E" w:rsidP="00C67B2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lastRenderedPageBreak/>
        <w:t>ЖДҚФ және ЖКҚФ барынша азайтылатын функциялардың орамын қалыптастыру белгілі бір ережелерге сай орындалады:</w:t>
      </w:r>
    </w:p>
    <w:p w:rsidR="00C67B2E" w:rsidRPr="0064623D" w:rsidRDefault="00C67B2E" w:rsidP="00C67B2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1) 1 және 0 аралас торкөздеріндегі барлық шаршылар біріктіріледі;</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2) 1 және 0 аралас торкөздерден барлық жолдар мен бағандар біріктіріледі;</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3) 1 және 0 ден барлық көрші торкөздер біріктіріледі;</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4) Бір торкөздер түрлі бірлестікке ене алады;</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5) Жекелеген торкөздер, жолдар, бағандар егер олар картаның негізгі геометриялық өстеріне қатысты симметриялы орналасқан болса біріктіріледі.</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Орамның әртүрлі нұсқасына арналған біріктірудің біреше нұсқасынан тұйықталған формалар алынып тасталады да, ең азы таңдалады. Бұл МДҚФ немесе МКҚФ болады. Ережелерді пайдаланып, орам теңдеуін құрамыз, алдында қарастырылған заңдарды (жұтылу заңы, желімдеу заңы, ЖДҚФ мен ЖКҚФ функциялары үшін де Морган теоремасы) пайдаланып, ізделген МДҚФ мен МКҚФ табамыз.</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ЖДҚФ үшін карта бейнелейміз, берілген Ғ функциясына сай Карно карталары торкөзіне бірліктерді жазамыз. Ғ функциясының бірінші мәні 1, ABCD мәндері — нөлдер (8 кестені қараңыз), торкөзді табамыз да бірліктерді жазамыз, карта торкөздеріне бірліктерді жазамыз, мұнда функция 1 мәнін қабылдайды (10 кесте).</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Кесте 10. </w:t>
      </w:r>
    </w:p>
    <w:p w:rsidR="007C4209" w:rsidRPr="0064623D" w:rsidRDefault="007C4209" w:rsidP="007C4209">
      <w:pPr>
        <w:widowControl w:val="0"/>
        <w:spacing w:after="0" w:line="240" w:lineRule="auto"/>
        <w:ind w:right="-14" w:firstLine="709"/>
        <w:jc w:val="both"/>
        <w:rPr>
          <w:rFonts w:ascii="Times New Roman" w:hAnsi="Times New Roman" w:cs="Times New Roman"/>
          <w:sz w:val="24"/>
          <w:szCs w:val="24"/>
          <w:lang w:val="kk-KZ" w:eastAsia="ja-JP"/>
        </w:rPr>
      </w:pPr>
    </w:p>
    <w:tbl>
      <w:tblPr>
        <w:tblStyle w:val="TableNormal"/>
        <w:tblW w:w="5000" w:type="pct"/>
        <w:jc w:val="center"/>
        <w:tblBorders>
          <w:top w:val="single" w:sz="12" w:space="0" w:color="FF3399"/>
          <w:left w:val="single" w:sz="12" w:space="0" w:color="FF3399"/>
          <w:bottom w:val="single" w:sz="12" w:space="0" w:color="FF3399"/>
          <w:right w:val="single" w:sz="12" w:space="0" w:color="FF3399"/>
          <w:insideH w:val="single" w:sz="12" w:space="0" w:color="FF3399"/>
          <w:insideV w:val="single" w:sz="12" w:space="0" w:color="FF3399"/>
        </w:tblBorders>
        <w:tblCellMar>
          <w:left w:w="57" w:type="dxa"/>
          <w:right w:w="57" w:type="dxa"/>
        </w:tblCellMar>
        <w:tblLook w:val="01E0" w:firstRow="1" w:lastRow="1" w:firstColumn="1" w:lastColumn="1" w:noHBand="0" w:noVBand="0"/>
      </w:tblPr>
      <w:tblGrid>
        <w:gridCol w:w="2065"/>
        <w:gridCol w:w="2064"/>
        <w:gridCol w:w="2057"/>
        <w:gridCol w:w="2063"/>
        <w:gridCol w:w="2070"/>
      </w:tblGrid>
      <w:tr w:rsidR="007C4209" w:rsidRPr="0064623D" w:rsidTr="00A71CAE">
        <w:trPr>
          <w:trHeight w:val="20"/>
          <w:jc w:val="center"/>
        </w:trPr>
        <w:tc>
          <w:tcPr>
            <w:tcW w:w="1937" w:type="dxa"/>
            <w:tcBorders>
              <w:top w:val="single" w:sz="4" w:space="0" w:color="auto"/>
              <w:left w:val="single" w:sz="4" w:space="0" w:color="auto"/>
              <w:bottom w:val="single" w:sz="4" w:space="0" w:color="auto"/>
              <w:right w:val="single" w:sz="4" w:space="0" w:color="auto"/>
              <w:tl2br w:val="single" w:sz="4" w:space="0" w:color="auto"/>
            </w:tcBorders>
            <w:vAlign w:val="center"/>
          </w:tcPr>
          <w:p w:rsidR="007C4209" w:rsidRPr="0064623D" w:rsidRDefault="007C4209" w:rsidP="007C4209">
            <w:pPr>
              <w:jc w:val="right"/>
              <w:rPr>
                <w:rFonts w:ascii="Times New Roman" w:hAnsi="Times New Roman" w:cs="Times New Roman"/>
                <w:sz w:val="24"/>
                <w:szCs w:val="24"/>
              </w:rPr>
            </w:pPr>
            <w:r w:rsidRPr="0064623D">
              <w:rPr>
                <w:rFonts w:ascii="Times New Roman" w:hAnsi="Times New Roman" w:cs="Times New Roman"/>
                <w:sz w:val="24"/>
                <w:szCs w:val="24"/>
              </w:rPr>
              <w:t>CD</w:t>
            </w:r>
          </w:p>
          <w:p w:rsidR="007C4209" w:rsidRPr="0064623D" w:rsidRDefault="007C4209" w:rsidP="007C4209">
            <w:pPr>
              <w:rPr>
                <w:rFonts w:ascii="Times New Roman" w:hAnsi="Times New Roman" w:cs="Times New Roman"/>
                <w:sz w:val="24"/>
                <w:szCs w:val="24"/>
              </w:rPr>
            </w:pPr>
            <w:r w:rsidRPr="0064623D">
              <w:rPr>
                <w:rFonts w:ascii="Times New Roman" w:hAnsi="Times New Roman" w:cs="Times New Roman"/>
                <w:sz w:val="24"/>
                <w:szCs w:val="24"/>
              </w:rPr>
              <w:t>AB</w:t>
            </w:r>
          </w:p>
        </w:tc>
        <w:tc>
          <w:tcPr>
            <w:tcW w:w="1936"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00</w:t>
            </w:r>
          </w:p>
        </w:tc>
        <w:tc>
          <w:tcPr>
            <w:tcW w:w="1929"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01</w:t>
            </w:r>
          </w:p>
        </w:tc>
        <w:tc>
          <w:tcPr>
            <w:tcW w:w="1935"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p>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11</w:t>
            </w:r>
          </w:p>
        </w:tc>
        <w:tc>
          <w:tcPr>
            <w:tcW w:w="1942"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10</w:t>
            </w:r>
          </w:p>
        </w:tc>
      </w:tr>
      <w:tr w:rsidR="007C4209" w:rsidRPr="0064623D" w:rsidTr="00A71CAE">
        <w:trPr>
          <w:trHeight w:val="20"/>
          <w:jc w:val="center"/>
        </w:trPr>
        <w:tc>
          <w:tcPr>
            <w:tcW w:w="1937"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00</w:t>
            </w:r>
          </w:p>
        </w:tc>
        <w:tc>
          <w:tcPr>
            <w:tcW w:w="1936"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929"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p>
        </w:tc>
        <w:tc>
          <w:tcPr>
            <w:tcW w:w="1935"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p>
        </w:tc>
        <w:tc>
          <w:tcPr>
            <w:tcW w:w="1942"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7C4209" w:rsidRPr="0064623D" w:rsidTr="00A71CAE">
        <w:trPr>
          <w:trHeight w:val="20"/>
          <w:jc w:val="center"/>
        </w:trPr>
        <w:tc>
          <w:tcPr>
            <w:tcW w:w="1937"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01</w:t>
            </w:r>
          </w:p>
        </w:tc>
        <w:tc>
          <w:tcPr>
            <w:tcW w:w="1936"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p>
        </w:tc>
        <w:tc>
          <w:tcPr>
            <w:tcW w:w="1929"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935"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942"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7C4209" w:rsidRPr="0064623D" w:rsidTr="00A71CAE">
        <w:trPr>
          <w:trHeight w:val="20"/>
          <w:jc w:val="center"/>
        </w:trPr>
        <w:tc>
          <w:tcPr>
            <w:tcW w:w="1937"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11</w:t>
            </w:r>
          </w:p>
        </w:tc>
        <w:tc>
          <w:tcPr>
            <w:tcW w:w="1936"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p>
        </w:tc>
        <w:tc>
          <w:tcPr>
            <w:tcW w:w="1929"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935"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942"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p>
        </w:tc>
      </w:tr>
      <w:tr w:rsidR="007C4209" w:rsidRPr="0064623D" w:rsidTr="00A71CAE">
        <w:trPr>
          <w:trHeight w:val="20"/>
          <w:jc w:val="center"/>
        </w:trPr>
        <w:tc>
          <w:tcPr>
            <w:tcW w:w="1937"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10</w:t>
            </w:r>
          </w:p>
        </w:tc>
        <w:tc>
          <w:tcPr>
            <w:tcW w:w="1936"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p>
        </w:tc>
        <w:tc>
          <w:tcPr>
            <w:tcW w:w="1929"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935"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942" w:type="dxa"/>
            <w:tcBorders>
              <w:top w:val="single" w:sz="4" w:space="0" w:color="auto"/>
              <w:left w:val="single" w:sz="4" w:space="0" w:color="auto"/>
              <w:bottom w:val="single" w:sz="4" w:space="0" w:color="auto"/>
              <w:right w:val="single" w:sz="4" w:space="0" w:color="auto"/>
            </w:tcBorders>
            <w:vAlign w:val="center"/>
          </w:tcPr>
          <w:p w:rsidR="007C4209" w:rsidRPr="0064623D" w:rsidRDefault="007C4209" w:rsidP="007C4209">
            <w:pPr>
              <w:jc w:val="center"/>
              <w:rPr>
                <w:rFonts w:ascii="Times New Roman" w:hAnsi="Times New Roman" w:cs="Times New Roman"/>
                <w:sz w:val="24"/>
                <w:szCs w:val="24"/>
              </w:rPr>
            </w:pPr>
            <w:r w:rsidRPr="0064623D">
              <w:rPr>
                <w:rFonts w:ascii="Times New Roman" w:hAnsi="Times New Roman" w:cs="Times New Roman"/>
                <w:sz w:val="24"/>
                <w:szCs w:val="24"/>
              </w:rPr>
              <w:t>1</w:t>
            </w:r>
          </w:p>
        </w:tc>
      </w:tr>
    </w:tbl>
    <w:p w:rsidR="00C540B9" w:rsidRPr="0064623D" w:rsidRDefault="00C540B9"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МДҚФ анықтаймыз, бірінші орам:</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ABCD + ABCD + ABCD + ABCD = BCD (A + A) +BCD (A + A) =</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BCD + BCD = BD (C + C) = BD;</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Екінші орам:</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ABCD + ABCD + ABCD + ABCD = ABD (C + C) +ABD (C + C) = </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ABD + ABD = AD (B + B) = AD;</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Үшінші орам</w:t>
      </w:r>
    </w:p>
    <w:p w:rsidR="00A71CAE" w:rsidRPr="0064623D" w:rsidRDefault="00A71CAE" w:rsidP="00A71CAE">
      <w:pPr>
        <w:widowControl w:val="0"/>
        <w:spacing w:after="0" w:line="240" w:lineRule="auto"/>
        <w:ind w:right="-14"/>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ABCD + ABCD + ABCD = ABCD + ABC (D + D) = ABCD + ABC;</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Төртінші орам:</w:t>
      </w:r>
    </w:p>
    <w:p w:rsidR="00A71CAE" w:rsidRPr="0064623D" w:rsidRDefault="00A71CAE" w:rsidP="00A71CAE">
      <w:pPr>
        <w:widowControl w:val="0"/>
        <w:spacing w:after="0" w:line="240" w:lineRule="auto"/>
        <w:ind w:right="-14"/>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ABCD + ABCD + ABCD = ABCD + ABC (D + D) = ABCD + ABC;</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Бесінші орам:</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ABCD + AbcD = ABD(C + C) = ABD</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F = BD + AD + ABCD + ABC + ABCB + ABC + ABCD + ABC + ABD = BD (1 + + AC) + AD (1 + BC) + ABC + ABC + ABD = BD + AD + ABC + ABC + ABD;</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МДҚФ функциясын аламыз:</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F = BD + AD + ABC + ABC + ABD.</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 </w:t>
      </w:r>
    </w:p>
    <w:p w:rsidR="007C4209"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Берілген Ғ (ЖКҚФ) функциясына арналған Карно картасы 3.9- кестеде берілген.</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Кесте 11. </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461"/>
        <w:gridCol w:w="2364"/>
        <w:gridCol w:w="2285"/>
        <w:gridCol w:w="2100"/>
        <w:gridCol w:w="2109"/>
      </w:tblGrid>
      <w:tr w:rsidR="00A71CAE" w:rsidRPr="0064623D" w:rsidTr="00A71CAE">
        <w:trPr>
          <w:trHeight w:val="20"/>
          <w:jc w:val="center"/>
        </w:trPr>
        <w:tc>
          <w:tcPr>
            <w:tcW w:w="908" w:type="dxa"/>
            <w:tcBorders>
              <w:tl2br w:val="single" w:sz="4" w:space="0" w:color="auto"/>
            </w:tcBorders>
          </w:tcPr>
          <w:p w:rsidR="00A71CAE" w:rsidRPr="0064623D" w:rsidRDefault="00A71CAE" w:rsidP="00A71CAE">
            <w:pPr>
              <w:jc w:val="right"/>
              <w:rPr>
                <w:rFonts w:ascii="Times New Roman" w:hAnsi="Times New Roman" w:cs="Times New Roman"/>
                <w:sz w:val="24"/>
                <w:szCs w:val="24"/>
              </w:rPr>
            </w:pPr>
            <w:r w:rsidRPr="0064623D">
              <w:rPr>
                <w:rFonts w:ascii="Times New Roman" w:hAnsi="Times New Roman" w:cs="Times New Roman"/>
                <w:sz w:val="24"/>
                <w:szCs w:val="24"/>
              </w:rPr>
              <w:t>CD</w:t>
            </w:r>
          </w:p>
          <w:p w:rsidR="00A71CAE" w:rsidRPr="0064623D" w:rsidRDefault="00A71CAE" w:rsidP="00A71CAE">
            <w:pPr>
              <w:rPr>
                <w:rFonts w:ascii="Times New Roman" w:hAnsi="Times New Roman" w:cs="Times New Roman"/>
                <w:sz w:val="24"/>
                <w:szCs w:val="24"/>
              </w:rPr>
            </w:pPr>
            <w:r w:rsidRPr="0064623D">
              <w:rPr>
                <w:rFonts w:ascii="Times New Roman" w:hAnsi="Times New Roman" w:cs="Times New Roman"/>
                <w:sz w:val="24"/>
                <w:szCs w:val="24"/>
              </w:rPr>
              <w:t>AB</w:t>
            </w:r>
          </w:p>
        </w:tc>
        <w:tc>
          <w:tcPr>
            <w:tcW w:w="1470"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00</w:t>
            </w:r>
          </w:p>
        </w:tc>
        <w:tc>
          <w:tcPr>
            <w:tcW w:w="142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01</w:t>
            </w:r>
          </w:p>
        </w:tc>
        <w:tc>
          <w:tcPr>
            <w:tcW w:w="1306"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11</w:t>
            </w:r>
          </w:p>
        </w:tc>
        <w:tc>
          <w:tcPr>
            <w:tcW w:w="131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10</w:t>
            </w:r>
          </w:p>
        </w:tc>
      </w:tr>
      <w:tr w:rsidR="00A71CAE" w:rsidRPr="0064623D" w:rsidTr="00A71CAE">
        <w:trPr>
          <w:trHeight w:val="20"/>
          <w:jc w:val="center"/>
        </w:trPr>
        <w:tc>
          <w:tcPr>
            <w:tcW w:w="908"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00</w:t>
            </w:r>
          </w:p>
        </w:tc>
        <w:tc>
          <w:tcPr>
            <w:tcW w:w="1470"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А + В + C + D</w:t>
            </w:r>
          </w:p>
        </w:tc>
        <w:tc>
          <w:tcPr>
            <w:tcW w:w="142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306"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31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r>
      <w:tr w:rsidR="00A71CAE" w:rsidRPr="0064623D" w:rsidTr="00A71CAE">
        <w:trPr>
          <w:trHeight w:val="20"/>
          <w:jc w:val="center"/>
        </w:trPr>
        <w:tc>
          <w:tcPr>
            <w:tcW w:w="908"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01</w:t>
            </w:r>
          </w:p>
        </w:tc>
        <w:tc>
          <w:tcPr>
            <w:tcW w:w="1470"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42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306"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31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r>
      <w:tr w:rsidR="00A71CAE" w:rsidRPr="0064623D" w:rsidTr="00A71CAE">
        <w:trPr>
          <w:trHeight w:val="20"/>
          <w:jc w:val="center"/>
        </w:trPr>
        <w:tc>
          <w:tcPr>
            <w:tcW w:w="908"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11</w:t>
            </w:r>
          </w:p>
        </w:tc>
        <w:tc>
          <w:tcPr>
            <w:tcW w:w="1470"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42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306"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31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r>
      <w:tr w:rsidR="00A71CAE" w:rsidRPr="0064623D" w:rsidTr="00A71CAE">
        <w:trPr>
          <w:trHeight w:val="20"/>
          <w:jc w:val="center"/>
        </w:trPr>
        <w:tc>
          <w:tcPr>
            <w:tcW w:w="908"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10</w:t>
            </w:r>
          </w:p>
        </w:tc>
        <w:tc>
          <w:tcPr>
            <w:tcW w:w="1470"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42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306"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c>
          <w:tcPr>
            <w:tcW w:w="1311" w:type="dxa"/>
          </w:tcPr>
          <w:p w:rsidR="00A71CAE" w:rsidRPr="0064623D" w:rsidRDefault="00A71CAE" w:rsidP="00A71CAE">
            <w:pPr>
              <w:jc w:val="center"/>
              <w:rPr>
                <w:rFonts w:ascii="Times New Roman" w:hAnsi="Times New Roman" w:cs="Times New Roman"/>
                <w:sz w:val="24"/>
                <w:szCs w:val="24"/>
              </w:rPr>
            </w:pPr>
            <w:r w:rsidRPr="0064623D">
              <w:rPr>
                <w:rFonts w:ascii="Times New Roman" w:hAnsi="Times New Roman" w:cs="Times New Roman"/>
                <w:sz w:val="24"/>
                <w:szCs w:val="24"/>
              </w:rPr>
              <w:t>A + B + C + D</w:t>
            </w:r>
          </w:p>
        </w:tc>
      </w:tr>
    </w:tbl>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ЖКҚФ арналған картаны бейнелейміз, Карно картасының торкөздеріне берілген Ғ функциясына сай нөлдерді жазамыз. Ғ функциясының екінші мәні 0–ге тең, А мәні – 1, BCD мәндері — нөлдер (8 кестені қараңыз), торкөзді табамыз да, нөлдерді қоямыз, сәйкесінше карта торкөздеріне нөлдерді жазамыз, мұнда фукнция 0 мәнін қабылдайды (12 кесте).</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МКҚФ анықтаймыз:</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бірінші орам:</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p>
    <w:p w:rsidR="00F32AC2" w:rsidRPr="0064623D" w:rsidRDefault="00A71CAE" w:rsidP="00F32AC2">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(A + B + C + D ) + B + С + D ) + B + C + D) = (A + B + C + D )(B + B)[A + C + D) = (A + B + C + D )(A + C +</w:t>
      </w:r>
      <w:r w:rsidR="00F32AC2"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 xml:space="preserve">D); </w:t>
      </w:r>
    </w:p>
    <w:p w:rsidR="00F32AC2" w:rsidRPr="0064623D" w:rsidRDefault="00F32AC2" w:rsidP="00F32AC2">
      <w:pPr>
        <w:widowControl w:val="0"/>
        <w:spacing w:after="0" w:line="240" w:lineRule="auto"/>
        <w:ind w:right="-14" w:firstLine="720"/>
        <w:rPr>
          <w:rFonts w:ascii="Times New Roman" w:hAnsi="Times New Roman" w:cs="Times New Roman"/>
          <w:sz w:val="24"/>
          <w:szCs w:val="24"/>
          <w:lang w:val="kk-KZ" w:eastAsia="ja-JP"/>
        </w:rPr>
      </w:pPr>
    </w:p>
    <w:p w:rsidR="00A71CAE" w:rsidRPr="0064623D" w:rsidRDefault="00A71CAE" w:rsidP="00F32AC2">
      <w:pPr>
        <w:widowControl w:val="0"/>
        <w:spacing w:after="0" w:line="240" w:lineRule="auto"/>
        <w:ind w:right="-14" w:firstLine="720"/>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екінші орам:</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(A + B + С + D )(A + B + C + D) = (A + B + D )(c + C) = (A + B +D);</w:t>
      </w:r>
    </w:p>
    <w:p w:rsidR="00A71CAE" w:rsidRPr="0064623D" w:rsidRDefault="00A71CAE" w:rsidP="00A71CAE">
      <w:pPr>
        <w:widowControl w:val="0"/>
        <w:spacing w:after="0" w:line="240" w:lineRule="auto"/>
        <w:ind w:right="-14"/>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үшінші орам:</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(A + B + C + D )(A + B + C + D ) = (A + B + D )(c + C) = (A + B +D); </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МКҚФ функциясын аламыз:</w:t>
      </w: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p>
    <w:p w:rsidR="00A71CAE" w:rsidRPr="0064623D" w:rsidRDefault="00A71CAE" w:rsidP="00A71CAE">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F = (A + B + C + D )(A + C + D )(A + B + D )(A + B + D).</w:t>
      </w:r>
    </w:p>
    <w:p w:rsidR="00A71CAE" w:rsidRPr="0064623D" w:rsidRDefault="00A71CAE" w:rsidP="00A71CAE">
      <w:pPr>
        <w:widowControl w:val="0"/>
        <w:spacing w:after="0" w:line="240" w:lineRule="auto"/>
        <w:ind w:right="-14" w:firstLine="709"/>
        <w:jc w:val="both"/>
        <w:rPr>
          <w:rFonts w:ascii="Times New Roman" w:hAnsi="Times New Roman" w:cs="Times New Roman"/>
          <w:sz w:val="24"/>
          <w:szCs w:val="24"/>
          <w:lang w:val="kk-KZ" w:eastAsia="ja-JP"/>
        </w:rPr>
      </w:pPr>
    </w:p>
    <w:p w:rsidR="00A71CAE" w:rsidRPr="0064623D" w:rsidRDefault="00F32AC2"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w:t>
      </w:r>
      <w:r w:rsidR="00A71CAE" w:rsidRPr="0064623D">
        <w:rPr>
          <w:rFonts w:ascii="Times New Roman" w:hAnsi="Times New Roman" w:cs="Times New Roman"/>
          <w:sz w:val="24"/>
          <w:szCs w:val="24"/>
          <w:lang w:val="kk-KZ" w:eastAsia="ja-JP"/>
        </w:rPr>
        <w:t>есте</w:t>
      </w:r>
      <w:r w:rsidRPr="0064623D">
        <w:rPr>
          <w:rFonts w:ascii="Times New Roman" w:hAnsi="Times New Roman" w:cs="Times New Roman"/>
          <w:sz w:val="24"/>
          <w:szCs w:val="24"/>
          <w:lang w:val="kk-KZ" w:eastAsia="ja-JP"/>
        </w:rPr>
        <w:t xml:space="preserve"> 12.</w:t>
      </w:r>
    </w:p>
    <w:p w:rsidR="00F32AC2" w:rsidRPr="0064623D" w:rsidRDefault="00F32AC2" w:rsidP="00A71CAE">
      <w:pPr>
        <w:widowControl w:val="0"/>
        <w:spacing w:after="0" w:line="240" w:lineRule="auto"/>
        <w:ind w:right="-14" w:firstLine="709"/>
        <w:jc w:val="both"/>
        <w:rPr>
          <w:rFonts w:ascii="Times New Roman" w:hAnsi="Times New Roman" w:cs="Times New Roman"/>
          <w:sz w:val="24"/>
          <w:szCs w:val="24"/>
          <w:lang w:val="kk-KZ" w:eastAsia="ja-JP"/>
        </w:rPr>
      </w:pPr>
    </w:p>
    <w:tbl>
      <w:tblPr>
        <w:tblStyle w:val="TableNormal"/>
        <w:tblW w:w="5000" w:type="pct"/>
        <w:jc w:val="center"/>
        <w:tblBorders>
          <w:top w:val="single" w:sz="12" w:space="0" w:color="FF3399"/>
          <w:left w:val="single" w:sz="12" w:space="0" w:color="FF3399"/>
          <w:bottom w:val="single" w:sz="12" w:space="0" w:color="FF3399"/>
          <w:right w:val="single" w:sz="12" w:space="0" w:color="FF3399"/>
          <w:insideH w:val="single" w:sz="12" w:space="0" w:color="FF3399"/>
          <w:insideV w:val="single" w:sz="12" w:space="0" w:color="FF3399"/>
        </w:tblBorders>
        <w:tblCellMar>
          <w:left w:w="57" w:type="dxa"/>
          <w:right w:w="57" w:type="dxa"/>
        </w:tblCellMar>
        <w:tblLook w:val="01E0" w:firstRow="1" w:lastRow="1" w:firstColumn="1" w:lastColumn="1" w:noHBand="0" w:noVBand="0"/>
      </w:tblPr>
      <w:tblGrid>
        <w:gridCol w:w="2068"/>
        <w:gridCol w:w="2060"/>
        <w:gridCol w:w="2053"/>
        <w:gridCol w:w="2061"/>
        <w:gridCol w:w="2077"/>
      </w:tblGrid>
      <w:tr w:rsidR="00F32AC2" w:rsidRPr="0064623D" w:rsidTr="00C540B9">
        <w:trPr>
          <w:trHeight w:val="445"/>
          <w:jc w:val="center"/>
        </w:trPr>
        <w:tc>
          <w:tcPr>
            <w:tcW w:w="1287" w:type="dxa"/>
            <w:tcBorders>
              <w:top w:val="single" w:sz="4" w:space="0" w:color="auto"/>
              <w:left w:val="single" w:sz="4" w:space="0" w:color="auto"/>
              <w:bottom w:val="single" w:sz="4" w:space="0" w:color="auto"/>
              <w:right w:val="single" w:sz="4" w:space="0" w:color="auto"/>
              <w:tl2br w:val="single" w:sz="4" w:space="0" w:color="auto"/>
            </w:tcBorders>
            <w:vAlign w:val="center"/>
          </w:tcPr>
          <w:p w:rsidR="00F32AC2" w:rsidRPr="0064623D" w:rsidRDefault="00F32AC2" w:rsidP="00F32AC2">
            <w:pPr>
              <w:jc w:val="right"/>
              <w:rPr>
                <w:rFonts w:ascii="Times New Roman" w:hAnsi="Times New Roman" w:cs="Times New Roman"/>
                <w:sz w:val="24"/>
                <w:szCs w:val="24"/>
              </w:rPr>
            </w:pPr>
            <w:r w:rsidRPr="0064623D">
              <w:rPr>
                <w:rFonts w:ascii="Times New Roman" w:hAnsi="Times New Roman" w:cs="Times New Roman"/>
                <w:sz w:val="24"/>
                <w:szCs w:val="24"/>
              </w:rPr>
              <w:t>CD</w:t>
            </w:r>
          </w:p>
          <w:p w:rsidR="00F32AC2" w:rsidRPr="0064623D" w:rsidRDefault="00F32AC2" w:rsidP="00F32AC2">
            <w:pPr>
              <w:rPr>
                <w:rFonts w:ascii="Times New Roman" w:hAnsi="Times New Roman" w:cs="Times New Roman"/>
                <w:sz w:val="24"/>
                <w:szCs w:val="24"/>
              </w:rPr>
            </w:pPr>
            <w:r w:rsidRPr="0064623D">
              <w:rPr>
                <w:rFonts w:ascii="Times New Roman" w:hAnsi="Times New Roman" w:cs="Times New Roman"/>
                <w:sz w:val="24"/>
                <w:szCs w:val="24"/>
              </w:rPr>
              <w:t>AB</w:t>
            </w: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00</w:t>
            </w:r>
          </w:p>
        </w:tc>
        <w:tc>
          <w:tcPr>
            <w:tcW w:w="1277"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01</w:t>
            </w: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11</w:t>
            </w:r>
          </w:p>
        </w:tc>
        <w:tc>
          <w:tcPr>
            <w:tcW w:w="129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10</w:t>
            </w:r>
          </w:p>
        </w:tc>
      </w:tr>
      <w:tr w:rsidR="00F32AC2" w:rsidRPr="0064623D" w:rsidTr="00C540B9">
        <w:trPr>
          <w:trHeight w:val="222"/>
          <w:jc w:val="center"/>
        </w:trPr>
        <w:tc>
          <w:tcPr>
            <w:tcW w:w="1287"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00</w:t>
            </w: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c>
          <w:tcPr>
            <w:tcW w:w="1277"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29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r>
      <w:tr w:rsidR="00F32AC2" w:rsidRPr="0064623D" w:rsidTr="00C540B9">
        <w:trPr>
          <w:trHeight w:val="253"/>
          <w:jc w:val="center"/>
        </w:trPr>
        <w:tc>
          <w:tcPr>
            <w:tcW w:w="1287"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01</w:t>
            </w: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277"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c>
          <w:tcPr>
            <w:tcW w:w="129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r>
      <w:tr w:rsidR="00F32AC2" w:rsidRPr="0064623D" w:rsidTr="00C540B9">
        <w:trPr>
          <w:trHeight w:val="243"/>
          <w:jc w:val="center"/>
        </w:trPr>
        <w:tc>
          <w:tcPr>
            <w:tcW w:w="1287"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11</w:t>
            </w: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277"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c>
          <w:tcPr>
            <w:tcW w:w="129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F32AC2" w:rsidRPr="0064623D" w:rsidTr="00C540B9">
        <w:trPr>
          <w:trHeight w:val="262"/>
          <w:jc w:val="center"/>
        </w:trPr>
        <w:tc>
          <w:tcPr>
            <w:tcW w:w="1287"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12</w:t>
            </w: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277"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c>
          <w:tcPr>
            <w:tcW w:w="128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c>
          <w:tcPr>
            <w:tcW w:w="1292" w:type="dxa"/>
            <w:tcBorders>
              <w:top w:val="single" w:sz="4" w:space="0" w:color="auto"/>
              <w:left w:val="single" w:sz="4" w:space="0" w:color="auto"/>
              <w:bottom w:val="single" w:sz="4" w:space="0" w:color="auto"/>
              <w:right w:val="single" w:sz="4" w:space="0" w:color="auto"/>
            </w:tcBorders>
            <w:vAlign w:val="center"/>
          </w:tcPr>
          <w:p w:rsidR="00F32AC2" w:rsidRPr="0064623D" w:rsidRDefault="00F32AC2" w:rsidP="00F32AC2">
            <w:pPr>
              <w:jc w:val="center"/>
              <w:rPr>
                <w:rFonts w:ascii="Times New Roman" w:hAnsi="Times New Roman" w:cs="Times New Roman"/>
                <w:sz w:val="24"/>
                <w:szCs w:val="24"/>
              </w:rPr>
            </w:pPr>
          </w:p>
        </w:tc>
      </w:tr>
    </w:tbl>
    <w:p w:rsidR="00F32AC2" w:rsidRPr="0064623D" w:rsidRDefault="00F32AC2" w:rsidP="00A71CAE">
      <w:pPr>
        <w:widowControl w:val="0"/>
        <w:spacing w:after="0" w:line="240" w:lineRule="auto"/>
        <w:ind w:right="-14" w:firstLine="709"/>
        <w:jc w:val="both"/>
        <w:rPr>
          <w:rFonts w:ascii="Times New Roman" w:hAnsi="Times New Roman" w:cs="Times New Roman"/>
          <w:sz w:val="24"/>
          <w:szCs w:val="24"/>
          <w:lang w:val="kk-KZ" w:eastAsia="ja-JP"/>
        </w:rPr>
      </w:pPr>
    </w:p>
    <w:p w:rsidR="00F32AC2" w:rsidRPr="0064623D" w:rsidRDefault="00F32AC2" w:rsidP="00A71CAE">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МДҚФ аппаратты іске асыру үшін бес көбейткіш пен бір сумматор қажет болады, МКҚФ үшін – төрт сумматор және бір көбейткіш керек болады.</w:t>
      </w:r>
    </w:p>
    <w:p w:rsidR="00BD07AB" w:rsidRPr="0064623D" w:rsidRDefault="00BD07AB" w:rsidP="00BD07AB">
      <w:pPr>
        <w:widowControl w:val="0"/>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Бақылау сұрақтары: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1.</w:t>
      </w:r>
      <w:r w:rsidRPr="0064623D">
        <w:rPr>
          <w:rFonts w:ascii="Times New Roman" w:hAnsi="Times New Roman" w:cs="Times New Roman"/>
          <w:sz w:val="24"/>
          <w:szCs w:val="24"/>
          <w:lang w:val="kk-KZ" w:eastAsia="ja-JP"/>
        </w:rPr>
        <w:tab/>
        <w:t>Қандай негізгі логикалық операциялар бар?</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2.</w:t>
      </w:r>
      <w:r w:rsidRPr="0064623D">
        <w:rPr>
          <w:rFonts w:ascii="Times New Roman" w:hAnsi="Times New Roman" w:cs="Times New Roman"/>
          <w:sz w:val="24"/>
          <w:szCs w:val="24"/>
          <w:lang w:val="kk-KZ" w:eastAsia="ja-JP"/>
        </w:rPr>
        <w:tab/>
        <w:t>Дистрибутивтілік заңы формалумен қалай жазылады?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3.</w:t>
      </w:r>
      <w:r w:rsidRPr="0064623D">
        <w:rPr>
          <w:rFonts w:ascii="Times New Roman" w:hAnsi="Times New Roman" w:cs="Times New Roman"/>
          <w:sz w:val="24"/>
          <w:szCs w:val="24"/>
          <w:lang w:val="kk-KZ" w:eastAsia="ja-JP"/>
        </w:rPr>
        <w:tab/>
        <w:t>Де Морган теоремасын жазыңыз.</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4.</w:t>
      </w:r>
      <w:r w:rsidRPr="0064623D">
        <w:rPr>
          <w:rFonts w:ascii="Times New Roman" w:hAnsi="Times New Roman" w:cs="Times New Roman"/>
          <w:sz w:val="24"/>
          <w:szCs w:val="24"/>
          <w:lang w:val="kk-KZ" w:eastAsia="ja-JP"/>
        </w:rPr>
        <w:tab/>
        <w:t>Желімдеу заңы формуламен қалай жазылады?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5.</w:t>
      </w:r>
      <w:r w:rsidRPr="0064623D">
        <w:rPr>
          <w:rFonts w:ascii="Times New Roman" w:hAnsi="Times New Roman" w:cs="Times New Roman"/>
          <w:sz w:val="24"/>
          <w:szCs w:val="24"/>
          <w:lang w:val="kk-KZ" w:eastAsia="ja-JP"/>
        </w:rPr>
        <w:tab/>
        <w:t>Қандай базис «Пирс бағыттауышына» сай келеді?</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lastRenderedPageBreak/>
        <w:t>6.</w:t>
      </w:r>
      <w:r w:rsidRPr="0064623D">
        <w:rPr>
          <w:rFonts w:ascii="Times New Roman" w:hAnsi="Times New Roman" w:cs="Times New Roman"/>
          <w:sz w:val="24"/>
          <w:szCs w:val="24"/>
          <w:lang w:val="kk-KZ" w:eastAsia="ja-JP"/>
        </w:rPr>
        <w:tab/>
        <w:t>Қандай базис «Шеффер штрихына» сай келеді?</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7</w:t>
      </w:r>
      <w:r w:rsidRPr="0064623D">
        <w:rPr>
          <w:rFonts w:ascii="Times New Roman" w:hAnsi="Times New Roman" w:cs="Times New Roman"/>
          <w:sz w:val="24"/>
          <w:szCs w:val="24"/>
          <w:lang w:val="kk-KZ" w:eastAsia="ja-JP"/>
        </w:rPr>
        <w:tab/>
        <w:t>Логикалық функцияларды барынша азайту процедурасын түсіндіріңіз.</w:t>
      </w:r>
      <w:r w:rsidRPr="0064623D">
        <w:rPr>
          <w:rFonts w:ascii="Times New Roman" w:hAnsi="Times New Roman" w:cs="Times New Roman"/>
          <w:sz w:val="24"/>
          <w:szCs w:val="24"/>
          <w:lang w:val="kk-KZ" w:eastAsia="ja-JP"/>
        </w:rPr>
        <w:br w:type="page"/>
      </w:r>
    </w:p>
    <w:p w:rsidR="00C540B9" w:rsidRPr="0064623D" w:rsidRDefault="002259B9" w:rsidP="002259B9">
      <w:pPr>
        <w:pStyle w:val="afa"/>
        <w:ind w:firstLine="709"/>
        <w:rPr>
          <w:rFonts w:ascii="Times New Roman" w:hAnsi="Times New Roman" w:cs="Times New Roman"/>
          <w:b/>
          <w:sz w:val="24"/>
          <w:szCs w:val="24"/>
          <w:lang w:val="kk-KZ"/>
        </w:rPr>
      </w:pPr>
      <w:bookmarkStart w:id="155" w:name="_Toc60688987"/>
      <w:bookmarkStart w:id="156" w:name="_Toc60689079"/>
      <w:r w:rsidRPr="0064623D">
        <w:rPr>
          <w:rFonts w:ascii="Times New Roman" w:hAnsi="Times New Roman" w:cs="Times New Roman"/>
          <w:b/>
          <w:sz w:val="24"/>
          <w:szCs w:val="24"/>
          <w:lang w:val="kk-KZ"/>
        </w:rPr>
        <w:lastRenderedPageBreak/>
        <w:t xml:space="preserve">Дәріс </w:t>
      </w:r>
      <w:r w:rsidR="00130F9A" w:rsidRPr="0064623D">
        <w:rPr>
          <w:rFonts w:ascii="Times New Roman" w:hAnsi="Times New Roman" w:cs="Times New Roman"/>
          <w:b/>
          <w:sz w:val="24"/>
          <w:szCs w:val="24"/>
          <w:lang w:val="kk-KZ"/>
        </w:rPr>
        <w:t>14.</w:t>
      </w:r>
      <w:r w:rsidR="00C540B9" w:rsidRPr="0064623D">
        <w:rPr>
          <w:rFonts w:ascii="Times New Roman" w:hAnsi="Times New Roman" w:cs="Times New Roman"/>
          <w:b/>
          <w:sz w:val="24"/>
          <w:szCs w:val="24"/>
          <w:lang w:val="kk-KZ"/>
        </w:rPr>
        <w:t xml:space="preserve"> </w:t>
      </w:r>
      <w:r w:rsidR="00130F9A" w:rsidRPr="0064623D">
        <w:rPr>
          <w:rFonts w:ascii="Times New Roman" w:hAnsi="Times New Roman" w:cs="Times New Roman"/>
          <w:b/>
          <w:sz w:val="24"/>
          <w:szCs w:val="24"/>
          <w:lang w:val="kk-KZ"/>
        </w:rPr>
        <w:t>Комбинациялық логикалық элементтер</w:t>
      </w:r>
      <w:bookmarkEnd w:id="155"/>
      <w:bookmarkEnd w:id="156"/>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Шығыс сигналы (немесе сигналдары) тек қана кіріс сигналдарының кезекті мəндеріне тəуелді болатын құрылғылар қиыстырма құрылғылар деп аталады. Бұндай құрылғылардың қарапайым түріне логикалық элементтер жатады.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130F9A" w:rsidP="002259B9">
      <w:pPr>
        <w:pStyle w:val="afa"/>
        <w:ind w:firstLine="709"/>
        <w:rPr>
          <w:rFonts w:ascii="Times New Roman" w:hAnsi="Times New Roman" w:cs="Times New Roman"/>
          <w:sz w:val="24"/>
          <w:szCs w:val="24"/>
          <w:lang w:val="kk-KZ"/>
        </w:rPr>
      </w:pPr>
      <w:bookmarkStart w:id="157" w:name="_Toc60688988"/>
      <w:bookmarkStart w:id="158" w:name="_Toc60689080"/>
      <w:r w:rsidRPr="0064623D">
        <w:rPr>
          <w:rFonts w:ascii="Times New Roman" w:hAnsi="Times New Roman" w:cs="Times New Roman"/>
          <w:sz w:val="24"/>
          <w:szCs w:val="24"/>
          <w:lang w:val="kk-KZ"/>
        </w:rPr>
        <w:t>14</w:t>
      </w:r>
      <w:r w:rsidR="00C540B9" w:rsidRPr="0064623D">
        <w:rPr>
          <w:rFonts w:ascii="Times New Roman" w:hAnsi="Times New Roman" w:cs="Times New Roman"/>
          <w:sz w:val="24"/>
          <w:szCs w:val="24"/>
          <w:lang w:val="kk-KZ"/>
        </w:rPr>
        <w:t>.1 Логикалық элементтер</w:t>
      </w:r>
      <w:bookmarkEnd w:id="157"/>
      <w:bookmarkEnd w:id="158"/>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Логикалық элементтер – логикалық функцияларды жүзеге асыруға арналған құрылғылар. бұрын қарастырылған қарапайым функцияларды жүзеге асырушы сəйкесті логикалық элементтердің шартты сызба белгілемелері </w:t>
      </w:r>
      <w:r w:rsidR="00130F9A" w:rsidRPr="0064623D">
        <w:rPr>
          <w:rFonts w:ascii="Times New Roman" w:hAnsi="Times New Roman" w:cs="Times New Roman"/>
          <w:sz w:val="24"/>
          <w:szCs w:val="24"/>
          <w:lang w:val="kk-KZ" w:eastAsia="ja-JP"/>
        </w:rPr>
        <w:t xml:space="preserve">124 суретте </w:t>
      </w:r>
      <w:r w:rsidRPr="0064623D">
        <w:rPr>
          <w:rFonts w:ascii="Times New Roman" w:hAnsi="Times New Roman" w:cs="Times New Roman"/>
          <w:sz w:val="24"/>
          <w:szCs w:val="24"/>
          <w:lang w:val="kk-KZ" w:eastAsia="ja-JP"/>
        </w:rPr>
        <w:t>келтірілген.</w:t>
      </w:r>
    </w:p>
    <w:p w:rsidR="00130F9A" w:rsidRPr="0064623D" w:rsidRDefault="00130F9A"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130F9A" w:rsidP="00130F9A">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5D259EF2" wp14:editId="074F93F1">
            <wp:extent cx="5280660" cy="601910"/>
            <wp:effectExtent l="0" t="0" r="0" b="8255"/>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2"/>
                    <a:srcRect l="19624" t="51278" r="61301" b="40991"/>
                    <a:stretch/>
                  </pic:blipFill>
                  <pic:spPr bwMode="auto">
                    <a:xfrm>
                      <a:off x="0" y="0"/>
                      <a:ext cx="5285204" cy="602428"/>
                    </a:xfrm>
                    <a:prstGeom prst="rect">
                      <a:avLst/>
                    </a:prstGeom>
                    <a:ln>
                      <a:noFill/>
                    </a:ln>
                    <a:extLst>
                      <a:ext uri="{53640926-AAD7-44D8-BBD7-CCE9431645EC}">
                        <a14:shadowObscured xmlns:a14="http://schemas.microsoft.com/office/drawing/2010/main"/>
                      </a:ext>
                    </a:extLst>
                  </pic:spPr>
                </pic:pic>
              </a:graphicData>
            </a:graphic>
          </wp:inline>
        </w:drawing>
      </w:r>
    </w:p>
    <w:p w:rsidR="00130F9A" w:rsidRPr="0064623D" w:rsidRDefault="00130F9A"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130F9A"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124.</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130F9A" w:rsidP="002259B9">
      <w:pPr>
        <w:pStyle w:val="afa"/>
        <w:ind w:firstLine="709"/>
        <w:rPr>
          <w:rFonts w:ascii="Times New Roman" w:hAnsi="Times New Roman" w:cs="Times New Roman"/>
          <w:sz w:val="24"/>
          <w:szCs w:val="24"/>
          <w:lang w:val="kk-KZ"/>
        </w:rPr>
      </w:pPr>
      <w:bookmarkStart w:id="159" w:name="_Toc60688989"/>
      <w:bookmarkStart w:id="160" w:name="_Toc60689081"/>
      <w:r w:rsidRPr="0064623D">
        <w:rPr>
          <w:rFonts w:ascii="Times New Roman" w:hAnsi="Times New Roman" w:cs="Times New Roman"/>
          <w:sz w:val="24"/>
          <w:szCs w:val="24"/>
          <w:lang w:val="kk-KZ"/>
        </w:rPr>
        <w:t>14</w:t>
      </w:r>
      <w:r w:rsidR="00C540B9" w:rsidRPr="0064623D">
        <w:rPr>
          <w:rFonts w:ascii="Times New Roman" w:hAnsi="Times New Roman" w:cs="Times New Roman"/>
          <w:sz w:val="24"/>
          <w:szCs w:val="24"/>
          <w:lang w:val="kk-KZ"/>
        </w:rPr>
        <w:t>.</w:t>
      </w:r>
      <w:r w:rsidRPr="0064623D">
        <w:rPr>
          <w:rFonts w:ascii="Times New Roman" w:hAnsi="Times New Roman" w:cs="Times New Roman"/>
          <w:sz w:val="24"/>
          <w:szCs w:val="24"/>
          <w:lang w:val="kk-KZ"/>
        </w:rPr>
        <w:t>2</w:t>
      </w:r>
      <w:r w:rsidR="00C540B9" w:rsidRPr="0064623D">
        <w:rPr>
          <w:rFonts w:ascii="Times New Roman" w:hAnsi="Times New Roman" w:cs="Times New Roman"/>
          <w:sz w:val="24"/>
          <w:szCs w:val="24"/>
          <w:lang w:val="kk-KZ"/>
        </w:rPr>
        <w:t xml:space="preserve"> Логикалық элементтердің тез əрекеттілігі</w:t>
      </w:r>
      <w:bookmarkEnd w:id="159"/>
      <w:bookmarkEnd w:id="160"/>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Логикалық элементтердің тез əрекеттілігі олардың бір жағдайынан екінші жағдайына ауысу жылдамдығымен анықталады. ЕМЕС (NOT) элементі арқылы өзгерелі сигналдардың өту нəтижесі </w:t>
      </w:r>
      <w:r w:rsidR="00130F9A" w:rsidRPr="0064623D">
        <w:rPr>
          <w:rFonts w:ascii="Times New Roman" w:hAnsi="Times New Roman" w:cs="Times New Roman"/>
          <w:sz w:val="24"/>
          <w:szCs w:val="24"/>
          <w:lang w:val="kk-KZ" w:eastAsia="ja-JP"/>
        </w:rPr>
        <w:t xml:space="preserve">125 суретте </w:t>
      </w:r>
      <w:r w:rsidRPr="0064623D">
        <w:rPr>
          <w:rFonts w:ascii="Times New Roman" w:hAnsi="Times New Roman" w:cs="Times New Roman"/>
          <w:sz w:val="24"/>
          <w:szCs w:val="24"/>
          <w:lang w:val="kk-KZ" w:eastAsia="ja-JP"/>
        </w:rPr>
        <w:t>көрсетілген.</w:t>
      </w:r>
    </w:p>
    <w:p w:rsidR="00C540B9" w:rsidRPr="0064623D" w:rsidRDefault="00C540B9" w:rsidP="00130F9A">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130F9A" w:rsidRPr="0064623D" w:rsidRDefault="00130F9A"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12EB38DB" wp14:editId="64F0D4CA">
            <wp:extent cx="4137660" cy="1083619"/>
            <wp:effectExtent l="0" t="0" r="0" b="254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148549" cy="1086471"/>
                    </a:xfrm>
                    <a:prstGeom prst="rect">
                      <a:avLst/>
                    </a:prstGeom>
                    <a:noFill/>
                  </pic:spPr>
                </pic:pic>
              </a:graphicData>
            </a:graphic>
          </wp:inline>
        </w:drawing>
      </w:r>
    </w:p>
    <w:p w:rsidR="00130F9A" w:rsidRPr="0064623D" w:rsidRDefault="00130F9A" w:rsidP="00130F9A">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130F9A" w:rsidRPr="0064623D" w:rsidRDefault="00130F9A"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125.</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Бұнда шығыс сигналының өзгерісінің кіріс сигналының өзгерісінен нақтылы уақытқа кідіретіндігі айқын көрініп тұр. Біздің Electronics Workbench моделдеу жүйесінде</w:t>
      </w:r>
      <w:r w:rsidR="00130F9A"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жүргізген өлшеміміз бойынша ондағы ЕМЕС элементіндегі сигнал кідірісі 10 ns шамасында болады. Əрине, статикалық (яғни, белгілі уақыт аралығында тиянақты мəнін сақтайтын) сигналдармен істейтін құрылғылардың жұмысына бұндай кідірістің байқарлықтай əсері болмайды. Бірақ кейбір жағдайларда (мысалы, тізбектеме құрылғыларда) бұндай кідірістің құрылғының жұмысына байқарлықтай əсер етуі мүмкін. Кідіріс əрекетін суреттеу мақсатында екі ЕМЕС элементінің кірістеріне қатар берілген екі сигналдың осы элементтер арқылы алынған логикалық қосындысын қарастыралық (</w:t>
      </w:r>
      <w:r w:rsidR="00130F9A" w:rsidRPr="0064623D">
        <w:rPr>
          <w:rFonts w:ascii="Times New Roman" w:hAnsi="Times New Roman" w:cs="Times New Roman"/>
          <w:sz w:val="24"/>
          <w:szCs w:val="24"/>
          <w:lang w:val="kk-KZ" w:eastAsia="ja-JP"/>
        </w:rPr>
        <w:t xml:space="preserve">126 </w:t>
      </w:r>
      <w:r w:rsidRPr="0064623D">
        <w:rPr>
          <w:rFonts w:ascii="Times New Roman" w:hAnsi="Times New Roman" w:cs="Times New Roman"/>
          <w:sz w:val="24"/>
          <w:szCs w:val="24"/>
          <w:lang w:val="kk-KZ" w:eastAsia="ja-JP"/>
        </w:rPr>
        <w:t>сурет). Схемада көрсетілгендей, бір сигнал екінші элементтің кірісіне екі ЕМЕС элементі арқылы берілген.</w:t>
      </w:r>
    </w:p>
    <w:p w:rsidR="00C540B9" w:rsidRPr="0064623D" w:rsidRDefault="00C540B9" w:rsidP="00130F9A">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130F9A" w:rsidRPr="0064623D" w:rsidRDefault="00130F9A"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0620422C" wp14:editId="1E973DF8">
            <wp:extent cx="2524125" cy="1093451"/>
            <wp:effectExtent l="0" t="0" r="0"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551453" cy="1105290"/>
                    </a:xfrm>
                    <a:prstGeom prst="rect">
                      <a:avLst/>
                    </a:prstGeom>
                    <a:noFill/>
                  </pic:spPr>
                </pic:pic>
              </a:graphicData>
            </a:graphic>
          </wp:inline>
        </w:drawing>
      </w:r>
    </w:p>
    <w:p w:rsidR="00130F9A" w:rsidRPr="0064623D" w:rsidRDefault="00130F9A" w:rsidP="00130F9A">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130F9A" w:rsidRPr="0064623D" w:rsidRDefault="00130F9A"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126.</w:t>
      </w:r>
    </w:p>
    <w:p w:rsidR="00130F9A" w:rsidRPr="0064623D" w:rsidRDefault="00130F9A"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Идеалды жағдайда (яғни, ЕМЕС элементтерінде ешқандай кідірістің болмауы кезінде) екі элементтің шығыстарындағы сигнал бірдей болар еді (</w:t>
      </w:r>
      <w:r w:rsidR="00130F9A" w:rsidRPr="0064623D">
        <w:rPr>
          <w:rFonts w:ascii="Times New Roman" w:hAnsi="Times New Roman" w:cs="Times New Roman"/>
          <w:sz w:val="24"/>
          <w:szCs w:val="24"/>
          <w:lang w:val="kk-KZ" w:eastAsia="ja-JP"/>
        </w:rPr>
        <w:t xml:space="preserve">127 a, </w:t>
      </w:r>
      <w:r w:rsidRPr="0064623D">
        <w:rPr>
          <w:rFonts w:ascii="Times New Roman" w:hAnsi="Times New Roman" w:cs="Times New Roman"/>
          <w:sz w:val="24"/>
          <w:szCs w:val="24"/>
          <w:lang w:val="kk-KZ" w:eastAsia="ja-JP"/>
        </w:rPr>
        <w:t>сурет). Бұл диаграмма статикалық сигналдарды бақылауға арналған Electronics Workbench моделдеу жүйесіндегі Logic Analyzer аталымды арнайы аспап арқылы алынған.</w:t>
      </w:r>
    </w:p>
    <w:p w:rsidR="00C540B9" w:rsidRPr="0064623D" w:rsidRDefault="00C540B9" w:rsidP="00130F9A">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130F9A" w:rsidRPr="0064623D" w:rsidRDefault="00130F9A"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2B311E79" wp14:editId="166AD775">
            <wp:extent cx="5614411" cy="1150620"/>
            <wp:effectExtent l="0" t="0" r="5715"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642303" cy="1156336"/>
                    </a:xfrm>
                    <a:prstGeom prst="rect">
                      <a:avLst/>
                    </a:prstGeom>
                    <a:noFill/>
                  </pic:spPr>
                </pic:pic>
              </a:graphicData>
            </a:graphic>
          </wp:inline>
        </w:drawing>
      </w:r>
    </w:p>
    <w:p w:rsidR="00C540B9" w:rsidRPr="0064623D" w:rsidRDefault="00130F9A" w:rsidP="00130F9A">
      <w:pPr>
        <w:widowControl w:val="0"/>
        <w:tabs>
          <w:tab w:val="left" w:pos="1134"/>
        </w:tabs>
        <w:spacing w:after="0" w:line="240" w:lineRule="auto"/>
        <w:ind w:right="-14" w:firstLine="709"/>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00C540B9"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б</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w:t>
      </w:r>
      <w:r w:rsidR="00130F9A" w:rsidRPr="0064623D">
        <w:rPr>
          <w:rFonts w:ascii="Times New Roman" w:hAnsi="Times New Roman" w:cs="Times New Roman"/>
          <w:sz w:val="24"/>
          <w:szCs w:val="24"/>
          <w:lang w:val="kk-KZ" w:eastAsia="ja-JP"/>
        </w:rPr>
        <w:t xml:space="preserve"> 127.</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Сезімтал осциллограф арқылы алынған диаграммада (</w:t>
      </w:r>
      <w:r w:rsidR="00130F9A" w:rsidRPr="0064623D">
        <w:rPr>
          <w:rFonts w:ascii="Times New Roman" w:hAnsi="Times New Roman" w:cs="Times New Roman"/>
          <w:sz w:val="24"/>
          <w:szCs w:val="24"/>
          <w:lang w:val="kk-KZ" w:eastAsia="ja-JP"/>
        </w:rPr>
        <w:t xml:space="preserve">127 б, </w:t>
      </w:r>
      <w:r w:rsidRPr="0064623D">
        <w:rPr>
          <w:rFonts w:ascii="Times New Roman" w:hAnsi="Times New Roman" w:cs="Times New Roman"/>
          <w:sz w:val="24"/>
          <w:szCs w:val="24"/>
          <w:lang w:val="kk-KZ" w:eastAsia="ja-JP"/>
        </w:rPr>
        <w:t>сурет) екінші элементтің бір кірісіне сигналдың екі ЕМЕС элементінен өтуге кеткен 20 ns кідірісінің əсерінен осы элементтің шығысындағы сигнал құрамына бөгде теріс импульстің қосылғанын көреміз. Сигнал құрамындағы бұндай бөгде импульс осы сигналдың түсетін құрылғысының бағдарланған жұмысын бүлдіруі мүмкін, сондықтан бұндай жағдайдың болмауын қамтамасыз ету керек.</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Элементтегі сигнал кідірісін ұтымды пайдалануға да болады. Мысалы, түймежинамның жеке түймесі арқылы өте қысқа (ұзақтығы 10 ns шамасындағы) жазу сигналын алу үшін </w:t>
      </w:r>
      <w:r w:rsidR="00130F9A" w:rsidRPr="0064623D">
        <w:rPr>
          <w:rFonts w:ascii="Times New Roman" w:hAnsi="Times New Roman" w:cs="Times New Roman"/>
          <w:sz w:val="24"/>
          <w:szCs w:val="24"/>
          <w:lang w:val="kk-KZ" w:eastAsia="ja-JP"/>
        </w:rPr>
        <w:t xml:space="preserve">128 </w:t>
      </w:r>
      <w:r w:rsidRPr="0064623D">
        <w:rPr>
          <w:rFonts w:ascii="Times New Roman" w:hAnsi="Times New Roman" w:cs="Times New Roman"/>
          <w:sz w:val="24"/>
          <w:szCs w:val="24"/>
          <w:lang w:val="kk-KZ" w:eastAsia="ja-JP"/>
        </w:rPr>
        <w:t>суретте көрсетілген екі элемент арқылы құрылған схеманы пайдалануға болады.</w:t>
      </w:r>
    </w:p>
    <w:p w:rsidR="00130F9A" w:rsidRPr="0064623D" w:rsidRDefault="00130F9A"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1BD872A1" wp14:editId="59B25D22">
            <wp:extent cx="5838190" cy="876300"/>
            <wp:effectExtent l="0" t="0" r="0"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838190" cy="876300"/>
                    </a:xfrm>
                    <a:prstGeom prst="rect">
                      <a:avLst/>
                    </a:prstGeom>
                    <a:noFill/>
                  </pic:spPr>
                </pic:pic>
              </a:graphicData>
            </a:graphic>
          </wp:inline>
        </w:drawing>
      </w:r>
    </w:p>
    <w:p w:rsidR="00130F9A" w:rsidRPr="0064623D" w:rsidRDefault="00130F9A" w:rsidP="00130F9A">
      <w:pPr>
        <w:widowControl w:val="0"/>
        <w:tabs>
          <w:tab w:val="left" w:pos="1134"/>
        </w:tabs>
        <w:spacing w:after="0" w:line="240" w:lineRule="auto"/>
        <w:ind w:right="-14" w:firstLine="709"/>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130F9A" w:rsidRPr="0064623D" w:rsidRDefault="00130F9A"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130F9A" w:rsidRPr="0064623D" w:rsidRDefault="00130F9A" w:rsidP="00130F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128.</w:t>
      </w:r>
    </w:p>
    <w:p w:rsidR="00130F9A" w:rsidRPr="0064623D" w:rsidRDefault="00130F9A"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18221D" w:rsidP="002259B9">
      <w:pPr>
        <w:pStyle w:val="afa"/>
        <w:ind w:firstLine="709"/>
        <w:rPr>
          <w:rFonts w:ascii="Times New Roman" w:hAnsi="Times New Roman" w:cs="Times New Roman"/>
          <w:sz w:val="24"/>
          <w:szCs w:val="24"/>
          <w:lang w:val="kk-KZ"/>
        </w:rPr>
      </w:pPr>
      <w:bookmarkStart w:id="161" w:name="_Toc60688990"/>
      <w:bookmarkStart w:id="162" w:name="_Toc60689082"/>
      <w:r w:rsidRPr="0064623D">
        <w:rPr>
          <w:rFonts w:ascii="Times New Roman" w:hAnsi="Times New Roman" w:cs="Times New Roman"/>
          <w:sz w:val="24"/>
          <w:szCs w:val="24"/>
          <w:lang w:val="kk-KZ"/>
        </w:rPr>
        <w:t>14.3</w:t>
      </w:r>
      <w:r w:rsidR="00C540B9"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Комбинациялық</w:t>
      </w:r>
      <w:r w:rsidR="00C540B9" w:rsidRPr="0064623D">
        <w:rPr>
          <w:rFonts w:ascii="Times New Roman" w:hAnsi="Times New Roman" w:cs="Times New Roman"/>
          <w:sz w:val="24"/>
          <w:szCs w:val="24"/>
          <w:lang w:val="kk-KZ"/>
        </w:rPr>
        <w:t xml:space="preserve"> құрылғыларды құру тəртібі</w:t>
      </w:r>
      <w:bookmarkEnd w:id="161"/>
      <w:bookmarkEnd w:id="162"/>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18221D"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Комбинациялық</w:t>
      </w:r>
      <w:r w:rsidR="00C540B9" w:rsidRPr="0064623D">
        <w:rPr>
          <w:rFonts w:ascii="Times New Roman" w:hAnsi="Times New Roman" w:cs="Times New Roman"/>
          <w:sz w:val="24"/>
          <w:szCs w:val="24"/>
          <w:lang w:val="kk-KZ" w:eastAsia="ja-JP"/>
        </w:rPr>
        <w:t xml:space="preserve"> құрылғыларды құру келесі тəртіппен жүргізіледі:</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ab/>
        <w:t>құрылғының сөз-сөйлем түріндегі түсіндірмесінің негізінде оның ақиқаттық кестесі құрылады;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құрылған кестедегі деректер негізінде құрылғының жұмысын суреттеуші логикалық өрнек жазылады;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ab/>
        <w:t>қажетті жағдайда алынған логикалық өрнек минимизацияланады;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алынған өрнек құрылғыны құруға бағдарланған түпнегіздік жинаққа (core set) сай түрлендіріледі;</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w:t>
      </w:r>
      <w:r w:rsidRPr="0064623D">
        <w:rPr>
          <w:rFonts w:ascii="Times New Roman" w:hAnsi="Times New Roman" w:cs="Times New Roman"/>
          <w:sz w:val="24"/>
          <w:szCs w:val="24"/>
          <w:lang w:val="kk-KZ" w:eastAsia="ja-JP"/>
        </w:rPr>
        <w:tab/>
        <w:t>ақырғы алынған өрнек негізінде түпнегіздік жинақтың элементтері арқылы құрылғының схемасы құрылады.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Құрылғыны құру тəртібінің бастапқы үш кезеңі бұрын қарастырылған болатын, сондықтан сонда алынған өрнек негізінде негізгі элементтер жинағының элементтері (ЕМЕС, НЕМЕСЕ, ЖƏНЕ) арқылы құрылғының схемасын құрамыз (</w:t>
      </w:r>
      <w:r w:rsidR="0018221D" w:rsidRPr="0064623D">
        <w:rPr>
          <w:rFonts w:ascii="Times New Roman" w:hAnsi="Times New Roman" w:cs="Times New Roman"/>
          <w:sz w:val="24"/>
          <w:szCs w:val="24"/>
          <w:lang w:val="kk-KZ" w:eastAsia="ja-JP"/>
        </w:rPr>
        <w:t>12</w:t>
      </w:r>
      <w:r w:rsidRPr="0064623D">
        <w:rPr>
          <w:rFonts w:ascii="Times New Roman" w:hAnsi="Times New Roman" w:cs="Times New Roman"/>
          <w:sz w:val="24"/>
          <w:szCs w:val="24"/>
          <w:lang w:val="kk-KZ" w:eastAsia="ja-JP"/>
        </w:rPr>
        <w:t>9</w:t>
      </w:r>
      <w:r w:rsidR="0018221D" w:rsidRPr="0064623D">
        <w:rPr>
          <w:rFonts w:ascii="Times New Roman" w:hAnsi="Times New Roman" w:cs="Times New Roman"/>
          <w:sz w:val="24"/>
          <w:szCs w:val="24"/>
          <w:lang w:val="kk-KZ" w:eastAsia="ja-JP"/>
        </w:rPr>
        <w:t xml:space="preserve"> а, </w:t>
      </w:r>
      <w:r w:rsidRPr="0064623D">
        <w:rPr>
          <w:rFonts w:ascii="Times New Roman" w:hAnsi="Times New Roman" w:cs="Times New Roman"/>
          <w:sz w:val="24"/>
          <w:szCs w:val="24"/>
          <w:lang w:val="kk-KZ" w:eastAsia="ja-JP"/>
        </w:rPr>
        <w:t>сурет).</w:t>
      </w:r>
    </w:p>
    <w:p w:rsidR="00C540B9" w:rsidRPr="0064623D" w:rsidRDefault="00C540B9" w:rsidP="0018221D">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18221D" w:rsidRPr="0064623D" w:rsidRDefault="0018221D" w:rsidP="0018221D">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lastRenderedPageBreak/>
        <w:drawing>
          <wp:inline distT="0" distB="0" distL="0" distR="0" wp14:anchorId="2AABC89B" wp14:editId="1B3BA153">
            <wp:extent cx="5679732" cy="937260"/>
            <wp:effectExtent l="0" t="0" r="0"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18276" cy="943620"/>
                    </a:xfrm>
                    <a:prstGeom prst="rect">
                      <a:avLst/>
                    </a:prstGeom>
                    <a:noFill/>
                  </pic:spPr>
                </pic:pic>
              </a:graphicData>
            </a:graphic>
          </wp:inline>
        </w:drawing>
      </w:r>
    </w:p>
    <w:p w:rsidR="0018221D" w:rsidRPr="0064623D" w:rsidRDefault="0018221D" w:rsidP="0018221D">
      <w:pPr>
        <w:widowControl w:val="0"/>
        <w:tabs>
          <w:tab w:val="left" w:pos="1134"/>
        </w:tabs>
        <w:spacing w:after="0" w:line="240" w:lineRule="auto"/>
        <w:ind w:right="-14" w:firstLine="709"/>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C540B9" w:rsidRPr="0064623D" w:rsidRDefault="00C540B9" w:rsidP="0018221D">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18221D" w:rsidRPr="0064623D" w:rsidRDefault="0018221D" w:rsidP="0018221D">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129.</w:t>
      </w:r>
    </w:p>
    <w:p w:rsidR="0018221D" w:rsidRPr="0064623D" w:rsidRDefault="0018221D"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Көптеген жағдайда құрылғының схемасын ЖƏНЕ-ЕМЕС элементтері-нің негізінде құру қажет болады. Бұндай жағдайда өрнек де Морган заңын пайдалану арқылы түрлендіріледі:</w:t>
      </w:r>
    </w:p>
    <w:p w:rsidR="00C540B9" w:rsidRPr="0064623D" w:rsidRDefault="0018221D" w:rsidP="0018221D">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59A8BDC6" wp14:editId="39853FDA">
            <wp:extent cx="2038350" cy="342900"/>
            <wp:effectExtent l="0" t="0" r="0"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038350" cy="342900"/>
                    </a:xfrm>
                    <a:prstGeom prst="rect">
                      <a:avLst/>
                    </a:prstGeom>
                    <a:noFill/>
                  </pic:spPr>
                </pic:pic>
              </a:graphicData>
            </a:graphic>
          </wp:inline>
        </w:drawing>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18221D"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Қ</w:t>
      </w:r>
      <w:r w:rsidR="00C540B9" w:rsidRPr="0064623D">
        <w:rPr>
          <w:rFonts w:ascii="Times New Roman" w:hAnsi="Times New Roman" w:cs="Times New Roman"/>
          <w:sz w:val="24"/>
          <w:szCs w:val="24"/>
          <w:lang w:val="kk-KZ" w:eastAsia="ja-JP"/>
        </w:rPr>
        <w:t xml:space="preserve">ұрылғының осы өрнек арқылы құрылған схемасы </w:t>
      </w:r>
      <w:r w:rsidRPr="0064623D">
        <w:rPr>
          <w:rFonts w:ascii="Times New Roman" w:hAnsi="Times New Roman" w:cs="Times New Roman"/>
          <w:sz w:val="24"/>
          <w:szCs w:val="24"/>
          <w:lang w:val="kk-KZ" w:eastAsia="ja-JP"/>
        </w:rPr>
        <w:t xml:space="preserve">129 б, суретте </w:t>
      </w:r>
      <w:r w:rsidR="00C540B9" w:rsidRPr="0064623D">
        <w:rPr>
          <w:rFonts w:ascii="Times New Roman" w:hAnsi="Times New Roman" w:cs="Times New Roman"/>
          <w:sz w:val="24"/>
          <w:szCs w:val="24"/>
          <w:lang w:val="kk-KZ" w:eastAsia="ja-JP"/>
        </w:rPr>
        <w:t>келті-рілген.</w:t>
      </w:r>
    </w:p>
    <w:p w:rsidR="00C540B9" w:rsidRPr="0064623D" w:rsidRDefault="0018221D" w:rsidP="002259B9">
      <w:pPr>
        <w:pStyle w:val="afa"/>
        <w:ind w:firstLine="709"/>
        <w:rPr>
          <w:rFonts w:ascii="Times New Roman" w:hAnsi="Times New Roman" w:cs="Times New Roman"/>
          <w:sz w:val="24"/>
          <w:szCs w:val="24"/>
          <w:lang w:val="kk-KZ"/>
        </w:rPr>
      </w:pPr>
      <w:bookmarkStart w:id="163" w:name="_Toc60688991"/>
      <w:bookmarkStart w:id="164" w:name="_Toc60689083"/>
      <w:r w:rsidRPr="0064623D">
        <w:rPr>
          <w:rFonts w:ascii="Times New Roman" w:hAnsi="Times New Roman" w:cs="Times New Roman"/>
          <w:sz w:val="24"/>
          <w:szCs w:val="24"/>
          <w:lang w:val="kk-KZ"/>
        </w:rPr>
        <w:t>14.4</w:t>
      </w:r>
      <w:r w:rsidR="00C540B9" w:rsidRPr="0064623D">
        <w:rPr>
          <w:rFonts w:ascii="Times New Roman" w:hAnsi="Times New Roman" w:cs="Times New Roman"/>
          <w:sz w:val="24"/>
          <w:szCs w:val="24"/>
          <w:lang w:val="kk-KZ"/>
        </w:rPr>
        <w:t xml:space="preserve"> </w:t>
      </w:r>
      <w:r w:rsidRPr="0064623D">
        <w:rPr>
          <w:rFonts w:ascii="Times New Roman" w:hAnsi="Times New Roman" w:cs="Times New Roman"/>
          <w:sz w:val="24"/>
          <w:szCs w:val="24"/>
          <w:lang w:val="kk-KZ"/>
        </w:rPr>
        <w:t>Тұрақты комбинациялық</w:t>
      </w:r>
      <w:r w:rsidR="00C540B9" w:rsidRPr="0064623D">
        <w:rPr>
          <w:rFonts w:ascii="Times New Roman" w:hAnsi="Times New Roman" w:cs="Times New Roman"/>
          <w:sz w:val="24"/>
          <w:szCs w:val="24"/>
          <w:lang w:val="kk-KZ"/>
        </w:rPr>
        <w:t xml:space="preserve"> құрылғылар</w:t>
      </w:r>
      <w:bookmarkEnd w:id="163"/>
      <w:bookmarkEnd w:id="164"/>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Күрделі цифрлық құрылғылар əдетте, </w:t>
      </w:r>
      <w:r w:rsidR="0018221D" w:rsidRPr="0064623D">
        <w:rPr>
          <w:rFonts w:ascii="Times New Roman" w:hAnsi="Times New Roman" w:cs="Times New Roman"/>
          <w:sz w:val="24"/>
          <w:szCs w:val="24"/>
          <w:lang w:val="kk-KZ" w:eastAsia="ja-JP"/>
        </w:rPr>
        <w:t>тұрақты</w:t>
      </w:r>
      <w:r w:rsidRPr="0064623D">
        <w:rPr>
          <w:rFonts w:ascii="Times New Roman" w:hAnsi="Times New Roman" w:cs="Times New Roman"/>
          <w:sz w:val="24"/>
          <w:szCs w:val="24"/>
          <w:lang w:val="kk-KZ" w:eastAsia="ja-JP"/>
        </w:rPr>
        <w:t xml:space="preserve"> қызмет атқарушы, жеке түрде құрылған </w:t>
      </w:r>
      <w:r w:rsidR="0018221D" w:rsidRPr="0064623D">
        <w:rPr>
          <w:rFonts w:ascii="Times New Roman" w:hAnsi="Times New Roman" w:cs="Times New Roman"/>
          <w:sz w:val="24"/>
          <w:szCs w:val="24"/>
          <w:lang w:val="kk-KZ" w:eastAsia="ja-JP"/>
        </w:rPr>
        <w:t>тұрақты</w:t>
      </w:r>
      <w:r w:rsidRPr="0064623D">
        <w:rPr>
          <w:rFonts w:ascii="Times New Roman" w:hAnsi="Times New Roman" w:cs="Times New Roman"/>
          <w:sz w:val="24"/>
          <w:szCs w:val="24"/>
          <w:lang w:val="kk-KZ" w:eastAsia="ja-JP"/>
        </w:rPr>
        <w:t xml:space="preserve"> қызмет түйіндері арқылы құрылады. Цифрлық құрылғылардың қызмет буындары жалпы түрде: </w:t>
      </w:r>
      <w:r w:rsidR="0018221D" w:rsidRPr="0064623D">
        <w:rPr>
          <w:rFonts w:ascii="Times New Roman" w:hAnsi="Times New Roman" w:cs="Times New Roman"/>
          <w:sz w:val="24"/>
          <w:szCs w:val="24"/>
          <w:lang w:val="kk-KZ" w:eastAsia="ja-JP"/>
        </w:rPr>
        <w:t>комбинациялық</w:t>
      </w:r>
      <w:r w:rsidRPr="0064623D">
        <w:rPr>
          <w:rFonts w:ascii="Times New Roman" w:hAnsi="Times New Roman" w:cs="Times New Roman"/>
          <w:sz w:val="24"/>
          <w:szCs w:val="24"/>
          <w:lang w:val="kk-KZ" w:eastAsia="ja-JP"/>
        </w:rPr>
        <w:t xml:space="preserve"> жəне тізбектеме түрлеріне бөлінеді. Осы тарауда </w:t>
      </w:r>
      <w:r w:rsidR="0018221D" w:rsidRPr="0064623D">
        <w:rPr>
          <w:rFonts w:ascii="Times New Roman" w:hAnsi="Times New Roman" w:cs="Times New Roman"/>
          <w:sz w:val="24"/>
          <w:szCs w:val="24"/>
          <w:lang w:val="kk-KZ" w:eastAsia="ja-JP"/>
        </w:rPr>
        <w:t>комбинациялық</w:t>
      </w:r>
      <w:r w:rsidRPr="0064623D">
        <w:rPr>
          <w:rFonts w:ascii="Times New Roman" w:hAnsi="Times New Roman" w:cs="Times New Roman"/>
          <w:sz w:val="24"/>
          <w:szCs w:val="24"/>
          <w:lang w:val="kk-KZ" w:eastAsia="ja-JP"/>
        </w:rPr>
        <w:t xml:space="preserve"> түріндегі қалыпты қызмет буындарының (шифратор, дешифратор,</w:t>
      </w:r>
      <w:r w:rsidR="0018221D"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мультиплексор, демультиплексор) құрылым принциптері мен жұмыс тəртібі қарастырылады.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18221D" w:rsidP="002259B9">
      <w:pPr>
        <w:pStyle w:val="afa"/>
        <w:ind w:firstLine="709"/>
        <w:rPr>
          <w:rFonts w:ascii="Times New Roman" w:hAnsi="Times New Roman" w:cs="Times New Roman"/>
          <w:sz w:val="24"/>
          <w:szCs w:val="24"/>
          <w:lang w:val="kk-KZ"/>
        </w:rPr>
      </w:pPr>
      <w:bookmarkStart w:id="165" w:name="_Toc60688992"/>
      <w:bookmarkStart w:id="166" w:name="_Toc60689084"/>
      <w:r w:rsidRPr="0064623D">
        <w:rPr>
          <w:rFonts w:ascii="Times New Roman" w:hAnsi="Times New Roman" w:cs="Times New Roman"/>
          <w:sz w:val="24"/>
          <w:szCs w:val="24"/>
          <w:lang w:val="kk-KZ"/>
        </w:rPr>
        <w:t>14.4</w:t>
      </w:r>
      <w:r w:rsidR="00C540B9" w:rsidRPr="0064623D">
        <w:rPr>
          <w:rFonts w:ascii="Times New Roman" w:hAnsi="Times New Roman" w:cs="Times New Roman"/>
          <w:sz w:val="24"/>
          <w:szCs w:val="24"/>
          <w:lang w:val="kk-KZ"/>
        </w:rPr>
        <w:t>.1 Шифраторлар</w:t>
      </w:r>
      <w:bookmarkEnd w:id="165"/>
      <w:bookmarkEnd w:id="166"/>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Шифратор (Coder) – сигналға сəйкесті код қалыптастырушы құрылғы. Мысал ретінде сегіз кірісті (X7 … X0) шифратордың схемасын құру жолын қарастыралық. Кіріс саны сегіз болғандықтан, ол үшразрядты код (C2 … C0, CODE) қалыптастыру керек жəне кодтың қалыптасқанын жеке сигнал (O, OUT) арқылы құптауы керек (бұл сигнал қалыптасқан кодты қажетті жады буферіне жазып алуға пайдаланылады). Үлкен құрылымның құрамындағы жеке қызмет буындары əдетте, кезекпен істейді, бұл олардың іске қосу кірісіне сəйкесті деңгейлі сигнал жіберілуі арқылы жүзеге асырылады. Осындай іске қосу кірісі (I, IN) біздің құрастыратын шифраторда да ескерілгені дұрыс. Тағы бір ескеретін мəселе: қалыпты қызмет буындарының іске қосу кірісі мен құптау шығысындағы сигналдың жандандыру деңгейі төменгі (0) мəнінде алынады. Шифратордың информациялық кірістеріне түсетін сигналдардың да жандандыру деңгейі төменгі (0) мəнінде болғаны бұндай құрылғыны іс жүзінде құруға ыңғайлы болады.</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Шифратордың келтірілген түсіндірме суреттемесі оның ақиқаттық кестесін құруға толық мəлімет береді, келтірілген түсіндірме мəліметтерінің негізінде сол кестені (</w:t>
      </w:r>
      <w:r w:rsidR="0018221D" w:rsidRPr="0064623D">
        <w:rPr>
          <w:rFonts w:ascii="Times New Roman" w:hAnsi="Times New Roman" w:cs="Times New Roman"/>
          <w:sz w:val="24"/>
          <w:szCs w:val="24"/>
          <w:lang w:val="kk-KZ" w:eastAsia="ja-JP"/>
        </w:rPr>
        <w:t xml:space="preserve">13 </w:t>
      </w:r>
      <w:r w:rsidRPr="0064623D">
        <w:rPr>
          <w:rFonts w:ascii="Times New Roman" w:hAnsi="Times New Roman" w:cs="Times New Roman"/>
          <w:sz w:val="24"/>
          <w:szCs w:val="24"/>
          <w:lang w:val="kk-KZ" w:eastAsia="ja-JP"/>
        </w:rPr>
        <w:t>кесте) құралық.</w:t>
      </w:r>
    </w:p>
    <w:p w:rsidR="00C540B9" w:rsidRPr="0064623D" w:rsidRDefault="00C540B9"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F32AC2" w:rsidRPr="0064623D" w:rsidRDefault="0018221D"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13.</w:t>
      </w:r>
    </w:p>
    <w:p w:rsidR="0018221D" w:rsidRPr="0064623D" w:rsidRDefault="0018221D"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tbl>
      <w:tblPr>
        <w:tblW w:w="3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36"/>
        <w:gridCol w:w="1015"/>
        <w:gridCol w:w="1014"/>
        <w:gridCol w:w="1036"/>
        <w:gridCol w:w="1014"/>
        <w:gridCol w:w="1014"/>
      </w:tblGrid>
      <w:tr w:rsidR="0018221D" w:rsidRPr="0064623D" w:rsidTr="00353906">
        <w:trPr>
          <w:trHeight w:val="20"/>
          <w:jc w:val="center"/>
        </w:trPr>
        <w:tc>
          <w:tcPr>
            <w:tcW w:w="98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I</w:t>
            </w:r>
          </w:p>
        </w:tc>
        <w:tc>
          <w:tcPr>
            <w:tcW w:w="96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w w:val="89"/>
                <w:sz w:val="24"/>
                <w:szCs w:val="24"/>
                <w:vertAlign w:val="subscript"/>
              </w:rPr>
            </w:pPr>
            <w:r w:rsidRPr="0064623D">
              <w:rPr>
                <w:rFonts w:ascii="Times New Roman" w:eastAsia="Times New Roman" w:hAnsi="Times New Roman" w:cs="Times New Roman"/>
                <w:w w:val="89"/>
                <w:sz w:val="24"/>
                <w:szCs w:val="24"/>
              </w:rPr>
              <w:t>X</w:t>
            </w:r>
            <w:r w:rsidRPr="0064623D">
              <w:rPr>
                <w:rFonts w:ascii="Times New Roman" w:eastAsia="Times New Roman" w:hAnsi="Times New Roman" w:cs="Times New Roman"/>
                <w:w w:val="89"/>
                <w:sz w:val="24"/>
                <w:szCs w:val="24"/>
                <w:vertAlign w:val="subscript"/>
              </w:rPr>
              <w:t>i</w:t>
            </w:r>
          </w:p>
        </w:tc>
        <w:tc>
          <w:tcPr>
            <w:tcW w:w="96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C2</w:t>
            </w:r>
          </w:p>
        </w:tc>
        <w:tc>
          <w:tcPr>
            <w:tcW w:w="982"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C1</w:t>
            </w:r>
          </w:p>
        </w:tc>
        <w:tc>
          <w:tcPr>
            <w:tcW w:w="96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C0</w:t>
            </w:r>
          </w:p>
        </w:tc>
        <w:tc>
          <w:tcPr>
            <w:tcW w:w="96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O</w:t>
            </w:r>
          </w:p>
        </w:tc>
      </w:tr>
      <w:tr w:rsidR="00353906" w:rsidRPr="0064623D" w:rsidTr="00353906">
        <w:trPr>
          <w:trHeight w:val="20"/>
          <w:jc w:val="center"/>
        </w:trPr>
        <w:tc>
          <w:tcPr>
            <w:tcW w:w="981" w:type="dxa"/>
            <w:vMerge w:val="restart"/>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0</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82"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0</w:t>
            </w:r>
          </w:p>
        </w:tc>
      </w:tr>
      <w:tr w:rsidR="00353906" w:rsidRPr="0064623D" w:rsidTr="00353906">
        <w:trPr>
          <w:trHeight w:val="20"/>
          <w:jc w:val="center"/>
        </w:trPr>
        <w:tc>
          <w:tcPr>
            <w:tcW w:w="981" w:type="dxa"/>
            <w:vMerge/>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82"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0</w:t>
            </w:r>
          </w:p>
        </w:tc>
      </w:tr>
      <w:tr w:rsidR="00353906" w:rsidRPr="0064623D" w:rsidTr="00353906">
        <w:trPr>
          <w:trHeight w:val="20"/>
          <w:jc w:val="center"/>
        </w:trPr>
        <w:tc>
          <w:tcPr>
            <w:tcW w:w="981" w:type="dxa"/>
            <w:vMerge/>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2</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82"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0</w:t>
            </w:r>
          </w:p>
        </w:tc>
      </w:tr>
      <w:tr w:rsidR="00353906" w:rsidRPr="0064623D" w:rsidTr="00353906">
        <w:trPr>
          <w:trHeight w:val="20"/>
          <w:jc w:val="center"/>
        </w:trPr>
        <w:tc>
          <w:tcPr>
            <w:tcW w:w="981" w:type="dxa"/>
            <w:vMerge/>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3</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82"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0</w:t>
            </w:r>
          </w:p>
        </w:tc>
      </w:tr>
      <w:tr w:rsidR="00353906" w:rsidRPr="0064623D" w:rsidTr="00353906">
        <w:trPr>
          <w:trHeight w:val="20"/>
          <w:jc w:val="center"/>
        </w:trPr>
        <w:tc>
          <w:tcPr>
            <w:tcW w:w="981" w:type="dxa"/>
            <w:vMerge/>
            <w:tcBorders>
              <w:bottom w:val="single" w:sz="4" w:space="0" w:color="auto"/>
            </w:tcBorders>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p>
        </w:tc>
        <w:tc>
          <w:tcPr>
            <w:tcW w:w="961" w:type="dxa"/>
            <w:tcBorders>
              <w:bottom w:val="single" w:sz="4" w:space="0" w:color="auto"/>
            </w:tcBorders>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4</w:t>
            </w:r>
          </w:p>
        </w:tc>
        <w:tc>
          <w:tcPr>
            <w:tcW w:w="961" w:type="dxa"/>
            <w:tcBorders>
              <w:bottom w:val="single" w:sz="4" w:space="0" w:color="auto"/>
            </w:tcBorders>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82" w:type="dxa"/>
            <w:tcBorders>
              <w:bottom w:val="single" w:sz="4" w:space="0" w:color="auto"/>
            </w:tcBorders>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tcBorders>
              <w:bottom w:val="single" w:sz="4" w:space="0" w:color="auto"/>
            </w:tcBorders>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tcBorders>
              <w:bottom w:val="single" w:sz="4" w:space="0" w:color="auto"/>
            </w:tcBorders>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0</w:t>
            </w:r>
          </w:p>
        </w:tc>
      </w:tr>
      <w:tr w:rsidR="00353906" w:rsidRPr="0064623D" w:rsidTr="00353906">
        <w:trPr>
          <w:trHeight w:val="20"/>
          <w:jc w:val="center"/>
        </w:trPr>
        <w:tc>
          <w:tcPr>
            <w:tcW w:w="981" w:type="dxa"/>
            <w:vMerge/>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5</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82"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0</w:t>
            </w:r>
          </w:p>
        </w:tc>
      </w:tr>
      <w:tr w:rsidR="00353906" w:rsidRPr="0064623D" w:rsidTr="00353906">
        <w:trPr>
          <w:trHeight w:val="20"/>
          <w:jc w:val="center"/>
        </w:trPr>
        <w:tc>
          <w:tcPr>
            <w:tcW w:w="981" w:type="dxa"/>
            <w:vMerge/>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6</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82"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0</w:t>
            </w:r>
          </w:p>
        </w:tc>
      </w:tr>
      <w:tr w:rsidR="00353906" w:rsidRPr="0064623D" w:rsidTr="00353906">
        <w:trPr>
          <w:trHeight w:val="20"/>
          <w:jc w:val="center"/>
        </w:trPr>
        <w:tc>
          <w:tcPr>
            <w:tcW w:w="981" w:type="dxa"/>
            <w:vMerge/>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7</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82"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1</w:t>
            </w:r>
          </w:p>
        </w:tc>
        <w:tc>
          <w:tcPr>
            <w:tcW w:w="961" w:type="dxa"/>
            <w:shd w:val="clear" w:color="auto" w:fill="auto"/>
            <w:vAlign w:val="center"/>
          </w:tcPr>
          <w:p w:rsidR="00353906" w:rsidRPr="0064623D" w:rsidRDefault="00353906"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0</w:t>
            </w:r>
          </w:p>
        </w:tc>
      </w:tr>
      <w:tr w:rsidR="0018221D" w:rsidRPr="0064623D" w:rsidTr="00353906">
        <w:trPr>
          <w:trHeight w:val="20"/>
          <w:jc w:val="center"/>
        </w:trPr>
        <w:tc>
          <w:tcPr>
            <w:tcW w:w="98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1</w:t>
            </w:r>
          </w:p>
        </w:tc>
        <w:tc>
          <w:tcPr>
            <w:tcW w:w="96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x</w:t>
            </w:r>
          </w:p>
        </w:tc>
        <w:tc>
          <w:tcPr>
            <w:tcW w:w="96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82"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w w:val="99"/>
                <w:sz w:val="24"/>
                <w:szCs w:val="24"/>
              </w:rPr>
            </w:pPr>
            <w:r w:rsidRPr="0064623D">
              <w:rPr>
                <w:rFonts w:ascii="Times New Roman" w:eastAsia="Times New Roman" w:hAnsi="Times New Roman" w:cs="Times New Roman"/>
                <w:w w:val="99"/>
                <w:sz w:val="24"/>
                <w:szCs w:val="24"/>
              </w:rPr>
              <w:t>0</w:t>
            </w:r>
          </w:p>
        </w:tc>
        <w:tc>
          <w:tcPr>
            <w:tcW w:w="961" w:type="dxa"/>
            <w:shd w:val="clear" w:color="auto" w:fill="auto"/>
            <w:vAlign w:val="center"/>
          </w:tcPr>
          <w:p w:rsidR="0018221D" w:rsidRPr="0064623D" w:rsidRDefault="0018221D" w:rsidP="00353906">
            <w:pPr>
              <w:spacing w:after="0" w:line="240" w:lineRule="auto"/>
              <w:jc w:val="center"/>
              <w:rPr>
                <w:rFonts w:ascii="Times New Roman" w:eastAsia="Times New Roman" w:hAnsi="Times New Roman" w:cs="Times New Roman"/>
                <w:sz w:val="24"/>
                <w:szCs w:val="24"/>
              </w:rPr>
            </w:pPr>
            <w:r w:rsidRPr="0064623D">
              <w:rPr>
                <w:rFonts w:ascii="Times New Roman" w:eastAsia="Times New Roman" w:hAnsi="Times New Roman" w:cs="Times New Roman"/>
                <w:sz w:val="24"/>
                <w:szCs w:val="24"/>
              </w:rPr>
              <w:t>1</w:t>
            </w:r>
          </w:p>
        </w:tc>
      </w:tr>
    </w:tbl>
    <w:p w:rsidR="0018221D" w:rsidRPr="0064623D" w:rsidRDefault="0018221D" w:rsidP="00C540B9">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353906" w:rsidRPr="0064623D" w:rsidRDefault="00353906" w:rsidP="00353906">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lastRenderedPageBreak/>
        <w:t>Кесте деректерінің негізінде жазылған шифратор шығыстарының логикалық өрнектері:</w:t>
      </w:r>
    </w:p>
    <w:p w:rsidR="00353906" w:rsidRPr="0064623D" w:rsidRDefault="00353906" w:rsidP="00353906">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eastAsia="Times New Roman" w:hAnsi="Times New Roman" w:cs="Times New Roman"/>
          <w:noProof/>
          <w:sz w:val="24"/>
          <w:szCs w:val="24"/>
          <w:lang w:val="ru-RU" w:eastAsia="ru-RU"/>
        </w:rPr>
        <w:drawing>
          <wp:inline distT="0" distB="0" distL="0" distR="0" wp14:anchorId="47EF6FC0" wp14:editId="479F059F">
            <wp:extent cx="2903220" cy="259080"/>
            <wp:effectExtent l="0" t="0" r="0" b="762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903220" cy="259080"/>
                    </a:xfrm>
                    <a:prstGeom prst="rect">
                      <a:avLst/>
                    </a:prstGeom>
                    <a:noFill/>
                    <a:ln>
                      <a:noFill/>
                    </a:ln>
                  </pic:spPr>
                </pic:pic>
              </a:graphicData>
            </a:graphic>
          </wp:inline>
        </w:drawing>
      </w:r>
    </w:p>
    <w:p w:rsidR="00353906" w:rsidRPr="0064623D" w:rsidRDefault="00353906" w:rsidP="00353906">
      <w:pPr>
        <w:widowControl w:val="0"/>
        <w:spacing w:after="0" w:line="240" w:lineRule="auto"/>
        <w:ind w:right="-14"/>
        <w:jc w:val="center"/>
        <w:rPr>
          <w:rFonts w:ascii="Times New Roman" w:hAnsi="Times New Roman" w:cs="Times New Roman"/>
          <w:sz w:val="24"/>
          <w:szCs w:val="24"/>
          <w:lang w:val="kk-KZ" w:eastAsia="ja-JP"/>
        </w:rPr>
      </w:pPr>
    </w:p>
    <w:p w:rsidR="00353906" w:rsidRPr="0064623D" w:rsidRDefault="00353906" w:rsidP="00353906">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eastAsia="Times New Roman" w:hAnsi="Times New Roman" w:cs="Times New Roman"/>
          <w:noProof/>
          <w:sz w:val="24"/>
          <w:szCs w:val="24"/>
          <w:lang w:val="ru-RU" w:eastAsia="ru-RU"/>
        </w:rPr>
        <w:drawing>
          <wp:inline distT="0" distB="0" distL="0" distR="0" wp14:anchorId="3AA77BAE" wp14:editId="464090A9">
            <wp:extent cx="2933700" cy="259080"/>
            <wp:effectExtent l="0" t="0" r="0" b="762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933700" cy="259080"/>
                    </a:xfrm>
                    <a:prstGeom prst="rect">
                      <a:avLst/>
                    </a:prstGeom>
                    <a:noFill/>
                    <a:ln>
                      <a:noFill/>
                    </a:ln>
                  </pic:spPr>
                </pic:pic>
              </a:graphicData>
            </a:graphic>
          </wp:inline>
        </w:drawing>
      </w:r>
    </w:p>
    <w:p w:rsidR="00353906" w:rsidRPr="0064623D" w:rsidRDefault="00353906" w:rsidP="00353906">
      <w:pPr>
        <w:widowControl w:val="0"/>
        <w:spacing w:after="0" w:line="240" w:lineRule="auto"/>
        <w:ind w:right="-14"/>
        <w:jc w:val="center"/>
        <w:rPr>
          <w:rFonts w:ascii="Times New Roman" w:hAnsi="Times New Roman" w:cs="Times New Roman"/>
          <w:sz w:val="24"/>
          <w:szCs w:val="24"/>
          <w:lang w:val="kk-KZ" w:eastAsia="ja-JP"/>
        </w:rPr>
      </w:pPr>
    </w:p>
    <w:p w:rsidR="00353906" w:rsidRPr="0064623D" w:rsidRDefault="00353906" w:rsidP="00353906">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eastAsia="Times New Roman" w:hAnsi="Times New Roman" w:cs="Times New Roman"/>
          <w:noProof/>
          <w:sz w:val="24"/>
          <w:szCs w:val="24"/>
          <w:lang w:val="ru-RU" w:eastAsia="ru-RU"/>
        </w:rPr>
        <w:drawing>
          <wp:inline distT="0" distB="0" distL="0" distR="0" wp14:anchorId="35FA840E" wp14:editId="66A8CCB3">
            <wp:extent cx="2941320" cy="259080"/>
            <wp:effectExtent l="0" t="0" r="0" b="762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941320" cy="259080"/>
                    </a:xfrm>
                    <a:prstGeom prst="rect">
                      <a:avLst/>
                    </a:prstGeom>
                    <a:noFill/>
                    <a:ln>
                      <a:noFill/>
                    </a:ln>
                  </pic:spPr>
                </pic:pic>
              </a:graphicData>
            </a:graphic>
          </wp:inline>
        </w:drawing>
      </w:r>
    </w:p>
    <w:p w:rsidR="00353906" w:rsidRPr="0064623D" w:rsidRDefault="00353906" w:rsidP="00353906">
      <w:pPr>
        <w:widowControl w:val="0"/>
        <w:spacing w:after="0" w:line="240" w:lineRule="auto"/>
        <w:ind w:right="-14"/>
        <w:jc w:val="center"/>
        <w:rPr>
          <w:rFonts w:ascii="Times New Roman" w:hAnsi="Times New Roman" w:cs="Times New Roman"/>
          <w:sz w:val="24"/>
          <w:szCs w:val="24"/>
          <w:lang w:val="kk-KZ" w:eastAsia="ja-JP"/>
        </w:rPr>
      </w:pPr>
    </w:p>
    <w:p w:rsidR="00353906" w:rsidRPr="0064623D" w:rsidRDefault="00353906" w:rsidP="00353906">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74C1D108" wp14:editId="4A7D1039">
            <wp:extent cx="3247390" cy="220980"/>
            <wp:effectExtent l="0" t="0" r="0" b="762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12">
                      <a:extLst>
                        <a:ext uri="{28A0092B-C50C-407E-A947-70E740481C1C}">
                          <a14:useLocalDpi xmlns:a14="http://schemas.microsoft.com/office/drawing/2010/main" val="0"/>
                        </a:ext>
                      </a:extLst>
                    </a:blip>
                    <a:srcRect b="17143"/>
                    <a:stretch/>
                  </pic:blipFill>
                  <pic:spPr bwMode="auto">
                    <a:xfrm>
                      <a:off x="0" y="0"/>
                      <a:ext cx="3247390" cy="220980"/>
                    </a:xfrm>
                    <a:prstGeom prst="rect">
                      <a:avLst/>
                    </a:prstGeom>
                    <a:noFill/>
                    <a:ln>
                      <a:noFill/>
                    </a:ln>
                    <a:extLst>
                      <a:ext uri="{53640926-AAD7-44D8-BBD7-CCE9431645EC}">
                        <a14:shadowObscured xmlns:a14="http://schemas.microsoft.com/office/drawing/2010/main"/>
                      </a:ext>
                    </a:extLst>
                  </pic:spPr>
                </pic:pic>
              </a:graphicData>
            </a:graphic>
          </wp:inline>
        </w:drawing>
      </w:r>
      <w:r w:rsidRPr="0064623D">
        <w:rPr>
          <w:rFonts w:ascii="Times New Roman" w:hAnsi="Times New Roman" w:cs="Times New Roman"/>
          <w:noProof/>
          <w:sz w:val="24"/>
          <w:szCs w:val="24"/>
          <w:lang w:val="ru-RU" w:eastAsia="ru-RU"/>
        </w:rPr>
        <w:drawing>
          <wp:inline distT="0" distB="0" distL="0" distR="0" wp14:anchorId="3AE43F56" wp14:editId="615E9DE8">
            <wp:extent cx="1845945" cy="253365"/>
            <wp:effectExtent l="0" t="0" r="1905"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13">
                      <a:extLst>
                        <a:ext uri="{28A0092B-C50C-407E-A947-70E740481C1C}">
                          <a14:useLocalDpi xmlns:a14="http://schemas.microsoft.com/office/drawing/2010/main" val="0"/>
                        </a:ext>
                      </a:extLst>
                    </a:blip>
                    <a:srcRect l="7273" t="-6400"/>
                    <a:stretch/>
                  </pic:blipFill>
                  <pic:spPr bwMode="auto">
                    <a:xfrm>
                      <a:off x="0" y="0"/>
                      <a:ext cx="1845945" cy="253365"/>
                    </a:xfrm>
                    <a:prstGeom prst="rect">
                      <a:avLst/>
                    </a:prstGeom>
                    <a:noFill/>
                    <a:ln>
                      <a:noFill/>
                    </a:ln>
                    <a:extLst>
                      <a:ext uri="{53640926-AAD7-44D8-BBD7-CCE9431645EC}">
                        <a14:shadowObscured xmlns:a14="http://schemas.microsoft.com/office/drawing/2010/main"/>
                      </a:ext>
                    </a:extLst>
                  </pic:spPr>
                </pic:pic>
              </a:graphicData>
            </a:graphic>
          </wp:inline>
        </w:drawing>
      </w:r>
    </w:p>
    <w:p w:rsidR="00353906" w:rsidRPr="0064623D" w:rsidRDefault="00353906" w:rsidP="00353906">
      <w:pPr>
        <w:widowControl w:val="0"/>
        <w:spacing w:after="0" w:line="240" w:lineRule="auto"/>
        <w:ind w:right="-14"/>
        <w:jc w:val="both"/>
        <w:rPr>
          <w:rFonts w:ascii="Times New Roman" w:hAnsi="Times New Roman" w:cs="Times New Roman"/>
          <w:sz w:val="24"/>
          <w:szCs w:val="24"/>
          <w:lang w:val="kk-KZ" w:eastAsia="ja-JP"/>
        </w:rPr>
      </w:pPr>
    </w:p>
    <w:p w:rsidR="00353906" w:rsidRPr="0064623D" w:rsidRDefault="00353906" w:rsidP="00353906">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Бұл өрнектер алдымен НЕМЕСЕ фун</w:t>
      </w:r>
      <w:r w:rsidR="009A726B"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кциялары арқылы жазылып, сосын де Морган заңын пайдалану арқылы ЖƏНЕ-ЕМЕС функциясымен суреттелген түріне түрлендірілді; оған тағы бір себеп – ЖƏНЕ-ЕМЕС элементтерінің олардың ішкі құрылымына байланысты тез əрекеттілігі басқа элементтермен салыстырғанда жоғары болады.</w:t>
      </w:r>
    </w:p>
    <w:p w:rsidR="00353906" w:rsidRPr="0064623D" w:rsidRDefault="009A726B" w:rsidP="00353906">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Шифратордың жазылған өрнектер негізінде құрылған схемасы 130суретте келтірілген.</w:t>
      </w:r>
    </w:p>
    <w:p w:rsidR="00353906" w:rsidRPr="0064623D" w:rsidRDefault="00353906" w:rsidP="009A726B">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05DCBB0E" wp14:editId="0000BF89">
            <wp:extent cx="3032760" cy="2385108"/>
            <wp:effectExtent l="0" t="0" r="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041127" cy="2391688"/>
                    </a:xfrm>
                    <a:prstGeom prst="rect">
                      <a:avLst/>
                    </a:prstGeom>
                    <a:noFill/>
                  </pic:spPr>
                </pic:pic>
              </a:graphicData>
            </a:graphic>
          </wp:inline>
        </w:drawing>
      </w:r>
    </w:p>
    <w:p w:rsidR="009A726B" w:rsidRPr="0064623D" w:rsidRDefault="009A726B" w:rsidP="009A726B">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130.</w:t>
      </w:r>
    </w:p>
    <w:p w:rsidR="009A726B" w:rsidRPr="0064623D" w:rsidRDefault="009A726B" w:rsidP="009A726B">
      <w:pPr>
        <w:widowControl w:val="0"/>
        <w:tabs>
          <w:tab w:val="left" w:pos="1134"/>
        </w:tabs>
        <w:spacing w:after="0" w:line="240" w:lineRule="auto"/>
        <w:ind w:right="-14"/>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Шифратор схемада шартты сызба белгілемесімен (131 а, сурет) көр-сетіледі, ал 131 б, суретте Electronics Workbench бағдарламасының мүмкіндігін пайдалану арқылы жүзеге асырылған алдыңғы жиналған схеманың біріктірілген жеке блок (Subcircuit) түріндегі суреттемесі келтірілген (оның сəйкесті шықпалары олардың келтірілген құрылым схемасындағы орналастырылым бағытына сай шығарылған).</w:t>
      </w: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37C0AE22" wp14:editId="75E50D24">
            <wp:extent cx="1021976" cy="1592580"/>
            <wp:effectExtent l="0" t="0" r="6985" b="762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024201" cy="1596047"/>
                    </a:xfrm>
                    <a:prstGeom prst="rect">
                      <a:avLst/>
                    </a:prstGeom>
                    <a:noFill/>
                  </pic:spPr>
                </pic:pic>
              </a:graphicData>
            </a:graphic>
          </wp:inline>
        </w:drawing>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noProof/>
          <w:sz w:val="24"/>
          <w:szCs w:val="24"/>
          <w:lang w:val="ru-RU" w:eastAsia="ru-RU"/>
        </w:rPr>
        <w:drawing>
          <wp:inline distT="0" distB="0" distL="0" distR="0" wp14:anchorId="6F360DF2" wp14:editId="07C1DE1A">
            <wp:extent cx="731520" cy="1433182"/>
            <wp:effectExtent l="0" t="0" r="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735191" cy="1440375"/>
                    </a:xfrm>
                    <a:prstGeom prst="rect">
                      <a:avLst/>
                    </a:prstGeom>
                    <a:noFill/>
                  </pic:spPr>
                </pic:pic>
              </a:graphicData>
            </a:graphic>
          </wp:inline>
        </w:drawing>
      </w: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131.</w:t>
      </w: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Құрылған шифратордың айта кететін бір кемшілігі бар, оған екі сигнал қатар жіберілген </w:t>
      </w:r>
      <w:r w:rsidRPr="0064623D">
        <w:rPr>
          <w:rFonts w:ascii="Times New Roman" w:hAnsi="Times New Roman" w:cs="Times New Roman"/>
          <w:sz w:val="24"/>
          <w:szCs w:val="24"/>
          <w:lang w:val="kk-KZ" w:eastAsia="ja-JP"/>
        </w:rPr>
        <w:lastRenderedPageBreak/>
        <w:t>жағдайда оның шығарған коды шым-шытырық бірдеңеге айналып кетеді. Осындай жағдайды болдырмас үшін шифратордың өндірісте шығарылатын микросхемалары (мысалы, 74148 микросхемасы), əдетте, мəртебелі түрде құрылады. Яғни олар түскен бірнеше сигналдың белгіленген мəртебесі жоғарғысының кодын шығарады да қалғандарына көңіл бөлмейді.</w:t>
      </w:r>
    </w:p>
    <w:p w:rsidR="0046273A" w:rsidRPr="0064623D" w:rsidRDefault="0046273A"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Көптеген жағдайда таңдап алынған шифратор микросхемасының өлшемі (кіріс саны) қойылған талапқа сай келмей, оны ұлғайту қажет болады. Мысалы, 74148 микросхемасы сегіз кірісті мəртебелі шифратор қызметін атқарады. Осындай миросхемалар негізінде (немесе алдыңғы құрылған схеманың жабық түріндегі блогы арқылы) кіріс саны екі есе ұлғайтылған шифратор құруға болады (132 сурет).</w:t>
      </w:r>
    </w:p>
    <w:p w:rsidR="0046273A" w:rsidRPr="0064623D" w:rsidRDefault="0046273A" w:rsidP="0046273A">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33722F30" wp14:editId="3E891091">
            <wp:extent cx="2479700" cy="2948940"/>
            <wp:effectExtent l="0" t="0" r="0" b="381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489800" cy="2960951"/>
                    </a:xfrm>
                    <a:prstGeom prst="rect">
                      <a:avLst/>
                    </a:prstGeom>
                    <a:noFill/>
                  </pic:spPr>
                </pic:pic>
              </a:graphicData>
            </a:graphic>
          </wp:inline>
        </w:drawing>
      </w:r>
    </w:p>
    <w:p w:rsidR="0046273A" w:rsidRPr="0064623D"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132.</w:t>
      </w:r>
    </w:p>
    <w:p w:rsidR="009A726B" w:rsidRPr="0064623D" w:rsidRDefault="009A726B" w:rsidP="002259B9">
      <w:pPr>
        <w:pStyle w:val="afa"/>
        <w:ind w:firstLine="709"/>
        <w:rPr>
          <w:rFonts w:ascii="Times New Roman" w:hAnsi="Times New Roman" w:cs="Times New Roman"/>
          <w:sz w:val="24"/>
          <w:szCs w:val="24"/>
          <w:lang w:val="kk-KZ"/>
        </w:rPr>
      </w:pPr>
      <w:bookmarkStart w:id="167" w:name="_Toc60688993"/>
      <w:bookmarkStart w:id="168" w:name="_Toc60689085"/>
      <w:r w:rsidRPr="0064623D">
        <w:rPr>
          <w:rFonts w:ascii="Times New Roman" w:hAnsi="Times New Roman" w:cs="Times New Roman"/>
          <w:sz w:val="24"/>
          <w:szCs w:val="24"/>
          <w:lang w:val="kk-KZ"/>
        </w:rPr>
        <w:t>14.4.2 Дешифраторлар</w:t>
      </w:r>
      <w:bookmarkEnd w:id="167"/>
      <w:bookmarkEnd w:id="168"/>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Дешифратор (Decoder) – кірістеріне түскен екілік кодқа сəйкесті шығысында сигнал қалыптастырушы құрылғы. Мысал ретінде төрт теріс шығысты (Q3 … Q0) дешифратордың схемасын құру жолын қарастыралық. Шығыс саны төртеу болғандықтан, оның кірісіне түсетін код екіразрядты (A1A0) болады. Дешифратордың іске қосу кірісіндегі (E, Enable) сигналдың жандандыру деңгейін төменгі (0) мəнінде алалық.</w:t>
      </w: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Дешифратордың келтірілген түсіндірме суреттемесінің негізінде, оның ақиқаттық кестесін (14 кесте) құрайық.</w:t>
      </w: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14.</w:t>
      </w: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42"/>
        <w:gridCol w:w="724"/>
        <w:gridCol w:w="725"/>
        <w:gridCol w:w="742"/>
        <w:gridCol w:w="725"/>
        <w:gridCol w:w="725"/>
        <w:gridCol w:w="725"/>
      </w:tblGrid>
      <w:tr w:rsidR="009A726B" w:rsidRPr="0064623D" w:rsidTr="009A726B">
        <w:trPr>
          <w:trHeight w:val="20"/>
          <w:jc w:val="center"/>
        </w:trPr>
        <w:tc>
          <w:tcPr>
            <w:tcW w:w="703"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E</w:t>
            </w:r>
          </w:p>
        </w:tc>
        <w:tc>
          <w:tcPr>
            <w:tcW w:w="686"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A1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A0</w:t>
            </w:r>
          </w:p>
        </w:tc>
        <w:tc>
          <w:tcPr>
            <w:tcW w:w="703"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Q3</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Q2</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r>
      <w:tr w:rsidR="009A726B" w:rsidRPr="0064623D" w:rsidTr="009A726B">
        <w:trPr>
          <w:trHeight w:val="20"/>
          <w:jc w:val="center"/>
        </w:trPr>
        <w:tc>
          <w:tcPr>
            <w:tcW w:w="703" w:type="dxa"/>
            <w:vMerge w:val="restart"/>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686"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703"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9A726B" w:rsidRPr="0064623D" w:rsidTr="009A726B">
        <w:trPr>
          <w:trHeight w:val="20"/>
          <w:jc w:val="center"/>
        </w:trPr>
        <w:tc>
          <w:tcPr>
            <w:tcW w:w="703" w:type="dxa"/>
            <w:vMerge/>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p>
        </w:tc>
        <w:tc>
          <w:tcPr>
            <w:tcW w:w="686"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703"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9A726B" w:rsidRPr="0064623D" w:rsidTr="009A726B">
        <w:trPr>
          <w:trHeight w:val="20"/>
          <w:jc w:val="center"/>
        </w:trPr>
        <w:tc>
          <w:tcPr>
            <w:tcW w:w="703" w:type="dxa"/>
            <w:vMerge/>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p>
        </w:tc>
        <w:tc>
          <w:tcPr>
            <w:tcW w:w="686"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703"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9A726B" w:rsidRPr="0064623D" w:rsidTr="009A726B">
        <w:trPr>
          <w:trHeight w:val="20"/>
          <w:jc w:val="center"/>
        </w:trPr>
        <w:tc>
          <w:tcPr>
            <w:tcW w:w="703" w:type="dxa"/>
            <w:vMerge/>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p>
        </w:tc>
        <w:tc>
          <w:tcPr>
            <w:tcW w:w="686"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703"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9A726B" w:rsidRPr="0064623D" w:rsidTr="009A726B">
        <w:trPr>
          <w:trHeight w:val="20"/>
          <w:jc w:val="center"/>
        </w:trPr>
        <w:tc>
          <w:tcPr>
            <w:tcW w:w="703"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6"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x</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x</w:t>
            </w:r>
          </w:p>
        </w:tc>
        <w:tc>
          <w:tcPr>
            <w:tcW w:w="703"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687" w:type="dxa"/>
            <w:shd w:val="clear" w:color="auto" w:fill="auto"/>
            <w:vAlign w:val="bottom"/>
          </w:tcPr>
          <w:p w:rsidR="009A726B" w:rsidRPr="0064623D" w:rsidRDefault="009A726B" w:rsidP="009A726B">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bl>
    <w:p w:rsidR="0046273A" w:rsidRPr="0064623D" w:rsidRDefault="0046273A"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деректерінің негізінде жазылған дешифратор шығыстарының логикалық өрнектері:</w:t>
      </w:r>
    </w:p>
    <w:p w:rsidR="0046273A" w:rsidRPr="0064623D" w:rsidRDefault="0046273A"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2B4D5322" wp14:editId="507B0BA1">
            <wp:extent cx="990600" cy="266700"/>
            <wp:effectExtent l="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990600" cy="266700"/>
                    </a:xfrm>
                    <a:prstGeom prst="rect">
                      <a:avLst/>
                    </a:prstGeom>
                    <a:noFill/>
                  </pic:spPr>
                </pic:pic>
              </a:graphicData>
            </a:graphic>
          </wp:inline>
        </w:drawing>
      </w:r>
      <w:r w:rsidRPr="0064623D">
        <w:rPr>
          <w:rFonts w:ascii="Times New Roman" w:hAnsi="Times New Roman" w:cs="Times New Roman"/>
          <w:sz w:val="24"/>
          <w:szCs w:val="24"/>
          <w:lang w:val="kk-KZ" w:eastAsia="ja-JP"/>
        </w:rPr>
        <w:t xml:space="preserve">, </w:t>
      </w:r>
      <w:r w:rsidRPr="0064623D">
        <w:rPr>
          <w:rFonts w:ascii="Times New Roman" w:hAnsi="Times New Roman" w:cs="Times New Roman"/>
          <w:noProof/>
          <w:sz w:val="24"/>
          <w:szCs w:val="24"/>
          <w:lang w:val="ru-RU" w:eastAsia="ru-RU"/>
        </w:rPr>
        <w:drawing>
          <wp:inline distT="0" distB="0" distL="0" distR="0" wp14:anchorId="1B79F5E2" wp14:editId="30DAA323">
            <wp:extent cx="962025" cy="266700"/>
            <wp:effectExtent l="0" t="0" r="9525"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962025" cy="266700"/>
                    </a:xfrm>
                    <a:prstGeom prst="rect">
                      <a:avLst/>
                    </a:prstGeom>
                    <a:noFill/>
                  </pic:spPr>
                </pic:pic>
              </a:graphicData>
            </a:graphic>
          </wp:inline>
        </w:drawing>
      </w:r>
      <w:r w:rsidRPr="0064623D">
        <w:rPr>
          <w:rFonts w:ascii="Times New Roman" w:hAnsi="Times New Roman" w:cs="Times New Roman"/>
          <w:sz w:val="24"/>
          <w:szCs w:val="24"/>
          <w:lang w:val="kk-KZ" w:eastAsia="ja-JP"/>
        </w:rPr>
        <w:t xml:space="preserve">, </w:t>
      </w:r>
      <w:r w:rsidRPr="0064623D">
        <w:rPr>
          <w:rFonts w:ascii="Times New Roman" w:hAnsi="Times New Roman" w:cs="Times New Roman"/>
          <w:noProof/>
          <w:sz w:val="24"/>
          <w:szCs w:val="24"/>
          <w:lang w:val="ru-RU" w:eastAsia="ru-RU"/>
        </w:rPr>
        <w:drawing>
          <wp:inline distT="0" distB="0" distL="0" distR="0" wp14:anchorId="4EB14CDB" wp14:editId="02DE50EB">
            <wp:extent cx="971550" cy="266700"/>
            <wp:effectExtent l="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pic:spPr>
                </pic:pic>
              </a:graphicData>
            </a:graphic>
          </wp:inline>
        </w:drawing>
      </w:r>
      <w:r w:rsidRPr="0064623D">
        <w:rPr>
          <w:rFonts w:ascii="Times New Roman" w:hAnsi="Times New Roman" w:cs="Times New Roman"/>
          <w:sz w:val="24"/>
          <w:szCs w:val="24"/>
          <w:lang w:val="kk-KZ" w:eastAsia="ja-JP"/>
        </w:rPr>
        <w:t xml:space="preserve">, </w:t>
      </w:r>
      <w:r w:rsidRPr="0064623D">
        <w:rPr>
          <w:rFonts w:ascii="Times New Roman" w:hAnsi="Times New Roman" w:cs="Times New Roman"/>
          <w:noProof/>
          <w:sz w:val="24"/>
          <w:szCs w:val="24"/>
          <w:lang w:val="ru-RU" w:eastAsia="ru-RU"/>
        </w:rPr>
        <w:drawing>
          <wp:inline distT="0" distB="0" distL="0" distR="0" wp14:anchorId="25D2F54E" wp14:editId="29197214">
            <wp:extent cx="971550" cy="266700"/>
            <wp:effectExtent l="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pic:spPr>
                </pic:pic>
              </a:graphicData>
            </a:graphic>
          </wp:inline>
        </w:drawing>
      </w: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lastRenderedPageBreak/>
        <w:t>Дешифратордың жазылған өрнектер негізінде құрылған схемасы 13</w:t>
      </w:r>
      <w:r w:rsidR="0046273A" w:rsidRPr="0064623D">
        <w:rPr>
          <w:rFonts w:ascii="Times New Roman" w:hAnsi="Times New Roman" w:cs="Times New Roman"/>
          <w:sz w:val="24"/>
          <w:szCs w:val="24"/>
          <w:lang w:val="kk-KZ" w:eastAsia="ja-JP"/>
        </w:rPr>
        <w:t>3</w:t>
      </w:r>
      <w:r w:rsidRPr="0064623D">
        <w:rPr>
          <w:rFonts w:ascii="Times New Roman" w:hAnsi="Times New Roman" w:cs="Times New Roman"/>
          <w:sz w:val="24"/>
          <w:szCs w:val="24"/>
          <w:lang w:val="kk-KZ" w:eastAsia="ja-JP"/>
        </w:rPr>
        <w:t xml:space="preserve"> суретте келтірілген.</w:t>
      </w:r>
    </w:p>
    <w:p w:rsidR="009A726B" w:rsidRPr="0064623D" w:rsidRDefault="009A726B" w:rsidP="009A726B">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503A3159" wp14:editId="6383F321">
            <wp:extent cx="2999740" cy="2076450"/>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999740" cy="2076450"/>
                    </a:xfrm>
                    <a:prstGeom prst="rect">
                      <a:avLst/>
                    </a:prstGeom>
                    <a:noFill/>
                  </pic:spPr>
                </pic:pic>
              </a:graphicData>
            </a:graphic>
          </wp:inline>
        </w:drawing>
      </w: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w:t>
      </w:r>
      <w:r w:rsidR="0046273A" w:rsidRPr="0064623D">
        <w:rPr>
          <w:rFonts w:ascii="Times New Roman" w:hAnsi="Times New Roman" w:cs="Times New Roman"/>
          <w:sz w:val="24"/>
          <w:szCs w:val="24"/>
          <w:lang w:val="kk-KZ" w:eastAsia="ja-JP"/>
        </w:rPr>
        <w:t>3</w:t>
      </w:r>
      <w:r w:rsidRPr="0064623D">
        <w:rPr>
          <w:rFonts w:ascii="Times New Roman" w:hAnsi="Times New Roman" w:cs="Times New Roman"/>
          <w:sz w:val="24"/>
          <w:szCs w:val="24"/>
          <w:lang w:val="kk-KZ" w:eastAsia="ja-JP"/>
        </w:rPr>
        <w:t>.</w:t>
      </w: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Дешифратор схемада шартты сызба белгілемесімен (13</w:t>
      </w:r>
      <w:r w:rsidR="0046273A" w:rsidRPr="0064623D">
        <w:rPr>
          <w:rFonts w:ascii="Times New Roman" w:hAnsi="Times New Roman" w:cs="Times New Roman"/>
          <w:sz w:val="24"/>
          <w:szCs w:val="24"/>
          <w:lang w:val="kk-KZ" w:eastAsia="ja-JP"/>
        </w:rPr>
        <w:t>4</w:t>
      </w:r>
      <w:r w:rsidRPr="0064623D">
        <w:rPr>
          <w:rFonts w:ascii="Times New Roman" w:hAnsi="Times New Roman" w:cs="Times New Roman"/>
          <w:sz w:val="24"/>
          <w:szCs w:val="24"/>
          <w:lang w:val="kk-KZ" w:eastAsia="ja-JP"/>
        </w:rPr>
        <w:t xml:space="preserve"> a, сурет) көрсетіледі, ал 13</w:t>
      </w:r>
      <w:r w:rsidR="0046273A" w:rsidRPr="0064623D">
        <w:rPr>
          <w:rFonts w:ascii="Times New Roman" w:hAnsi="Times New Roman" w:cs="Times New Roman"/>
          <w:sz w:val="24"/>
          <w:szCs w:val="24"/>
          <w:lang w:val="kk-KZ" w:eastAsia="ja-JP"/>
        </w:rPr>
        <w:t>4</w:t>
      </w:r>
      <w:r w:rsidRPr="0064623D">
        <w:rPr>
          <w:rFonts w:ascii="Times New Roman" w:hAnsi="Times New Roman" w:cs="Times New Roman"/>
          <w:sz w:val="24"/>
          <w:szCs w:val="24"/>
          <w:lang w:val="kk-KZ" w:eastAsia="ja-JP"/>
        </w:rPr>
        <w:t xml:space="preserve"> б, суретте оның жиналған схемасының біріктірілген жеке блок түріндегі суреттемесі келтірілген.</w:t>
      </w:r>
    </w:p>
    <w:p w:rsidR="009A726B" w:rsidRPr="0064623D" w:rsidRDefault="009A726B" w:rsidP="009A726B">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581323FC" wp14:editId="71586312">
            <wp:extent cx="1028700" cy="1095068"/>
            <wp:effectExtent l="0" t="0" r="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044119" cy="1111482"/>
                    </a:xfrm>
                    <a:prstGeom prst="rect">
                      <a:avLst/>
                    </a:prstGeom>
                    <a:noFill/>
                  </pic:spPr>
                </pic:pic>
              </a:graphicData>
            </a:graphic>
          </wp:inline>
        </w:drawing>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noProof/>
          <w:sz w:val="24"/>
          <w:szCs w:val="24"/>
          <w:lang w:val="ru-RU" w:eastAsia="ru-RU"/>
        </w:rPr>
        <w:drawing>
          <wp:inline distT="0" distB="0" distL="0" distR="0" wp14:anchorId="66DD9249" wp14:editId="5D41F853">
            <wp:extent cx="693420" cy="750026"/>
            <wp:effectExtent l="0" t="0" r="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94852" cy="751575"/>
                    </a:xfrm>
                    <a:prstGeom prst="rect">
                      <a:avLst/>
                    </a:prstGeom>
                    <a:noFill/>
                  </pic:spPr>
                </pic:pic>
              </a:graphicData>
            </a:graphic>
          </wp:inline>
        </w:drawing>
      </w: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w:t>
      </w:r>
      <w:r w:rsidR="0046273A" w:rsidRPr="0064623D">
        <w:rPr>
          <w:rFonts w:ascii="Times New Roman" w:hAnsi="Times New Roman" w:cs="Times New Roman"/>
          <w:sz w:val="24"/>
          <w:szCs w:val="24"/>
          <w:lang w:val="kk-KZ" w:eastAsia="ja-JP"/>
        </w:rPr>
        <w:t>4</w:t>
      </w:r>
      <w:r w:rsidRPr="0064623D">
        <w:rPr>
          <w:rFonts w:ascii="Times New Roman" w:hAnsi="Times New Roman" w:cs="Times New Roman"/>
          <w:sz w:val="24"/>
          <w:szCs w:val="24"/>
          <w:lang w:val="kk-KZ" w:eastAsia="ja-JP"/>
        </w:rPr>
        <w:t>.</w:t>
      </w:r>
    </w:p>
    <w:p w:rsidR="009A726B" w:rsidRPr="0064623D" w:rsidRDefault="009A726B" w:rsidP="009A726B">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Күрделі логикалық функцияның өрнегінің жазылу тəртібін қарастыру кезінде функцияның алынған логикалық өрнегіне (1.1) көз салсақ, ондағы əрбір термнің тура сегіз шығысты дешифратордың сəйкесті шығыстарының адресі екендігін көреміз. Демек, осындай дешифратордың сəйкесті шығыстарын бескірісті НЕМЕСЕ элементінің кірістеріне жалғау арқылы берілген функцияны жүзеге асыруға болады. Егер дешифратор теріс шығысты болса, онда (1.1) өрнегін де Морган заңы арқылы түрлендіреміз:</w:t>
      </w:r>
    </w:p>
    <w:p w:rsidR="0046273A" w:rsidRPr="0064623D" w:rsidRDefault="0046273A" w:rsidP="0046273A">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46E06104" wp14:editId="28F6C0A1">
            <wp:extent cx="3561715" cy="304800"/>
            <wp:effectExtent l="0" t="0" r="635" b="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561715" cy="304800"/>
                    </a:xfrm>
                    <a:prstGeom prst="rect">
                      <a:avLst/>
                    </a:prstGeom>
                    <a:noFill/>
                  </pic:spPr>
                </pic:pic>
              </a:graphicData>
            </a:graphic>
          </wp:inline>
        </w:drawing>
      </w: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Алынған өрнектен берілген құрылғының қызметін теріс шығысты дешифратор негізінде жүзеге асыру үшін оның сəйкесті шығыстарына бескірісті ЖƏНЕ-ЕМЕС элементін жалғау жеткілікті екендігі көрініп тұр (135 сурет).</w:t>
      </w:r>
    </w:p>
    <w:p w:rsidR="0046273A" w:rsidRPr="0064623D" w:rsidRDefault="0046273A" w:rsidP="0046273A">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46273A"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1D48A2BA" wp14:editId="069782EE">
            <wp:extent cx="2371725" cy="1238760"/>
            <wp:effectExtent l="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425277" cy="1266731"/>
                    </a:xfrm>
                    <a:prstGeom prst="rect">
                      <a:avLst/>
                    </a:prstGeom>
                    <a:noFill/>
                  </pic:spPr>
                </pic:pic>
              </a:graphicData>
            </a:graphic>
          </wp:inline>
        </w:drawing>
      </w:r>
    </w:p>
    <w:p w:rsidR="00D770EB" w:rsidRPr="0064623D" w:rsidRDefault="00D770EB"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135.</w:t>
      </w: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Комбинациялық құрылғыны дешифратор негізінде құру тəсілі – аса ыңғайлы тəсіл: біріншіден, логикалық өрнекті минимизациялаудың қажеті жоқ (дəлірек айтқанда, өрнектің де қажеті жоқ, қажетті жалғамдар кестеден көрініп тұр), екіншіден, жалғыз дешифратор негізінде бірнеше функцияны қатар жүзеге асыруға болады.</w:t>
      </w:r>
    </w:p>
    <w:p w:rsidR="0046273A" w:rsidRPr="0064623D" w:rsidRDefault="0046273A" w:rsidP="002259B9">
      <w:pPr>
        <w:pStyle w:val="afa"/>
        <w:ind w:firstLine="709"/>
        <w:rPr>
          <w:rFonts w:ascii="Times New Roman" w:hAnsi="Times New Roman" w:cs="Times New Roman"/>
          <w:sz w:val="24"/>
          <w:szCs w:val="24"/>
          <w:lang w:val="kk-KZ"/>
        </w:rPr>
      </w:pPr>
      <w:bookmarkStart w:id="169" w:name="_Toc60688994"/>
      <w:bookmarkStart w:id="170" w:name="_Toc60689086"/>
      <w:r w:rsidRPr="0064623D">
        <w:rPr>
          <w:rFonts w:ascii="Times New Roman" w:hAnsi="Times New Roman" w:cs="Times New Roman"/>
          <w:sz w:val="24"/>
          <w:szCs w:val="24"/>
          <w:lang w:val="kk-KZ"/>
        </w:rPr>
        <w:t>14.4.3 Мультиплексорлар</w:t>
      </w:r>
      <w:bookmarkEnd w:id="169"/>
      <w:bookmarkEnd w:id="170"/>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Мультиплексор кірістерінің біреуін шығысына қосатын ауыстырғыш қызметін атқарады, қажетті кірістің таңдалуы сілтеу сөзімен жүзеге асырылады. Мультиплексордың кірістері екі топқа бөлінеді: дерек кірістері мен сілтеу кірістері.</w:t>
      </w:r>
    </w:p>
    <w:p w:rsidR="009A726B"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Мультиплексордың кірісті сілтеуге дешифраторды пайдалану арқылы құрылған схемасы 136 a, суретте, ал оның шартты сызба белгілемесі 137 б, суретте келтірілген.</w:t>
      </w:r>
    </w:p>
    <w:p w:rsidR="009A726B" w:rsidRPr="0064623D" w:rsidRDefault="009A726B" w:rsidP="0046273A">
      <w:pPr>
        <w:widowControl w:val="0"/>
        <w:tabs>
          <w:tab w:val="left" w:pos="1134"/>
        </w:tabs>
        <w:spacing w:after="0" w:line="240" w:lineRule="auto"/>
        <w:ind w:right="-14"/>
        <w:jc w:val="both"/>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7D869144" wp14:editId="2E7FCF5F">
            <wp:extent cx="5494020" cy="2253158"/>
            <wp:effectExtent l="0" t="0" r="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502199" cy="2256512"/>
                    </a:xfrm>
                    <a:prstGeom prst="rect">
                      <a:avLst/>
                    </a:prstGeom>
                    <a:noFill/>
                  </pic:spPr>
                </pic:pic>
              </a:graphicData>
            </a:graphic>
          </wp:inline>
        </w:drawing>
      </w:r>
    </w:p>
    <w:p w:rsidR="0046273A" w:rsidRPr="0064623D"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46273A" w:rsidRPr="0064623D"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136.</w:t>
      </w: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Бірнеше мультиплексорды қатар қосу арқылы бірнешеразрядты (мысалы, сегізразрядты) сөздердің біреуін бір арнаға жіберу жұмысын атқаратын мультиплексорлық құрылым құру қиын емес, бұндай құрылымдарды арналы мультиплексор деп атауға болады.</w:t>
      </w: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Дешифраторлар сияқты мультиплексорлар негізінде де қиыстырма құрылғылардың жұмысын жүзеге асыруға болады. Біз оның екі жолын (тəсілін) қарастыралық.</w:t>
      </w:r>
    </w:p>
    <w:p w:rsidR="0046273A" w:rsidRPr="0064623D" w:rsidRDefault="0046273A" w:rsidP="0046273A">
      <w:pPr>
        <w:widowControl w:val="0"/>
        <w:tabs>
          <w:tab w:val="left" w:pos="1134"/>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Бірінші тəсілде жүзеге асырылуы қажетті функцияның сəйкесті аргументтер жинағындағы мəндері мультиплексордың дерек кірістеріне, ал аргумент мəндері оның адрестік кірістеріне беріледі. Бұл жерде мультиплексордың сілтеу (адрестік) кірістерінің саны функцияның аргументтерінің санымен (n) бірдей болу керек, демек, оның дерек кірістерінің саны 2</w:t>
      </w:r>
      <w:r w:rsidRPr="0064623D">
        <w:rPr>
          <w:rFonts w:ascii="Times New Roman" w:hAnsi="Times New Roman" w:cs="Times New Roman"/>
          <w:sz w:val="24"/>
          <w:szCs w:val="24"/>
          <w:vertAlign w:val="superscript"/>
          <w:lang w:val="kk-KZ" w:eastAsia="ja-JP"/>
        </w:rPr>
        <w:t>n</w:t>
      </w:r>
      <w:r w:rsidRPr="0064623D">
        <w:rPr>
          <w:rFonts w:ascii="Times New Roman" w:hAnsi="Times New Roman" w:cs="Times New Roman"/>
          <w:sz w:val="24"/>
          <w:szCs w:val="24"/>
          <w:lang w:val="kk-KZ" w:eastAsia="ja-JP"/>
        </w:rPr>
        <w:t xml:space="preserve"> болады. 15 кестеде берілген функцияның осы тəсілмен, яғни сегізкірісті мультиплексор негізінде жүзеге асырылуы 137 а, суретте көрсетілген. Бұндағы жеке блок түрінде суреттелген мультиплексордың дерек кірістерінің шықпалары сол жағына, ал сілтеу кірістерінің шықпалары оның үстіңгі жағына орналастырылған.</w:t>
      </w:r>
    </w:p>
    <w:p w:rsidR="00D770EB" w:rsidRDefault="00D770EB"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46273A" w:rsidRPr="0064623D" w:rsidRDefault="0046273A"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w:t>
      </w:r>
      <w:r w:rsidR="00173A9A" w:rsidRPr="0064623D">
        <w:rPr>
          <w:rFonts w:ascii="Times New Roman" w:hAnsi="Times New Roman" w:cs="Times New Roman"/>
          <w:sz w:val="24"/>
          <w:szCs w:val="24"/>
          <w:lang w:val="kk-KZ" w:eastAsia="ja-JP"/>
        </w:rPr>
        <w:t xml:space="preserve"> 15</w:t>
      </w:r>
    </w:p>
    <w:p w:rsidR="00173A9A" w:rsidRPr="0064623D" w:rsidRDefault="00173A9A" w:rsidP="00173A9A">
      <w:pPr>
        <w:widowControl w:val="0"/>
        <w:tabs>
          <w:tab w:val="left" w:pos="1276"/>
        </w:tabs>
        <w:spacing w:after="0" w:line="240" w:lineRule="auto"/>
        <w:ind w:right="-14"/>
        <w:jc w:val="both"/>
        <w:rPr>
          <w:rFonts w:ascii="Times New Roman" w:hAnsi="Times New Roman" w:cs="Times New Roman"/>
          <w:sz w:val="24"/>
          <w:szCs w:val="24"/>
          <w:lang w:val="kk-KZ" w:eastAsia="ja-JP"/>
        </w:rPr>
      </w:pP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95"/>
        <w:gridCol w:w="1294"/>
        <w:gridCol w:w="1271"/>
        <w:gridCol w:w="1248"/>
      </w:tblGrid>
      <w:tr w:rsidR="00173A9A" w:rsidRPr="0064623D" w:rsidTr="00173A9A">
        <w:trPr>
          <w:trHeight w:val="20"/>
          <w:jc w:val="center"/>
        </w:trPr>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X2</w:t>
            </w:r>
          </w:p>
        </w:tc>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X1</w:t>
            </w:r>
          </w:p>
        </w:tc>
        <w:tc>
          <w:tcPr>
            <w:tcW w:w="110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X0</w:t>
            </w:r>
          </w:p>
        </w:tc>
        <w:tc>
          <w:tcPr>
            <w:tcW w:w="108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Y</w:t>
            </w:r>
          </w:p>
        </w:tc>
      </w:tr>
      <w:tr w:rsidR="00173A9A" w:rsidRPr="0064623D" w:rsidTr="00173A9A">
        <w:trPr>
          <w:trHeight w:val="20"/>
          <w:jc w:val="center"/>
        </w:trPr>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10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8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173A9A" w:rsidRPr="0064623D" w:rsidTr="00173A9A">
        <w:trPr>
          <w:trHeight w:val="20"/>
          <w:jc w:val="center"/>
        </w:trPr>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10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8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173A9A" w:rsidRPr="0064623D" w:rsidTr="00173A9A">
        <w:trPr>
          <w:trHeight w:val="20"/>
          <w:jc w:val="center"/>
        </w:trPr>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10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8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173A9A" w:rsidRPr="0064623D" w:rsidTr="00173A9A">
        <w:trPr>
          <w:trHeight w:val="20"/>
          <w:jc w:val="center"/>
        </w:trPr>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10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8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173A9A" w:rsidRPr="0064623D" w:rsidTr="00173A9A">
        <w:trPr>
          <w:trHeight w:val="20"/>
          <w:jc w:val="center"/>
        </w:trPr>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10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8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173A9A" w:rsidRPr="0064623D" w:rsidTr="00173A9A">
        <w:trPr>
          <w:trHeight w:val="20"/>
          <w:jc w:val="center"/>
        </w:trPr>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10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8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173A9A" w:rsidRPr="0064623D" w:rsidTr="00173A9A">
        <w:trPr>
          <w:trHeight w:val="20"/>
          <w:jc w:val="center"/>
        </w:trPr>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lastRenderedPageBreak/>
              <w:t>1</w:t>
            </w:r>
          </w:p>
        </w:tc>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10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8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173A9A" w:rsidRPr="0064623D" w:rsidTr="00173A9A">
        <w:trPr>
          <w:trHeight w:val="20"/>
          <w:jc w:val="center"/>
        </w:trPr>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12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10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80" w:type="dxa"/>
            <w:shd w:val="clear" w:color="auto" w:fill="auto"/>
            <w:vAlign w:val="center"/>
          </w:tcPr>
          <w:p w:rsidR="00173A9A" w:rsidRPr="0064623D" w:rsidRDefault="00173A9A" w:rsidP="00173A9A">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bl>
    <w:p w:rsidR="00173A9A" w:rsidRPr="0064623D" w:rsidRDefault="00173A9A" w:rsidP="00173A9A">
      <w:pPr>
        <w:widowControl w:val="0"/>
        <w:tabs>
          <w:tab w:val="left" w:pos="1276"/>
        </w:tabs>
        <w:spacing w:after="0" w:line="240" w:lineRule="auto"/>
        <w:ind w:right="-14"/>
        <w:jc w:val="both"/>
        <w:rPr>
          <w:rFonts w:ascii="Times New Roman" w:hAnsi="Times New Roman" w:cs="Times New Roman"/>
          <w:sz w:val="24"/>
          <w:szCs w:val="24"/>
          <w:lang w:val="kk-KZ" w:eastAsia="ja-JP"/>
        </w:rPr>
      </w:pPr>
    </w:p>
    <w:p w:rsidR="00173A9A" w:rsidRPr="0064623D" w:rsidRDefault="00173A9A" w:rsidP="00173A9A">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7843381D" wp14:editId="45CCB11D">
            <wp:extent cx="5598558" cy="2362200"/>
            <wp:effectExtent l="0" t="0" r="254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604599" cy="2364749"/>
                    </a:xfrm>
                    <a:prstGeom prst="rect">
                      <a:avLst/>
                    </a:prstGeom>
                    <a:noFill/>
                  </pic:spPr>
                </pic:pic>
              </a:graphicData>
            </a:graphic>
          </wp:inline>
        </w:drawing>
      </w:r>
    </w:p>
    <w:p w:rsidR="00173A9A" w:rsidRPr="0064623D" w:rsidRDefault="00173A9A" w:rsidP="00173A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173A9A" w:rsidRPr="0064623D" w:rsidRDefault="00173A9A" w:rsidP="00173A9A">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173A9A" w:rsidRPr="0064623D" w:rsidRDefault="00173A9A" w:rsidP="00173A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137.</w:t>
      </w:r>
    </w:p>
    <w:p w:rsidR="00173A9A" w:rsidRPr="0064623D" w:rsidRDefault="00173A9A" w:rsidP="00173A9A">
      <w:pPr>
        <w:widowControl w:val="0"/>
        <w:spacing w:after="0" w:line="240" w:lineRule="auto"/>
        <w:ind w:right="-14"/>
        <w:jc w:val="center"/>
        <w:rPr>
          <w:rFonts w:ascii="Times New Roman" w:hAnsi="Times New Roman" w:cs="Times New Roman"/>
          <w:sz w:val="24"/>
          <w:szCs w:val="24"/>
          <w:lang w:val="kk-KZ" w:eastAsia="ja-JP"/>
        </w:rPr>
      </w:pPr>
    </w:p>
    <w:p w:rsidR="00173A9A" w:rsidRPr="0064623D" w:rsidRDefault="00173A9A"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Екінші тəсіл, функцияның аргументтерінің саны мультиплексордың сілтеу кірістерінің санынан артық болған жағдайда қолданылады. Бұл кезде мультиплексордың сілтеу кірістеріне аргумент сигналдарының бір бөлігі беріледі де қалғаны оның дерек кірістерін реттеуге пайдаланылады. Келтірілген функцияның осы тəсілмен төрткірісті мультиплексор негізінде жүзеге асырылуы 1.17, b-суретте келтірілген. Бұнда A2 жəне A1 аргументтері мультиплексордың сілтеу сигналдары ретінде, ал A0 аргументі оның дерек кірістерін реттеуге пайдаланылған.</w:t>
      </w:r>
    </w:p>
    <w:p w:rsidR="00173A9A" w:rsidRPr="0064623D" w:rsidRDefault="00173A9A"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173A9A" w:rsidRPr="0064623D" w:rsidRDefault="00173A9A" w:rsidP="002259B9">
      <w:pPr>
        <w:pStyle w:val="afa"/>
        <w:ind w:firstLine="709"/>
        <w:rPr>
          <w:rFonts w:ascii="Times New Roman" w:hAnsi="Times New Roman" w:cs="Times New Roman"/>
          <w:sz w:val="24"/>
          <w:szCs w:val="24"/>
          <w:lang w:val="kk-KZ"/>
        </w:rPr>
      </w:pPr>
      <w:bookmarkStart w:id="171" w:name="_Toc60688995"/>
      <w:bookmarkStart w:id="172" w:name="_Toc60689087"/>
      <w:r w:rsidRPr="0064623D">
        <w:rPr>
          <w:rFonts w:ascii="Times New Roman" w:hAnsi="Times New Roman" w:cs="Times New Roman"/>
          <w:sz w:val="24"/>
          <w:szCs w:val="24"/>
          <w:lang w:val="kk-KZ"/>
        </w:rPr>
        <w:t>14.4.4 Демультиплексорлар</w:t>
      </w:r>
      <w:bookmarkEnd w:id="171"/>
      <w:bookmarkEnd w:id="172"/>
    </w:p>
    <w:p w:rsidR="00173A9A" w:rsidRPr="0064623D" w:rsidRDefault="00173A9A"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173A9A" w:rsidRPr="0064623D" w:rsidRDefault="00173A9A"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Демультиплексор дерек кірісіндегі сигналды сілтеу коды арқылы анықталған шығысына жіберетін құрылғы.</w:t>
      </w:r>
    </w:p>
    <w:p w:rsidR="00173A9A" w:rsidRPr="0064623D" w:rsidRDefault="00173A9A"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Демультиплексордың дешифратор арқылы құрылған схемасы 138 a, суретте, ал оның шартты сызба белгілемесі 138 б, суретте келтірілген.</w:t>
      </w:r>
    </w:p>
    <w:p w:rsidR="00173A9A" w:rsidRPr="0064623D" w:rsidRDefault="00173A9A"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58B373AF" wp14:editId="7769EBB8">
            <wp:extent cx="4857115" cy="1809750"/>
            <wp:effectExtent l="0" t="0" r="635"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857115" cy="1809750"/>
                    </a:xfrm>
                    <a:prstGeom prst="rect">
                      <a:avLst/>
                    </a:prstGeom>
                    <a:noFill/>
                  </pic:spPr>
                </pic:pic>
              </a:graphicData>
            </a:graphic>
          </wp:inline>
        </w:drawing>
      </w:r>
    </w:p>
    <w:p w:rsidR="00173A9A" w:rsidRPr="0064623D" w:rsidRDefault="00173A9A" w:rsidP="00173A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173A9A" w:rsidRPr="0064623D" w:rsidRDefault="00173A9A" w:rsidP="00173A9A">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173A9A" w:rsidRPr="0064623D" w:rsidRDefault="00173A9A" w:rsidP="00173A9A">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138.</w:t>
      </w:r>
    </w:p>
    <w:p w:rsidR="00A0750A" w:rsidRPr="0064623D" w:rsidRDefault="00A0750A" w:rsidP="00173A9A">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1. Дешифратор дегеніміз не?</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2. ЖӘНЕ-ЕМЕС элементтерінде сызықты дешифраторды қала й белгілейді?</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3. Демультиплексор жұмысының принципін түсіндіріңіз.</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4. Шифратор дегеніміз не?</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5. Шифраторларды қайда қолданады?</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lastRenderedPageBreak/>
        <w:t>6. Мультиплексатор дегеніміз не?</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7. Регистр неге арналған?</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8. Регистрлер қалай жіктеледі?</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9. Есептеуіш дегеніміз не?</w:t>
      </w:r>
    </w:p>
    <w:p w:rsidR="00CF67F0" w:rsidRPr="0064623D" w:rsidRDefault="00CF67F0">
      <w:pP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br w:type="page"/>
      </w:r>
    </w:p>
    <w:p w:rsidR="00173A9A" w:rsidRPr="0064623D" w:rsidRDefault="00CF67F0" w:rsidP="002259B9">
      <w:pPr>
        <w:pStyle w:val="afa"/>
        <w:ind w:firstLine="709"/>
        <w:rPr>
          <w:rFonts w:ascii="Times New Roman" w:hAnsi="Times New Roman" w:cs="Times New Roman"/>
          <w:b/>
          <w:sz w:val="24"/>
          <w:szCs w:val="24"/>
          <w:lang w:val="kk-KZ"/>
        </w:rPr>
      </w:pPr>
      <w:bookmarkStart w:id="173" w:name="_Toc60688996"/>
      <w:bookmarkStart w:id="174" w:name="_Toc60689088"/>
      <w:r w:rsidRPr="0064623D">
        <w:rPr>
          <w:rFonts w:ascii="Times New Roman" w:hAnsi="Times New Roman" w:cs="Times New Roman"/>
          <w:b/>
          <w:sz w:val="24"/>
          <w:szCs w:val="24"/>
          <w:lang w:val="kk-KZ"/>
        </w:rPr>
        <w:lastRenderedPageBreak/>
        <w:t>Дәріс 15. Тізбекті логикалық құрылғылар</w:t>
      </w:r>
      <w:bookmarkEnd w:id="173"/>
      <w:bookmarkEnd w:id="174"/>
    </w:p>
    <w:p w:rsidR="00CF67F0" w:rsidRPr="0064623D" w:rsidRDefault="00CF67F0"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CF67F0" w:rsidRPr="0064623D" w:rsidRDefault="00CF67F0"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Шығыс сигналы (немесе сигналдары) кіріс сигналдарының кезекті мəндеріне жəне өзінің алдыңғы (кейде, одан бұрынғы да) жағдайына байланысты анықталатын құрылғылар тізбектеме логикалық құрылғылар деп аталады. Демек, бұндай құрылғылардың бұрынғы жағдайын есте сақтайтын мүмкіндігі, яғни оның құрамында жады элементтері болу керек. Сондықтан, алдымен жады элементтерінің (триггерлердің) түрлерімен жəне олардың құрылымы мен жұмыс принциптерімен танысайық.</w:t>
      </w:r>
    </w:p>
    <w:p w:rsidR="00CF67F0" w:rsidRPr="0064623D" w:rsidRDefault="00CF67F0" w:rsidP="00173A9A">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CF67F0" w:rsidRPr="0064623D" w:rsidRDefault="00CF67F0" w:rsidP="002259B9">
      <w:pPr>
        <w:pStyle w:val="afa"/>
        <w:ind w:firstLine="709"/>
        <w:rPr>
          <w:rFonts w:ascii="Times New Roman" w:hAnsi="Times New Roman" w:cs="Times New Roman"/>
          <w:sz w:val="24"/>
          <w:szCs w:val="24"/>
          <w:lang w:val="kk-KZ"/>
        </w:rPr>
      </w:pPr>
      <w:bookmarkStart w:id="175" w:name="_Toc60688997"/>
      <w:bookmarkStart w:id="176" w:name="_Toc60689089"/>
      <w:r w:rsidRPr="0064623D">
        <w:rPr>
          <w:rFonts w:ascii="Times New Roman" w:hAnsi="Times New Roman" w:cs="Times New Roman"/>
          <w:sz w:val="24"/>
          <w:szCs w:val="24"/>
          <w:lang w:val="kk-KZ"/>
        </w:rPr>
        <w:t>15.1 Триггерлер</w:t>
      </w:r>
      <w:bookmarkEnd w:id="175"/>
      <w:bookmarkEnd w:id="176"/>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Триггерлер – екі тиянақты жағдайы бар, бірразрядты екілік сан сақтауға арналған құрылғылар. Оның тиянақты жағдайларының біреуі лог.1-ге, екіншісі лог.0-ге сəйкес келеді. Əдетте, триггерлік құрылымның қарама-қарсы деңгейлі (тура жəне теріс деп аталатын) екі шығысы болады, триггердің жағдайы оның тура шығысындағы сигнал деңгейімен анықталады.</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Информацияның енгізілу (жазылу) тəртібіне байланысты триггерлер асинхронды жəне синхронды болып бөлінеді.</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CF67F0" w:rsidRPr="0064623D" w:rsidRDefault="00CF67F0" w:rsidP="002259B9">
      <w:pPr>
        <w:pStyle w:val="afa"/>
        <w:ind w:firstLine="709"/>
        <w:rPr>
          <w:rFonts w:ascii="Times New Roman" w:hAnsi="Times New Roman" w:cs="Times New Roman"/>
          <w:sz w:val="24"/>
          <w:szCs w:val="24"/>
          <w:lang w:val="kk-KZ"/>
        </w:rPr>
      </w:pPr>
      <w:bookmarkStart w:id="177" w:name="_Toc60688998"/>
      <w:bookmarkStart w:id="178" w:name="_Toc60689090"/>
      <w:r w:rsidRPr="0064623D">
        <w:rPr>
          <w:rFonts w:ascii="Times New Roman" w:hAnsi="Times New Roman" w:cs="Times New Roman"/>
          <w:sz w:val="24"/>
          <w:szCs w:val="24"/>
          <w:lang w:val="kk-KZ"/>
        </w:rPr>
        <w:t>15.1.1 Асинхронды RS-триггерлер</w:t>
      </w:r>
      <w:bookmarkEnd w:id="177"/>
      <w:bookmarkEnd w:id="178"/>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Асинхронды триггерлердің жаңа жағдайға ауысуы тікелей олардың кірісіне берілетін информациялық сигналдардың өзгерісімен ғана анықталады. Оларды НЕМЕСЕ-ЕМЕС немесе ЖƏНЕ-ЕМЕС элементтерінің негізінде құруға болады.</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Асинхронды триггердің НЕМЕСЕ-ЕМЕС элементтерінің негізінде құрылған схемасы 139 a, суретте келтірілген.</w:t>
      </w:r>
    </w:p>
    <w:p w:rsidR="00CF67F0" w:rsidRPr="0064623D" w:rsidRDefault="00CF67F0" w:rsidP="00CF67F0">
      <w:pPr>
        <w:widowControl w:val="0"/>
        <w:tabs>
          <w:tab w:val="left" w:pos="1276"/>
        </w:tabs>
        <w:spacing w:after="0" w:line="240" w:lineRule="auto"/>
        <w:ind w:right="-14"/>
        <w:jc w:val="both"/>
        <w:rPr>
          <w:rFonts w:ascii="Times New Roman" w:hAnsi="Times New Roman" w:cs="Times New Roman"/>
          <w:sz w:val="24"/>
          <w:szCs w:val="24"/>
          <w:lang w:val="kk-KZ" w:eastAsia="ja-JP"/>
        </w:rPr>
      </w:pPr>
    </w:p>
    <w:p w:rsidR="00CF67F0" w:rsidRPr="0064623D" w:rsidRDefault="00CF67F0" w:rsidP="00CF67F0">
      <w:pPr>
        <w:widowControl w:val="0"/>
        <w:tabs>
          <w:tab w:val="left" w:pos="1276"/>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3584E84E" wp14:editId="46D0D8EB">
            <wp:extent cx="3579223" cy="2087880"/>
            <wp:effectExtent l="0" t="0" r="2540" b="762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592696" cy="2095739"/>
                    </a:xfrm>
                    <a:prstGeom prst="rect">
                      <a:avLst/>
                    </a:prstGeom>
                    <a:noFill/>
                  </pic:spPr>
                </pic:pic>
              </a:graphicData>
            </a:graphic>
          </wp:inline>
        </w:drawing>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noProof/>
          <w:sz w:val="24"/>
          <w:szCs w:val="24"/>
          <w:lang w:val="ru-RU" w:eastAsia="ru-RU"/>
        </w:rPr>
        <w:drawing>
          <wp:inline distT="0" distB="0" distL="0" distR="0" wp14:anchorId="551E8E61" wp14:editId="1049055E">
            <wp:extent cx="1225163" cy="982980"/>
            <wp:effectExtent l="0" t="0" r="0" b="762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232570" cy="988923"/>
                    </a:xfrm>
                    <a:prstGeom prst="rect">
                      <a:avLst/>
                    </a:prstGeom>
                    <a:noFill/>
                  </pic:spPr>
                </pic:pic>
              </a:graphicData>
            </a:graphic>
          </wp:inline>
        </w:drawing>
      </w:r>
    </w:p>
    <w:p w:rsidR="00CF67F0" w:rsidRPr="0064623D" w:rsidRDefault="00CF67F0" w:rsidP="00CF67F0">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CF67F0" w:rsidRPr="0064623D" w:rsidRDefault="00CF67F0" w:rsidP="00CF67F0">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CF67F0" w:rsidRPr="0064623D" w:rsidRDefault="00CF67F0" w:rsidP="00CF67F0">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139.</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Бұл құрылымның жұмысын 16 кестедегі жазылым ретімен талқылау арқылы қарастырайық.</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бірінші жолында – R = 0, S = 0; екі элементтің де бір кірісінде 0 тұр, ал олардың кері байланыстық кірістерінде қарастырылым басында қандай сигнал тұрғаны белгісіз, демек, құрылымның Q жəне Q’ шығыстарындағы сигнал деңгейлері де белгісіз.</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16.</w:t>
      </w:r>
    </w:p>
    <w:p w:rsidR="00CF67F0" w:rsidRPr="0064623D" w:rsidRDefault="00CF67F0" w:rsidP="00CF67F0">
      <w:pPr>
        <w:widowControl w:val="0"/>
        <w:tabs>
          <w:tab w:val="left" w:pos="1276"/>
        </w:tabs>
        <w:spacing w:after="0" w:line="240" w:lineRule="auto"/>
        <w:ind w:right="-14"/>
        <w:jc w:val="both"/>
        <w:rPr>
          <w:rFonts w:ascii="Times New Roman" w:hAnsi="Times New Roman" w:cs="Times New Roman"/>
          <w:sz w:val="24"/>
          <w:szCs w:val="24"/>
          <w:lang w:val="kk-KZ" w:eastAsia="ja-JP"/>
        </w:rPr>
      </w:pP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28"/>
        <w:gridCol w:w="1051"/>
        <w:gridCol w:w="1051"/>
        <w:gridCol w:w="1127"/>
        <w:gridCol w:w="1151"/>
      </w:tblGrid>
      <w:tr w:rsidR="00CF67F0" w:rsidRPr="0064623D" w:rsidTr="00CF67F0">
        <w:trPr>
          <w:trHeight w:val="20"/>
          <w:jc w:val="center"/>
        </w:trPr>
        <w:tc>
          <w:tcPr>
            <w:tcW w:w="689"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R</w:t>
            </w: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S</w:t>
            </w:r>
          </w:p>
        </w:tc>
        <w:tc>
          <w:tcPr>
            <w:tcW w:w="1068"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1091"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r>
      <w:tr w:rsidR="00CF67F0" w:rsidRPr="0064623D" w:rsidTr="00CF67F0">
        <w:trPr>
          <w:trHeight w:val="20"/>
          <w:jc w:val="center"/>
        </w:trPr>
        <w:tc>
          <w:tcPr>
            <w:tcW w:w="689"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96" w:type="dxa"/>
            <w:vMerge w:val="restart"/>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68"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1091"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r>
      <w:tr w:rsidR="00CF67F0" w:rsidRPr="0064623D" w:rsidTr="00CF67F0">
        <w:trPr>
          <w:trHeight w:val="20"/>
          <w:jc w:val="center"/>
        </w:trPr>
        <w:tc>
          <w:tcPr>
            <w:tcW w:w="689"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2</w:t>
            </w: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96" w:type="dxa"/>
            <w:vMerge/>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p>
        </w:tc>
        <w:tc>
          <w:tcPr>
            <w:tcW w:w="1068"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91"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CF67F0" w:rsidRPr="0064623D" w:rsidTr="00CF67F0">
        <w:trPr>
          <w:trHeight w:val="20"/>
          <w:jc w:val="center"/>
        </w:trPr>
        <w:tc>
          <w:tcPr>
            <w:tcW w:w="689"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3</w:t>
            </w:r>
          </w:p>
        </w:tc>
        <w:tc>
          <w:tcPr>
            <w:tcW w:w="996" w:type="dxa"/>
            <w:vMerge w:val="restart"/>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96" w:type="dxa"/>
            <w:vMerge/>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p>
        </w:tc>
        <w:tc>
          <w:tcPr>
            <w:tcW w:w="1068"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91"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CF67F0" w:rsidRPr="0064623D" w:rsidTr="00CF67F0">
        <w:trPr>
          <w:trHeight w:val="20"/>
          <w:jc w:val="center"/>
        </w:trPr>
        <w:tc>
          <w:tcPr>
            <w:tcW w:w="689"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lastRenderedPageBreak/>
              <w:t>4</w:t>
            </w:r>
          </w:p>
        </w:tc>
        <w:tc>
          <w:tcPr>
            <w:tcW w:w="996" w:type="dxa"/>
            <w:vMerge/>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68"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91"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CF67F0" w:rsidRPr="0064623D" w:rsidTr="00CF67F0">
        <w:trPr>
          <w:trHeight w:val="20"/>
          <w:jc w:val="center"/>
        </w:trPr>
        <w:tc>
          <w:tcPr>
            <w:tcW w:w="689"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5</w:t>
            </w:r>
          </w:p>
        </w:tc>
        <w:tc>
          <w:tcPr>
            <w:tcW w:w="996" w:type="dxa"/>
            <w:vMerge/>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68"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91"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CF67F0" w:rsidRPr="0064623D" w:rsidTr="00CF67F0">
        <w:trPr>
          <w:trHeight w:val="20"/>
          <w:jc w:val="center"/>
        </w:trPr>
        <w:tc>
          <w:tcPr>
            <w:tcW w:w="689"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6</w:t>
            </w: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68"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91"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CF67F0" w:rsidRPr="0064623D" w:rsidTr="00CF67F0">
        <w:trPr>
          <w:trHeight w:val="20"/>
          <w:jc w:val="center"/>
        </w:trPr>
        <w:tc>
          <w:tcPr>
            <w:tcW w:w="689"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7</w:t>
            </w: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96"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68"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1091" w:type="dxa"/>
            <w:shd w:val="clear" w:color="auto" w:fill="auto"/>
            <w:vAlign w:val="center"/>
          </w:tcPr>
          <w:p w:rsidR="00CF67F0" w:rsidRPr="0064623D" w:rsidRDefault="00CF67F0" w:rsidP="00CF67F0">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r>
    </w:tbl>
    <w:p w:rsidR="00CF67F0" w:rsidRPr="0064623D" w:rsidRDefault="00CF67F0" w:rsidP="00CF67F0">
      <w:pPr>
        <w:widowControl w:val="0"/>
        <w:tabs>
          <w:tab w:val="left" w:pos="1276"/>
        </w:tabs>
        <w:spacing w:after="0" w:line="240" w:lineRule="auto"/>
        <w:ind w:right="-14"/>
        <w:jc w:val="both"/>
        <w:rPr>
          <w:rFonts w:ascii="Times New Roman" w:hAnsi="Times New Roman" w:cs="Times New Roman"/>
          <w:sz w:val="24"/>
          <w:szCs w:val="24"/>
          <w:lang w:val="kk-KZ" w:eastAsia="ja-JP"/>
        </w:rPr>
      </w:pP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екінші жолында – R = 1, S = 0; жоғарғы элементтің бір кірісінде лог.1 тұрғандықтан, бұл элементтің жұмыс логикасына сəйкесті, оның шығысында (Q) лог.0 деңгейлі сигнал туады да, ол кері байланыс жолы арқылы төменгі элементтің екінші кірісіне түседі, нəтижесінде оның шығысында (Q’) лог.1 деңгейлі сигнал туады; сонымен, бұл жағдайда триггер лог.0 жағдайына келтіріледі (яғни, оған 0 жазылады).</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үшінші жолында – R = 0, S = 0; жоғарғы элементтің R кірісіндегі сигнал деңгейі өзгергенмен оның екінші кірісінде (құрылымның Q’ шығысына жалғанған) лог.1 деңгейі тұрғандықтан, бұл элементтің шығысындағы сигнал деңгейі алдыңғы лог.0 деңгейінде қалады, демек триггердің жағдайы өзгермейді.</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төртінші жолында – R = 0, S = 1; төменгі элементтің бір кірісінде лог.1 тұрғандықтан, оның шығысында (Q’) лог.0 деңгейлі сигнал туады да, ол кері байланыс жолы арқылы жоғарғы элементтің екінші кірісіне түседі, нəтижесінде оның шығысында</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(Q) лог.1 деңгейлі сигнал туады; сонымен, бұл жағдайда триггер лог.1 жағдайына келтіріледі (яғни, оған 1 жазылады).</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бесінші жолында – R = 0, S = 0; төменгі элементтің S кірісіндегі сигнал деңгейі өзгергенмен, оның құрылымның Q шығысына жалғанған кірісінде лог.1 деңгейі тұрғандықтан, бұл элементтің шығысындағы сигнал деңгейі алдыңғы лог.1 деңгейінде қалады, демек, триггердің алдыңғы жағдайы сақталады.</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Құрылымның қарастырылған жағдайларынан келесі қорытынды шығаруға болады: R = 1, S = 0 берілу жағдайы триггердің 0 жазу режиміне, R = 0, S = 1 жағдайы триггердің 1 жазу режиміне, ал R = 0, S = 0 жағдайы триггердің жазылған санды сақтау режиміне сəйкес келеді.</w:t>
      </w:r>
    </w:p>
    <w:p w:rsidR="00CF67F0" w:rsidRPr="0064623D" w:rsidRDefault="00CF67F0" w:rsidP="00CF67F0">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Триггердің кірістеріне R = 1, S = 1 берілген кезде (алтыншы жол) екі элементтің де шығыстарында лог.0 деңгейлі сигнал туады да, триггер сақтау режиміне ауыстырылғанда (жетінші жол), триггердің қай жағдайға тиянақталатындығы – кездейсоқ оқиға. Демек, бұндай жағдайды тудырмас үшін, қарастырылған триггердің кірістеріне R = 1, S = 1 берілмеуі керек; сондықтан, бұл жағдай триггердің тиым салынған режимі деп аталады.</w:t>
      </w:r>
    </w:p>
    <w:p w:rsidR="00E77CC7" w:rsidRPr="0064623D" w:rsidRDefault="00CF67F0"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Сонымен, қарастырылған триггердің жұмыс режимдерін </w:t>
      </w:r>
      <w:r w:rsidR="00E77CC7" w:rsidRPr="0064623D">
        <w:rPr>
          <w:rFonts w:ascii="Times New Roman" w:hAnsi="Times New Roman" w:cs="Times New Roman"/>
          <w:sz w:val="24"/>
          <w:szCs w:val="24"/>
          <w:lang w:val="kk-KZ" w:eastAsia="ja-JP"/>
        </w:rPr>
        <w:t>17</w:t>
      </w:r>
      <w:r w:rsidRPr="0064623D">
        <w:rPr>
          <w:rFonts w:ascii="Times New Roman" w:hAnsi="Times New Roman" w:cs="Times New Roman"/>
          <w:sz w:val="24"/>
          <w:szCs w:val="24"/>
          <w:lang w:val="kk-KZ" w:eastAsia="ja-JP"/>
        </w:rPr>
        <w:t xml:space="preserve"> кесте түрінде суреттеуге болады.</w:t>
      </w:r>
    </w:p>
    <w:p w:rsidR="00E77CC7"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CF67F0"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17</w:t>
      </w:r>
    </w:p>
    <w:p w:rsidR="00E77CC7"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tbl>
      <w:tblPr>
        <w:tblW w:w="0" w:type="auto"/>
        <w:tblInd w:w="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0"/>
        <w:gridCol w:w="940"/>
        <w:gridCol w:w="1000"/>
        <w:gridCol w:w="1000"/>
        <w:gridCol w:w="2860"/>
      </w:tblGrid>
      <w:tr w:rsidR="002259B9" w:rsidRPr="0064623D" w:rsidTr="00E77CC7">
        <w:trPr>
          <w:trHeight w:val="285"/>
        </w:trPr>
        <w:tc>
          <w:tcPr>
            <w:tcW w:w="9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R</w:t>
            </w:r>
          </w:p>
        </w:tc>
        <w:tc>
          <w:tcPr>
            <w:tcW w:w="94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S</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28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Режим</w:t>
            </w:r>
          </w:p>
        </w:tc>
      </w:tr>
      <w:tr w:rsidR="002259B9" w:rsidRPr="0064623D" w:rsidTr="00E77CC7">
        <w:trPr>
          <w:trHeight w:val="325"/>
        </w:trPr>
        <w:tc>
          <w:tcPr>
            <w:tcW w:w="9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4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28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Сақтау режимі</w:t>
            </w:r>
          </w:p>
        </w:tc>
      </w:tr>
      <w:tr w:rsidR="002259B9" w:rsidRPr="0064623D" w:rsidTr="00E77CC7">
        <w:trPr>
          <w:trHeight w:val="265"/>
        </w:trPr>
        <w:tc>
          <w:tcPr>
            <w:tcW w:w="9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4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8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 жазу режимі</w:t>
            </w:r>
          </w:p>
        </w:tc>
      </w:tr>
      <w:tr w:rsidR="002259B9" w:rsidRPr="0064623D" w:rsidTr="00E77CC7">
        <w:trPr>
          <w:trHeight w:val="265"/>
        </w:trPr>
        <w:tc>
          <w:tcPr>
            <w:tcW w:w="9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4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8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 жазу режимі</w:t>
            </w:r>
          </w:p>
        </w:tc>
      </w:tr>
      <w:tr w:rsidR="002259B9" w:rsidRPr="0064623D" w:rsidTr="00E77CC7">
        <w:trPr>
          <w:trHeight w:val="265"/>
        </w:trPr>
        <w:tc>
          <w:tcPr>
            <w:tcW w:w="9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4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100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2860" w:type="dxa"/>
            <w:shd w:val="clear" w:color="auto" w:fill="auto"/>
            <w:vAlign w:val="center"/>
          </w:tcPr>
          <w:p w:rsidR="00CF67F0" w:rsidRPr="0064623D" w:rsidRDefault="00CF67F0"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Тиым салынған режим</w:t>
            </w:r>
          </w:p>
        </w:tc>
      </w:tr>
    </w:tbl>
    <w:p w:rsidR="00CF67F0" w:rsidRPr="0064623D" w:rsidRDefault="00CF67F0" w:rsidP="00CF67F0">
      <w:pPr>
        <w:widowControl w:val="0"/>
        <w:tabs>
          <w:tab w:val="left" w:pos="1276"/>
        </w:tabs>
        <w:spacing w:after="0" w:line="240" w:lineRule="auto"/>
        <w:ind w:right="-14"/>
        <w:jc w:val="both"/>
        <w:rPr>
          <w:rFonts w:ascii="Times New Roman" w:hAnsi="Times New Roman" w:cs="Times New Roman"/>
          <w:sz w:val="24"/>
          <w:szCs w:val="24"/>
          <w:lang w:val="kk-KZ" w:eastAsia="ja-JP"/>
        </w:rPr>
      </w:pPr>
    </w:p>
    <w:p w:rsidR="00E77CC7"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Қарастырылған триггердің жазу режимдері сəйкесті информациялық сигналдардың (S – Set, R – Reset) бірлік деңгейімен жүзеге асырылатын-дығына байланысты, бұндай триггер тура кірісті триггер деп аталады. Оның шартты сызба белгілемесі 139 б, суретте келтірілген.</w:t>
      </w:r>
    </w:p>
    <w:p w:rsidR="00CF67F0"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ЖƏНЕ-ЕМЕС элементтерінің негізінде құрылған асинхронды триггердің схемасы 140 а, суретте келтірілген.</w:t>
      </w:r>
    </w:p>
    <w:p w:rsidR="00CF67F0" w:rsidRPr="0064623D" w:rsidRDefault="00CF67F0" w:rsidP="00E77CC7">
      <w:pPr>
        <w:widowControl w:val="0"/>
        <w:tabs>
          <w:tab w:val="left" w:pos="1276"/>
        </w:tabs>
        <w:spacing w:after="0" w:line="240" w:lineRule="auto"/>
        <w:ind w:right="-14"/>
        <w:jc w:val="both"/>
        <w:rPr>
          <w:rFonts w:ascii="Times New Roman" w:hAnsi="Times New Roman" w:cs="Times New Roman"/>
          <w:sz w:val="24"/>
          <w:szCs w:val="24"/>
          <w:lang w:val="kk-KZ" w:eastAsia="ja-JP"/>
        </w:rPr>
      </w:pPr>
    </w:p>
    <w:p w:rsidR="00E77CC7" w:rsidRPr="0064623D" w:rsidRDefault="00E77CC7" w:rsidP="00E77CC7">
      <w:pPr>
        <w:widowControl w:val="0"/>
        <w:tabs>
          <w:tab w:val="left" w:pos="1276"/>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lastRenderedPageBreak/>
        <w:drawing>
          <wp:inline distT="0" distB="0" distL="0" distR="0" wp14:anchorId="5C5FB0BA" wp14:editId="5E0BB7A5">
            <wp:extent cx="3531019" cy="2034540"/>
            <wp:effectExtent l="0" t="0" r="0" b="381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553887" cy="2047716"/>
                    </a:xfrm>
                    <a:prstGeom prst="rect">
                      <a:avLst/>
                    </a:prstGeom>
                    <a:noFill/>
                  </pic:spPr>
                </pic:pic>
              </a:graphicData>
            </a:graphic>
          </wp:inline>
        </w:drawing>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noProof/>
          <w:sz w:val="24"/>
          <w:szCs w:val="24"/>
          <w:lang w:val="ru-RU" w:eastAsia="ru-RU"/>
        </w:rPr>
        <w:drawing>
          <wp:inline distT="0" distB="0" distL="0" distR="0" wp14:anchorId="02911A40" wp14:editId="13A8AC8B">
            <wp:extent cx="1020417" cy="838200"/>
            <wp:effectExtent l="0" t="0" r="889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023983" cy="841129"/>
                    </a:xfrm>
                    <a:prstGeom prst="rect">
                      <a:avLst/>
                    </a:prstGeom>
                    <a:noFill/>
                  </pic:spPr>
                </pic:pic>
              </a:graphicData>
            </a:graphic>
          </wp:inline>
        </w:drawing>
      </w:r>
    </w:p>
    <w:p w:rsidR="00E77CC7" w:rsidRPr="0064623D" w:rsidRDefault="00E77CC7" w:rsidP="00E77CC7">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E77CC7" w:rsidRPr="0064623D" w:rsidRDefault="00E77CC7" w:rsidP="00E77CC7">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E77CC7" w:rsidRPr="0064623D" w:rsidRDefault="00E77CC7" w:rsidP="00E77CC7">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140.</w:t>
      </w:r>
    </w:p>
    <w:p w:rsidR="00E77CC7" w:rsidRPr="0064623D" w:rsidRDefault="00E77CC7" w:rsidP="00E77CC7">
      <w:pPr>
        <w:widowControl w:val="0"/>
        <w:tabs>
          <w:tab w:val="left" w:pos="1276"/>
        </w:tabs>
        <w:spacing w:after="0" w:line="240" w:lineRule="auto"/>
        <w:ind w:right="-14"/>
        <w:jc w:val="both"/>
        <w:rPr>
          <w:rFonts w:ascii="Times New Roman" w:hAnsi="Times New Roman" w:cs="Times New Roman"/>
          <w:sz w:val="24"/>
          <w:szCs w:val="24"/>
          <w:lang w:val="kk-KZ" w:eastAsia="ja-JP"/>
        </w:rPr>
      </w:pPr>
    </w:p>
    <w:p w:rsidR="00E77CC7"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Бұл құрылымның жұмысын 18 кестедегі жазылым ретімен қарастыралық.</w:t>
      </w:r>
    </w:p>
    <w:p w:rsidR="00E77CC7"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E77CC7"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E77CC7"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p>
    <w:p w:rsidR="00E77CC7" w:rsidRPr="0064623D" w:rsidRDefault="00E77CC7" w:rsidP="00E77CC7">
      <w:pPr>
        <w:widowControl w:val="0"/>
        <w:tabs>
          <w:tab w:val="left" w:pos="1276"/>
        </w:tabs>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18.</w:t>
      </w:r>
    </w:p>
    <w:p w:rsidR="00E77CC7" w:rsidRPr="0064623D" w:rsidRDefault="00E77CC7" w:rsidP="00E77CC7">
      <w:pPr>
        <w:widowControl w:val="0"/>
        <w:tabs>
          <w:tab w:val="left" w:pos="1276"/>
        </w:tabs>
        <w:spacing w:after="0" w:line="240" w:lineRule="auto"/>
        <w:ind w:right="-14"/>
        <w:jc w:val="both"/>
        <w:rPr>
          <w:rFonts w:ascii="Times New Roman" w:hAnsi="Times New Roman" w:cs="Times New Roman"/>
          <w:sz w:val="24"/>
          <w:szCs w:val="24"/>
          <w:lang w:val="kk-KZ" w:eastAsia="ja-JP"/>
        </w:rPr>
      </w:pP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28"/>
        <w:gridCol w:w="1051"/>
        <w:gridCol w:w="1051"/>
        <w:gridCol w:w="1127"/>
        <w:gridCol w:w="1151"/>
      </w:tblGrid>
      <w:tr w:rsidR="002259B9" w:rsidRPr="0064623D" w:rsidTr="00E77CC7">
        <w:trPr>
          <w:trHeight w:val="20"/>
          <w:jc w:val="center"/>
        </w:trPr>
        <w:tc>
          <w:tcPr>
            <w:tcW w:w="689"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R</w:t>
            </w: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S</w:t>
            </w:r>
          </w:p>
        </w:tc>
        <w:tc>
          <w:tcPr>
            <w:tcW w:w="1068"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1091"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r>
      <w:tr w:rsidR="002259B9" w:rsidRPr="0064623D" w:rsidTr="00E77CC7">
        <w:trPr>
          <w:trHeight w:val="20"/>
          <w:jc w:val="center"/>
        </w:trPr>
        <w:tc>
          <w:tcPr>
            <w:tcW w:w="689"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96" w:type="dxa"/>
            <w:vMerge w:val="restart"/>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68"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1091"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r>
      <w:tr w:rsidR="002259B9" w:rsidRPr="0064623D" w:rsidTr="00E77CC7">
        <w:trPr>
          <w:trHeight w:val="20"/>
          <w:jc w:val="center"/>
        </w:trPr>
        <w:tc>
          <w:tcPr>
            <w:tcW w:w="689"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2</w:t>
            </w: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96" w:type="dxa"/>
            <w:vMerge/>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p>
        </w:tc>
        <w:tc>
          <w:tcPr>
            <w:tcW w:w="1068"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91"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2259B9" w:rsidRPr="0064623D" w:rsidTr="00E77CC7">
        <w:trPr>
          <w:trHeight w:val="20"/>
          <w:jc w:val="center"/>
        </w:trPr>
        <w:tc>
          <w:tcPr>
            <w:tcW w:w="689"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3</w:t>
            </w:r>
          </w:p>
        </w:tc>
        <w:tc>
          <w:tcPr>
            <w:tcW w:w="996" w:type="dxa"/>
            <w:vMerge w:val="restart"/>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96" w:type="dxa"/>
            <w:vMerge/>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p>
        </w:tc>
        <w:tc>
          <w:tcPr>
            <w:tcW w:w="1068"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91"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2259B9" w:rsidRPr="0064623D" w:rsidTr="00E77CC7">
        <w:trPr>
          <w:trHeight w:val="20"/>
          <w:jc w:val="center"/>
        </w:trPr>
        <w:tc>
          <w:tcPr>
            <w:tcW w:w="689"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4</w:t>
            </w:r>
          </w:p>
        </w:tc>
        <w:tc>
          <w:tcPr>
            <w:tcW w:w="996" w:type="dxa"/>
            <w:vMerge/>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68"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91"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2259B9" w:rsidRPr="0064623D" w:rsidTr="00E77CC7">
        <w:trPr>
          <w:trHeight w:val="20"/>
          <w:jc w:val="center"/>
        </w:trPr>
        <w:tc>
          <w:tcPr>
            <w:tcW w:w="689"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5</w:t>
            </w:r>
          </w:p>
        </w:tc>
        <w:tc>
          <w:tcPr>
            <w:tcW w:w="996" w:type="dxa"/>
            <w:vMerge/>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68"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91"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r w:rsidR="002259B9" w:rsidRPr="0064623D" w:rsidTr="00E77CC7">
        <w:trPr>
          <w:trHeight w:val="20"/>
          <w:jc w:val="center"/>
        </w:trPr>
        <w:tc>
          <w:tcPr>
            <w:tcW w:w="689"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6</w:t>
            </w: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68"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91"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2259B9" w:rsidRPr="0064623D" w:rsidTr="00E77CC7">
        <w:trPr>
          <w:trHeight w:val="20"/>
          <w:jc w:val="center"/>
        </w:trPr>
        <w:tc>
          <w:tcPr>
            <w:tcW w:w="689"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7</w:t>
            </w: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96"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68"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1091"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r>
    </w:tbl>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бірінші жолында – R = 1, S = 1; екі элементтің де бір кірісінде 1 тұр, ал олардың кері байланыстық кірістерінде қарастырылым басында қандай сигнал тұрғаны белгісіз, демек, құрылымның Q жəне Q’ шығыстарындағы сигнал деңгейлері де белгісіз.</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екінші жолында – R = 0, S = 1; төменгі элементтің бір кірісінде лог.0 тұрғандықтан, бұл элементтің жұмыс логикасына сəйкесті, оның шығысында (Q’) лог.1 деңгейлі сигнал туады да, ол кері байланыс жолы арқылы жоғарғы элементтің екінші кірісіне түседі, нəтижесінде оның шығысында (Q) лог.0 деңгейлі сигнал туады; сонымен, бұл жағдайда триггер лог.0 жағдайына келтіріледі (яғни, оған 0 жазылады).</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үшінші жолында – R = 1, S = 1; төменгі элементтің R кірісіндегі сигнал деңгейі өзгергенмен, оның құрылымның Q шығысына жалғанған кірісінде лог.0 деңгейі тұрғандықтан, бұл элементтің шығысындағы сигнал деңгейі алдыңғы лог.1 деңгейінде қалады, демек триггердің жағдайы өзгермейді.</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төртінші жолында – R = 1, S = 0; жоғарғы элементтің бір кірісінде лог.0 тұрғандықтан, оның шығысында (Q) лог.1 деңгейлі сигнал туады да, ол кері байланыс жолы арқылы төменгі элементтің екінші кірісіне түседі, нəтижесінде оның шығысында (Q’) лог.0 деңгейлі сигнал туады; сонымен, бұл жағдайда триггер лог.1 жағдайына келтіріледі (яғни, оған 1 жазылады).</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Кестенің бесінші жолында – R = 1, S = 1; жоғарғы элементтің S кірісіндегі сигнал деңгейі өзгергенмен, оның құрылымның Q’ шығысына жалғанған кірісінде лог.0 деңгейі тұрғандықтан, бұл элементтің шығысындағы сигнал деңгейі алдыңғы лог.1 деңгейінде қалады, демек, триггердің алдыңғы жағдайы сақталады.</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Құрылымның қарастырылған жағдайларынан келесі қорытынды шығаруға болады: R = 0, S </w:t>
      </w:r>
      <w:r w:rsidRPr="0064623D">
        <w:rPr>
          <w:rFonts w:ascii="Times New Roman" w:hAnsi="Times New Roman" w:cs="Times New Roman"/>
          <w:sz w:val="24"/>
          <w:szCs w:val="24"/>
          <w:lang w:val="kk-KZ" w:eastAsia="ja-JP"/>
        </w:rPr>
        <w:lastRenderedPageBreak/>
        <w:t>= 1 берілу жағдайы триггердің 0 жазу режиміне, R = 1, S = 0 жағдайы триггердің 1 жазу режиміне, ал R = 1, S = 1 жағдайы триггердің жазылған санды сақтау режиміне сəйкес келеді.</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Триггердің кірістеріне R = 0, S = 0 берілген кезде (кестенің алтыншы жолы) екі элементтің де шығыстарында лог.1 деңгейлі сигнал туады да, триггер сақтау режиміне ауыстырылғанда (кестенің жетінші жолы), триггердің қай жағдайға тиянақталатындығы кездейсоқ оқиға. Демек, бұндай жағдайды тудырмас үшін, қарастырылған триггердің кірістеріне R = 0, S = 0 берілмеуі керек, сондықтан, бұл жағдай триггердің тиым салынған режимі болады.</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Сонымен, қарастырылған триггердің жұмыс режимдерін 19 кесте түрінде суреттеуге болады.</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19.</w:t>
      </w:r>
    </w:p>
    <w:p w:rsidR="00CF67F0" w:rsidRPr="0064623D" w:rsidRDefault="00CF67F0" w:rsidP="00E77CC7">
      <w:pPr>
        <w:widowControl w:val="0"/>
        <w:tabs>
          <w:tab w:val="left" w:pos="1276"/>
        </w:tabs>
        <w:spacing w:after="0" w:line="240" w:lineRule="auto"/>
        <w:ind w:right="-14"/>
        <w:jc w:val="both"/>
        <w:rPr>
          <w:rFonts w:ascii="Times New Roman" w:hAnsi="Times New Roman" w:cs="Times New Roman"/>
          <w:sz w:val="24"/>
          <w:szCs w:val="24"/>
          <w:lang w:val="kk-KZ" w:eastAsia="ja-JP"/>
        </w:rPr>
      </w:pP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27"/>
        <w:gridCol w:w="712"/>
        <w:gridCol w:w="758"/>
        <w:gridCol w:w="758"/>
        <w:gridCol w:w="2153"/>
      </w:tblGrid>
      <w:tr w:rsidR="002259B9" w:rsidRPr="0064623D" w:rsidTr="00E77CC7">
        <w:trPr>
          <w:trHeight w:val="285"/>
          <w:jc w:val="center"/>
        </w:trPr>
        <w:tc>
          <w:tcPr>
            <w:tcW w:w="9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R</w:t>
            </w:r>
          </w:p>
        </w:tc>
        <w:tc>
          <w:tcPr>
            <w:tcW w:w="94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S</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28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Режим</w:t>
            </w:r>
          </w:p>
        </w:tc>
      </w:tr>
      <w:tr w:rsidR="002259B9" w:rsidRPr="0064623D" w:rsidTr="00E77CC7">
        <w:trPr>
          <w:trHeight w:val="265"/>
          <w:jc w:val="center"/>
        </w:trPr>
        <w:tc>
          <w:tcPr>
            <w:tcW w:w="9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4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28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Тиым салынған режим</w:t>
            </w:r>
          </w:p>
        </w:tc>
      </w:tr>
      <w:tr w:rsidR="002259B9" w:rsidRPr="0064623D" w:rsidTr="00E77CC7">
        <w:trPr>
          <w:trHeight w:val="265"/>
          <w:jc w:val="center"/>
        </w:trPr>
        <w:tc>
          <w:tcPr>
            <w:tcW w:w="9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4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8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 жазу режимі</w:t>
            </w:r>
          </w:p>
        </w:tc>
      </w:tr>
      <w:tr w:rsidR="002259B9" w:rsidRPr="0064623D" w:rsidTr="00E77CC7">
        <w:trPr>
          <w:trHeight w:val="265"/>
          <w:jc w:val="center"/>
        </w:trPr>
        <w:tc>
          <w:tcPr>
            <w:tcW w:w="9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4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8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 жазу режимі</w:t>
            </w:r>
          </w:p>
        </w:tc>
      </w:tr>
      <w:tr w:rsidR="002259B9" w:rsidRPr="0064623D" w:rsidTr="00E77CC7">
        <w:trPr>
          <w:trHeight w:val="325"/>
          <w:jc w:val="center"/>
        </w:trPr>
        <w:tc>
          <w:tcPr>
            <w:tcW w:w="9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4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100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2860" w:type="dxa"/>
            <w:shd w:val="clear" w:color="auto" w:fill="auto"/>
            <w:vAlign w:val="center"/>
          </w:tcPr>
          <w:p w:rsidR="00E77CC7" w:rsidRPr="0064623D" w:rsidRDefault="00E77CC7" w:rsidP="00E77CC7">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Сақтау режимі</w:t>
            </w:r>
          </w:p>
        </w:tc>
      </w:tr>
    </w:tbl>
    <w:p w:rsidR="00E77CC7" w:rsidRPr="0064623D" w:rsidRDefault="00E77CC7" w:rsidP="00E77CC7">
      <w:pPr>
        <w:widowControl w:val="0"/>
        <w:tabs>
          <w:tab w:val="left" w:pos="1276"/>
        </w:tabs>
        <w:spacing w:after="0" w:line="240" w:lineRule="auto"/>
        <w:ind w:right="-14"/>
        <w:jc w:val="both"/>
        <w:rPr>
          <w:rFonts w:ascii="Times New Roman" w:hAnsi="Times New Roman" w:cs="Times New Roman"/>
          <w:sz w:val="24"/>
          <w:szCs w:val="24"/>
          <w:lang w:val="kk-KZ" w:eastAsia="ja-JP"/>
        </w:rPr>
      </w:pP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Қарастырылған триггердің жазу режимдері сəйкесті информациялық сигналдардың (S – Set, R – Reset) нөлдік деңгейімен жүзеге асырылатын-дығына байланысты, бұндай триггер теріс кірісті триггер деп аталады. Оның шартты сызба белгілемесі 140 б, суретте келтірілген.</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p>
    <w:p w:rsidR="00E77CC7" w:rsidRPr="0064623D" w:rsidRDefault="00E77CC7" w:rsidP="002259B9">
      <w:pPr>
        <w:pStyle w:val="afa"/>
        <w:ind w:firstLine="709"/>
        <w:rPr>
          <w:rFonts w:ascii="Times New Roman" w:hAnsi="Times New Roman" w:cs="Times New Roman"/>
          <w:sz w:val="24"/>
          <w:szCs w:val="24"/>
          <w:lang w:val="kk-KZ"/>
        </w:rPr>
      </w:pPr>
      <w:bookmarkStart w:id="179" w:name="_Toc60688999"/>
      <w:bookmarkStart w:id="180" w:name="_Toc60689091"/>
      <w:r w:rsidRPr="0064623D">
        <w:rPr>
          <w:rFonts w:ascii="Times New Roman" w:hAnsi="Times New Roman" w:cs="Times New Roman"/>
          <w:sz w:val="24"/>
          <w:szCs w:val="24"/>
          <w:lang w:val="kk-KZ"/>
        </w:rPr>
        <w:t>15.1.2 Синхронды триггерлер</w:t>
      </w:r>
      <w:bookmarkEnd w:id="179"/>
      <w:bookmarkEnd w:id="180"/>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Синхронды триггерлердің жаңа жағдайға ауысуы арнайы басқару сигналымен жүзеге асырылады, əрине, оның қай жағдайға ауысатындығы информациялық сигналдарға байланысты анықталады. Басқару сигналын қабылдау тəсіліне байланысты синхронды триггерлер статикалы басқарылымды жəне динамикалы басқарылымды түрлеріне ажыратылады.</w:t>
      </w:r>
    </w:p>
    <w:p w:rsidR="00C26798" w:rsidRPr="0064623D" w:rsidRDefault="00C26798"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Синхронды RS-триггер. </w:t>
      </w:r>
    </w:p>
    <w:p w:rsidR="00E77CC7" w:rsidRPr="0064623D" w:rsidRDefault="00E77CC7" w:rsidP="00E77CC7">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Статикалы басқарылымды (яғни, деңгей арқылы басқарылатын) RS-триггердің схемасын теріс кірісті асинхронды RS-триггерге екі ЖƏНЕ-ЕМЕС элементінен тұратын басқару схемасын қосу арқылы жүзеге асыруға болады (1</w:t>
      </w:r>
      <w:r w:rsidR="00C26798" w:rsidRPr="0064623D">
        <w:rPr>
          <w:rFonts w:ascii="Times New Roman" w:hAnsi="Times New Roman" w:cs="Times New Roman"/>
          <w:sz w:val="24"/>
          <w:szCs w:val="24"/>
          <w:lang w:val="kk-KZ" w:eastAsia="ja-JP"/>
        </w:rPr>
        <w:t xml:space="preserve">41 </w:t>
      </w:r>
      <w:r w:rsidRPr="0064623D">
        <w:rPr>
          <w:rFonts w:ascii="Times New Roman" w:hAnsi="Times New Roman" w:cs="Times New Roman"/>
          <w:sz w:val="24"/>
          <w:szCs w:val="24"/>
          <w:lang w:val="kk-KZ" w:eastAsia="ja-JP"/>
        </w:rPr>
        <w:t>a</w:t>
      </w:r>
      <w:r w:rsidR="00C26798" w:rsidRPr="0064623D">
        <w:rPr>
          <w:rFonts w:ascii="Times New Roman" w:hAnsi="Times New Roman" w:cs="Times New Roman"/>
          <w:sz w:val="24"/>
          <w:szCs w:val="24"/>
          <w:lang w:val="kk-KZ" w:eastAsia="ja-JP"/>
        </w:rPr>
        <w:t xml:space="preserve">, </w:t>
      </w:r>
      <w:r w:rsidRPr="0064623D">
        <w:rPr>
          <w:rFonts w:ascii="Times New Roman" w:hAnsi="Times New Roman" w:cs="Times New Roman"/>
          <w:sz w:val="24"/>
          <w:szCs w:val="24"/>
          <w:lang w:val="kk-KZ" w:eastAsia="ja-JP"/>
        </w:rPr>
        <w:t>сурет).</w:t>
      </w:r>
    </w:p>
    <w:p w:rsidR="00E77CC7" w:rsidRPr="0064623D" w:rsidRDefault="00E77CC7" w:rsidP="00E77CC7">
      <w:pPr>
        <w:widowControl w:val="0"/>
        <w:spacing w:after="0" w:line="240" w:lineRule="auto"/>
        <w:ind w:right="-14"/>
        <w:jc w:val="both"/>
        <w:rPr>
          <w:rFonts w:ascii="Times New Roman" w:hAnsi="Times New Roman" w:cs="Times New Roman"/>
          <w:sz w:val="24"/>
          <w:szCs w:val="24"/>
          <w:lang w:val="kk-KZ" w:eastAsia="ja-JP"/>
        </w:rPr>
      </w:pPr>
    </w:p>
    <w:p w:rsidR="00E77CC7" w:rsidRPr="0064623D" w:rsidRDefault="00E77CC7" w:rsidP="00E77CC7">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48F0192E" wp14:editId="3E02CB88">
            <wp:extent cx="5257800" cy="1499373"/>
            <wp:effectExtent l="0" t="0" r="0" b="5715"/>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273311" cy="1503796"/>
                    </a:xfrm>
                    <a:prstGeom prst="rect">
                      <a:avLst/>
                    </a:prstGeom>
                    <a:noFill/>
                  </pic:spPr>
                </pic:pic>
              </a:graphicData>
            </a:graphic>
          </wp:inline>
        </w:drawing>
      </w:r>
    </w:p>
    <w:p w:rsidR="00E77CC7" w:rsidRPr="0064623D" w:rsidRDefault="00E77CC7" w:rsidP="00E77CC7">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E77CC7" w:rsidRPr="0064623D" w:rsidRDefault="00E77CC7" w:rsidP="00E77CC7">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E77CC7" w:rsidRPr="0064623D" w:rsidRDefault="00E77CC7" w:rsidP="00E77CC7">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14</w:t>
      </w:r>
      <w:r w:rsidR="00C26798" w:rsidRPr="0064623D">
        <w:rPr>
          <w:rFonts w:ascii="Times New Roman" w:hAnsi="Times New Roman" w:cs="Times New Roman"/>
          <w:sz w:val="24"/>
          <w:szCs w:val="24"/>
          <w:lang w:val="kk-KZ" w:eastAsia="ja-JP"/>
        </w:rPr>
        <w:t>1</w:t>
      </w:r>
      <w:r w:rsidRPr="0064623D">
        <w:rPr>
          <w:rFonts w:ascii="Times New Roman" w:hAnsi="Times New Roman" w:cs="Times New Roman"/>
          <w:sz w:val="24"/>
          <w:szCs w:val="24"/>
          <w:lang w:val="kk-KZ" w:eastAsia="ja-JP"/>
        </w:rPr>
        <w:t>.</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Бұл триггердің жұмыс режидері 20 кестеде суреттелген.</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p>
    <w:p w:rsidR="00E77CC7"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20.</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p>
    <w:tbl>
      <w:tblPr>
        <w:tblW w:w="3500" w:type="pct"/>
        <w:tblInd w:w="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79"/>
        <w:gridCol w:w="897"/>
        <w:gridCol w:w="878"/>
        <w:gridCol w:w="916"/>
        <w:gridCol w:w="934"/>
        <w:gridCol w:w="2647"/>
      </w:tblGrid>
      <w:tr w:rsidR="002259B9" w:rsidRPr="0064623D" w:rsidTr="00C26798">
        <w:trPr>
          <w:trHeight w:val="20"/>
        </w:trPr>
        <w:tc>
          <w:tcPr>
            <w:tcW w:w="83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С</w:t>
            </w:r>
          </w:p>
        </w:tc>
        <w:tc>
          <w:tcPr>
            <w:tcW w:w="85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R</w:t>
            </w:r>
          </w:p>
        </w:tc>
        <w:tc>
          <w:tcPr>
            <w:tcW w:w="83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S</w:t>
            </w:r>
          </w:p>
        </w:tc>
        <w:tc>
          <w:tcPr>
            <w:tcW w:w="86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Q</w:t>
            </w:r>
          </w:p>
        </w:tc>
        <w:tc>
          <w:tcPr>
            <w:tcW w:w="885"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Q’</w:t>
            </w:r>
          </w:p>
        </w:tc>
        <w:tc>
          <w:tcPr>
            <w:tcW w:w="250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Режим</w:t>
            </w:r>
          </w:p>
        </w:tc>
      </w:tr>
      <w:tr w:rsidR="002259B9" w:rsidRPr="0064623D" w:rsidTr="00C26798">
        <w:trPr>
          <w:trHeight w:val="20"/>
        </w:trPr>
        <w:tc>
          <w:tcPr>
            <w:tcW w:w="83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0</w:t>
            </w:r>
          </w:p>
        </w:tc>
        <w:tc>
          <w:tcPr>
            <w:tcW w:w="85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x</w:t>
            </w:r>
          </w:p>
        </w:tc>
        <w:tc>
          <w:tcPr>
            <w:tcW w:w="83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x</w:t>
            </w:r>
          </w:p>
        </w:tc>
        <w:tc>
          <w:tcPr>
            <w:tcW w:w="86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Q0</w:t>
            </w:r>
          </w:p>
        </w:tc>
        <w:tc>
          <w:tcPr>
            <w:tcW w:w="885"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lang w:val="kk-KZ"/>
              </w:rPr>
            </w:pPr>
            <w:r w:rsidRPr="0064623D">
              <w:rPr>
                <w:rFonts w:ascii="Times New Roman" w:hAnsi="Times New Roman" w:cs="Times New Roman"/>
                <w:sz w:val="24"/>
                <w:szCs w:val="24"/>
                <w:lang w:val="kk-KZ"/>
              </w:rPr>
              <w:t>Q0’</w:t>
            </w:r>
          </w:p>
        </w:tc>
        <w:tc>
          <w:tcPr>
            <w:tcW w:w="250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lang w:val="kk-KZ"/>
              </w:rPr>
              <w:t>Са</w:t>
            </w:r>
            <w:r w:rsidRPr="0064623D">
              <w:rPr>
                <w:rFonts w:ascii="Times New Roman" w:hAnsi="Times New Roman" w:cs="Times New Roman"/>
                <w:sz w:val="24"/>
                <w:szCs w:val="24"/>
              </w:rPr>
              <w:t>қтау режимі</w:t>
            </w:r>
          </w:p>
        </w:tc>
      </w:tr>
      <w:tr w:rsidR="002259B9" w:rsidRPr="0064623D" w:rsidTr="00C26798">
        <w:trPr>
          <w:trHeight w:val="20"/>
        </w:trPr>
        <w:tc>
          <w:tcPr>
            <w:tcW w:w="83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p>
        </w:tc>
        <w:tc>
          <w:tcPr>
            <w:tcW w:w="85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83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86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885"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250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Сақтау режимі</w:t>
            </w:r>
          </w:p>
        </w:tc>
      </w:tr>
      <w:tr w:rsidR="002259B9" w:rsidRPr="0064623D" w:rsidTr="00C26798">
        <w:trPr>
          <w:trHeight w:val="20"/>
        </w:trPr>
        <w:tc>
          <w:tcPr>
            <w:tcW w:w="832" w:type="dxa"/>
            <w:vMerge w:val="restart"/>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lastRenderedPageBreak/>
              <w:t>1</w:t>
            </w:r>
          </w:p>
        </w:tc>
        <w:tc>
          <w:tcPr>
            <w:tcW w:w="85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83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86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885"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50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 жазу режимі</w:t>
            </w:r>
          </w:p>
        </w:tc>
      </w:tr>
      <w:tr w:rsidR="002259B9" w:rsidRPr="0064623D" w:rsidTr="00C26798">
        <w:trPr>
          <w:trHeight w:val="306"/>
        </w:trPr>
        <w:tc>
          <w:tcPr>
            <w:tcW w:w="832" w:type="dxa"/>
            <w:vMerge/>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p>
        </w:tc>
        <w:tc>
          <w:tcPr>
            <w:tcW w:w="850" w:type="dxa"/>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832" w:type="dxa"/>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868" w:type="dxa"/>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885" w:type="dxa"/>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508" w:type="dxa"/>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 жазу режимі</w:t>
            </w:r>
          </w:p>
        </w:tc>
      </w:tr>
      <w:tr w:rsidR="002259B9" w:rsidRPr="0064623D" w:rsidTr="00C26798">
        <w:trPr>
          <w:trHeight w:val="20"/>
        </w:trPr>
        <w:tc>
          <w:tcPr>
            <w:tcW w:w="832" w:type="dxa"/>
            <w:vMerge/>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p>
        </w:tc>
        <w:tc>
          <w:tcPr>
            <w:tcW w:w="85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83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86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885"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2508"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Тиым салынған режим</w:t>
            </w:r>
          </w:p>
        </w:tc>
      </w:tr>
    </w:tbl>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C = 0 кезінде триггер сақтау режимінде болады. Триггердің R мен S кірістеріндегі сигнал деңгейлеріне сəйкесті жағдайға ауысуы С = 1 кезінде жүзеге асырылады. Синхронды RS-триггердің шартты сызба белгілемесі 141 б, суретте келтірілген.</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Статикалы басқарылымды D-триггер.</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Статикалы басқарылымды D-триггердің (Delay – кідіріс) схемасы мен шартты сызба белгілемесі 142 суретте келтірілген, ал оның жұмыс режимдері 21 кестеде суреттелген.</w:t>
      </w:r>
    </w:p>
    <w:p w:rsidR="00C26798" w:rsidRPr="0064623D" w:rsidRDefault="00C26798" w:rsidP="00C26798">
      <w:pPr>
        <w:widowControl w:val="0"/>
        <w:spacing w:after="0" w:line="240" w:lineRule="auto"/>
        <w:ind w:right="-14"/>
        <w:jc w:val="both"/>
        <w:rPr>
          <w:rFonts w:ascii="Times New Roman" w:hAnsi="Times New Roman" w:cs="Times New Roman"/>
          <w:sz w:val="24"/>
          <w:szCs w:val="24"/>
          <w:lang w:val="kk-KZ" w:eastAsia="ja-JP"/>
        </w:rPr>
      </w:pPr>
    </w:p>
    <w:p w:rsidR="00C26798" w:rsidRPr="0064623D" w:rsidRDefault="00C26798" w:rsidP="00C26798">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0C4707BC" wp14:editId="1C007D48">
            <wp:extent cx="4828540" cy="1333500"/>
            <wp:effectExtent l="0" t="0" r="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828540" cy="1333500"/>
                    </a:xfrm>
                    <a:prstGeom prst="rect">
                      <a:avLst/>
                    </a:prstGeom>
                    <a:noFill/>
                  </pic:spPr>
                </pic:pic>
              </a:graphicData>
            </a:graphic>
          </wp:inline>
        </w:drawing>
      </w:r>
    </w:p>
    <w:p w:rsidR="00C26798" w:rsidRPr="0064623D" w:rsidRDefault="00C26798" w:rsidP="00C26798">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C26798" w:rsidRPr="0064623D" w:rsidRDefault="00C26798" w:rsidP="00C26798">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C26798" w:rsidRPr="0064623D" w:rsidRDefault="00C26798" w:rsidP="00C26798">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142.</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21.</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p>
    <w:tbl>
      <w:tblPr>
        <w:tblW w:w="3500" w:type="pct"/>
        <w:tblInd w:w="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38"/>
        <w:gridCol w:w="1015"/>
        <w:gridCol w:w="1036"/>
        <w:gridCol w:w="1079"/>
        <w:gridCol w:w="2983"/>
      </w:tblGrid>
      <w:tr w:rsidR="002259B9" w:rsidRPr="0064623D" w:rsidTr="00C26798">
        <w:trPr>
          <w:trHeight w:val="20"/>
        </w:trPr>
        <w:tc>
          <w:tcPr>
            <w:tcW w:w="983"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С</w:t>
            </w:r>
          </w:p>
        </w:tc>
        <w:tc>
          <w:tcPr>
            <w:tcW w:w="96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D</w:t>
            </w:r>
          </w:p>
        </w:tc>
        <w:tc>
          <w:tcPr>
            <w:tcW w:w="98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102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2826"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Режим</w:t>
            </w:r>
          </w:p>
        </w:tc>
      </w:tr>
      <w:tr w:rsidR="002259B9" w:rsidRPr="0064623D" w:rsidTr="00C26798">
        <w:trPr>
          <w:trHeight w:val="20"/>
        </w:trPr>
        <w:tc>
          <w:tcPr>
            <w:tcW w:w="983"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6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x</w:t>
            </w:r>
          </w:p>
        </w:tc>
        <w:tc>
          <w:tcPr>
            <w:tcW w:w="98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102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2826"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Сақтау режимі</w:t>
            </w:r>
          </w:p>
        </w:tc>
      </w:tr>
      <w:tr w:rsidR="002259B9" w:rsidRPr="0064623D" w:rsidTr="00C26798">
        <w:trPr>
          <w:trHeight w:val="20"/>
        </w:trPr>
        <w:tc>
          <w:tcPr>
            <w:tcW w:w="983" w:type="dxa"/>
            <w:vMerge w:val="restart"/>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6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8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1022"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826"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 жазу режимі</w:t>
            </w:r>
          </w:p>
        </w:tc>
      </w:tr>
      <w:tr w:rsidR="002259B9" w:rsidRPr="0064623D" w:rsidTr="00C26798">
        <w:trPr>
          <w:trHeight w:val="20"/>
        </w:trPr>
        <w:tc>
          <w:tcPr>
            <w:tcW w:w="983" w:type="dxa"/>
            <w:vMerge/>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p>
        </w:tc>
        <w:tc>
          <w:tcPr>
            <w:tcW w:w="962" w:type="dxa"/>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82" w:type="dxa"/>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1022" w:type="dxa"/>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826" w:type="dxa"/>
            <w:tcBorders>
              <w:bottom w:val="single" w:sz="4" w:space="0" w:color="auto"/>
            </w:tcBorders>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 жазу режимі</w:t>
            </w:r>
          </w:p>
        </w:tc>
      </w:tr>
    </w:tbl>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Динамикалы басқарылымды триггерлер.</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Динамикалы басқарылымды триггерлер жағдайының ауысуы статикалы басқарылымды триггерлердегі сияқты басқару сигналының деңгейімен емес, оның ауытқуымен жүзеге асырылады. Олар үштриггерлі құрылым деп аталатын схемамен құрылады. Динамикалы басқарылымды триггерлердің күрделі схемаларын тəптіштеп қарап жатпай-ақ, олардың жұмыс режимдерімен ғана танысамыз.</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D-триггер.</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Динамикалы басқарылымды D-триггердің шартты сызба белгілемесі 143 а, суретте келтірілген, ал оның жұмыс режимдері 22 кестеде суреттелген.</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p>
    <w:p w:rsidR="00C26798" w:rsidRPr="0064623D" w:rsidRDefault="00C26798" w:rsidP="00C26798">
      <w:pPr>
        <w:widowControl w:val="0"/>
        <w:spacing w:after="0" w:line="240" w:lineRule="auto"/>
        <w:ind w:right="-14" w:firstLine="709"/>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59D2FFA8" wp14:editId="0EA6BB55">
            <wp:extent cx="800100" cy="657225"/>
            <wp:effectExtent l="0" t="0" r="0" b="9525"/>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800100" cy="657225"/>
                    </a:xfrm>
                    <a:prstGeom prst="rect">
                      <a:avLst/>
                    </a:prstGeom>
                    <a:noFill/>
                  </pic:spPr>
                </pic:pic>
              </a:graphicData>
            </a:graphic>
          </wp:inline>
        </w:drawing>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noProof/>
          <w:sz w:val="24"/>
          <w:szCs w:val="24"/>
          <w:lang w:val="ru-RU" w:eastAsia="ru-RU"/>
        </w:rPr>
        <w:drawing>
          <wp:inline distT="0" distB="0" distL="0" distR="0" wp14:anchorId="2D6D638D" wp14:editId="5890F07D">
            <wp:extent cx="1114012" cy="1242060"/>
            <wp:effectExtent l="0" t="0" r="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121385" cy="1250281"/>
                    </a:xfrm>
                    <a:prstGeom prst="rect">
                      <a:avLst/>
                    </a:prstGeom>
                    <a:noFill/>
                  </pic:spPr>
                </pic:pic>
              </a:graphicData>
            </a:graphic>
          </wp:inline>
        </w:drawing>
      </w:r>
    </w:p>
    <w:p w:rsidR="00C26798" w:rsidRPr="0064623D" w:rsidRDefault="00C26798" w:rsidP="00C26798">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C26798" w:rsidRPr="0064623D" w:rsidRDefault="00C26798" w:rsidP="00C26798">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C26798" w:rsidRPr="0064623D" w:rsidRDefault="00C26798" w:rsidP="00C26798">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143.</w:t>
      </w: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p>
    <w:p w:rsidR="00D770EB" w:rsidRDefault="00D770EB" w:rsidP="00C26798">
      <w:pPr>
        <w:widowControl w:val="0"/>
        <w:spacing w:after="0" w:line="240" w:lineRule="auto"/>
        <w:ind w:right="-14" w:firstLine="709"/>
        <w:jc w:val="both"/>
        <w:rPr>
          <w:rFonts w:ascii="Times New Roman" w:hAnsi="Times New Roman" w:cs="Times New Roman"/>
          <w:sz w:val="24"/>
          <w:szCs w:val="24"/>
          <w:lang w:val="kk-KZ" w:eastAsia="ja-JP"/>
        </w:rPr>
      </w:pPr>
    </w:p>
    <w:p w:rsidR="00D770EB" w:rsidRDefault="00D770EB" w:rsidP="00C26798">
      <w:pPr>
        <w:widowControl w:val="0"/>
        <w:spacing w:after="0" w:line="240" w:lineRule="auto"/>
        <w:ind w:right="-14" w:firstLine="709"/>
        <w:jc w:val="both"/>
        <w:rPr>
          <w:rFonts w:ascii="Times New Roman" w:hAnsi="Times New Roman" w:cs="Times New Roman"/>
          <w:sz w:val="24"/>
          <w:szCs w:val="24"/>
          <w:lang w:val="kk-KZ" w:eastAsia="ja-JP"/>
        </w:rPr>
      </w:pPr>
    </w:p>
    <w:p w:rsidR="00C26798" w:rsidRPr="0064623D" w:rsidRDefault="00C26798" w:rsidP="00C26798">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lastRenderedPageBreak/>
        <w:t>Кесте 22.</w:t>
      </w:r>
    </w:p>
    <w:p w:rsidR="00C26798" w:rsidRPr="0064623D" w:rsidRDefault="00C26798" w:rsidP="00C26798">
      <w:pPr>
        <w:widowControl w:val="0"/>
        <w:spacing w:after="0" w:line="240" w:lineRule="auto"/>
        <w:ind w:right="-14" w:firstLine="709"/>
        <w:jc w:val="center"/>
        <w:rPr>
          <w:rFonts w:ascii="Times New Roman" w:hAnsi="Times New Roman" w:cs="Times New Roman"/>
          <w:sz w:val="24"/>
          <w:szCs w:val="24"/>
          <w:lang w:val="kk-KZ"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40"/>
        <w:gridCol w:w="880"/>
        <w:gridCol w:w="880"/>
        <w:gridCol w:w="920"/>
      </w:tblGrid>
      <w:tr w:rsidR="002259B9" w:rsidRPr="0064623D" w:rsidTr="00C26798">
        <w:trPr>
          <w:trHeight w:val="285"/>
          <w:jc w:val="center"/>
        </w:trPr>
        <w:tc>
          <w:tcPr>
            <w:tcW w:w="94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С</w:t>
            </w:r>
          </w:p>
        </w:tc>
        <w:tc>
          <w:tcPr>
            <w:tcW w:w="88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D</w:t>
            </w:r>
          </w:p>
        </w:tc>
        <w:tc>
          <w:tcPr>
            <w:tcW w:w="88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92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r>
      <w:tr w:rsidR="002259B9" w:rsidRPr="0064623D" w:rsidTr="00C26798">
        <w:trPr>
          <w:trHeight w:val="265"/>
          <w:jc w:val="center"/>
        </w:trPr>
        <w:tc>
          <w:tcPr>
            <w:tcW w:w="940" w:type="dxa"/>
            <w:vMerge w:val="restart"/>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88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88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2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r>
      <w:tr w:rsidR="002259B9" w:rsidRPr="0064623D" w:rsidTr="00C26798">
        <w:trPr>
          <w:trHeight w:val="265"/>
          <w:jc w:val="center"/>
        </w:trPr>
        <w:tc>
          <w:tcPr>
            <w:tcW w:w="940" w:type="dxa"/>
            <w:vMerge/>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p>
        </w:tc>
        <w:tc>
          <w:tcPr>
            <w:tcW w:w="88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88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20" w:type="dxa"/>
            <w:shd w:val="clear" w:color="auto" w:fill="auto"/>
            <w:vAlign w:val="center"/>
          </w:tcPr>
          <w:p w:rsidR="00C26798" w:rsidRPr="0064623D" w:rsidRDefault="00C26798" w:rsidP="00C26798">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r>
    </w:tbl>
    <w:p w:rsidR="00C26798" w:rsidRPr="0064623D" w:rsidRDefault="00C26798" w:rsidP="001246AD">
      <w:pPr>
        <w:widowControl w:val="0"/>
        <w:spacing w:after="0" w:line="240" w:lineRule="auto"/>
        <w:ind w:right="-14" w:firstLine="709"/>
        <w:jc w:val="both"/>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Бұл триггердің жағдайының информациялық сигналдың мəніне (D) сəйкесті ауысуы басқару сигналының тура ауытқу (0-ден 1-ге) мезетінде жүзеге асырылады. Оның шартты сызба белгілемесінде басқару сигналының ауытқу бағыты сəйкесті бағыттама түрінде бейнеленеді (143 a, суретті қара).</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JK-триггер.</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JK-триггердің төрт түрлі жұмыс режимі бар (23 кесте): оның үш режимі (‘0’ жазу, ‘1’ жазу, сақтау) RS-триггердегі сияқты, ал төртінші режим санау режимі деп аталады; бұл режимде триггер кезекті жағдайынан қарсы жағдайға ауысады. JK-триггердің келтірілген жұмыс кестесінде жəне оның шартты сызба белгілемесінде (143 б, сурет) оның жағдайын ауыстыруы басқару сигналының теріс ауытқу (1-ден 0-ге) мезетінде жүзеге асырылатындығы сəйкесті бағыттау белгілерімен суреттелді.</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Кесте 23.</w:t>
      </w:r>
    </w:p>
    <w:p w:rsidR="001246AD" w:rsidRPr="0064623D" w:rsidRDefault="001246AD" w:rsidP="001246AD">
      <w:pPr>
        <w:widowControl w:val="0"/>
        <w:spacing w:after="0" w:line="240" w:lineRule="auto"/>
        <w:ind w:right="-14"/>
        <w:jc w:val="both"/>
        <w:rPr>
          <w:rFonts w:ascii="Times New Roman" w:hAnsi="Times New Roman" w:cs="Times New Roman"/>
          <w:sz w:val="24"/>
          <w:szCs w:val="24"/>
          <w:lang w:val="kk-KZ" w:eastAsia="ja-JP"/>
        </w:rPr>
      </w:pPr>
    </w:p>
    <w:tbl>
      <w:tblPr>
        <w:tblW w:w="0" w:type="auto"/>
        <w:tblInd w:w="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80"/>
        <w:gridCol w:w="880"/>
        <w:gridCol w:w="920"/>
        <w:gridCol w:w="980"/>
        <w:gridCol w:w="960"/>
        <w:gridCol w:w="2040"/>
      </w:tblGrid>
      <w:tr w:rsidR="002259B9" w:rsidRPr="0064623D" w:rsidTr="001246AD">
        <w:trPr>
          <w:trHeight w:val="285"/>
        </w:trPr>
        <w:tc>
          <w:tcPr>
            <w:tcW w:w="9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С</w:t>
            </w:r>
          </w:p>
        </w:tc>
        <w:tc>
          <w:tcPr>
            <w:tcW w:w="8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J</w:t>
            </w:r>
          </w:p>
        </w:tc>
        <w:tc>
          <w:tcPr>
            <w:tcW w:w="92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K</w:t>
            </w:r>
          </w:p>
        </w:tc>
        <w:tc>
          <w:tcPr>
            <w:tcW w:w="9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96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w:t>
            </w:r>
          </w:p>
        </w:tc>
        <w:tc>
          <w:tcPr>
            <w:tcW w:w="204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Режим</w:t>
            </w:r>
          </w:p>
        </w:tc>
      </w:tr>
      <w:tr w:rsidR="002259B9" w:rsidRPr="0064623D" w:rsidTr="001246AD">
        <w:trPr>
          <w:trHeight w:val="325"/>
        </w:trPr>
        <w:tc>
          <w:tcPr>
            <w:tcW w:w="980" w:type="dxa"/>
            <w:vMerge w:val="restart"/>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w:t>
            </w:r>
          </w:p>
        </w:tc>
        <w:tc>
          <w:tcPr>
            <w:tcW w:w="8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2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96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204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Сақтау режимі</w:t>
            </w:r>
          </w:p>
        </w:tc>
      </w:tr>
      <w:tr w:rsidR="002259B9" w:rsidRPr="0064623D" w:rsidTr="001246AD">
        <w:trPr>
          <w:trHeight w:val="265"/>
        </w:trPr>
        <w:tc>
          <w:tcPr>
            <w:tcW w:w="980" w:type="dxa"/>
            <w:vMerge/>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p>
        </w:tc>
        <w:tc>
          <w:tcPr>
            <w:tcW w:w="8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2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6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204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 жазу режимі</w:t>
            </w:r>
          </w:p>
        </w:tc>
      </w:tr>
      <w:tr w:rsidR="002259B9" w:rsidRPr="0064623D" w:rsidTr="001246AD">
        <w:trPr>
          <w:trHeight w:val="265"/>
        </w:trPr>
        <w:tc>
          <w:tcPr>
            <w:tcW w:w="980" w:type="dxa"/>
            <w:vMerge/>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p>
        </w:tc>
        <w:tc>
          <w:tcPr>
            <w:tcW w:w="8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2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9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6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0</w:t>
            </w:r>
          </w:p>
        </w:tc>
        <w:tc>
          <w:tcPr>
            <w:tcW w:w="204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 жазу режимі</w:t>
            </w:r>
          </w:p>
        </w:tc>
      </w:tr>
      <w:tr w:rsidR="002259B9" w:rsidRPr="0064623D" w:rsidTr="001246AD">
        <w:trPr>
          <w:trHeight w:val="325"/>
        </w:trPr>
        <w:tc>
          <w:tcPr>
            <w:tcW w:w="980" w:type="dxa"/>
            <w:vMerge/>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p>
        </w:tc>
        <w:tc>
          <w:tcPr>
            <w:tcW w:w="8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2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1</w:t>
            </w:r>
          </w:p>
        </w:tc>
        <w:tc>
          <w:tcPr>
            <w:tcW w:w="98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96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Q0</w:t>
            </w:r>
          </w:p>
        </w:tc>
        <w:tc>
          <w:tcPr>
            <w:tcW w:w="2040" w:type="dxa"/>
            <w:shd w:val="clear" w:color="auto" w:fill="auto"/>
            <w:vAlign w:val="center"/>
          </w:tcPr>
          <w:p w:rsidR="001246AD" w:rsidRPr="0064623D" w:rsidRDefault="001246AD" w:rsidP="001246AD">
            <w:pPr>
              <w:spacing w:after="0" w:line="240" w:lineRule="auto"/>
              <w:jc w:val="center"/>
              <w:rPr>
                <w:rFonts w:ascii="Times New Roman" w:hAnsi="Times New Roman" w:cs="Times New Roman"/>
                <w:sz w:val="24"/>
                <w:szCs w:val="24"/>
              </w:rPr>
            </w:pPr>
            <w:r w:rsidRPr="0064623D">
              <w:rPr>
                <w:rFonts w:ascii="Times New Roman" w:hAnsi="Times New Roman" w:cs="Times New Roman"/>
                <w:sz w:val="24"/>
                <w:szCs w:val="24"/>
              </w:rPr>
              <w:t>Санау режимі</w:t>
            </w:r>
          </w:p>
        </w:tc>
      </w:tr>
    </w:tbl>
    <w:p w:rsidR="0048795D" w:rsidRDefault="0048795D" w:rsidP="001246AD">
      <w:pPr>
        <w:widowControl w:val="0"/>
        <w:spacing w:after="0" w:line="240" w:lineRule="auto"/>
        <w:ind w:right="-14" w:firstLine="709"/>
        <w:jc w:val="both"/>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T-триггер.</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T-триггер – санау режимінде істейтін триггер. T-триггердің қызметін жүзеге асыру үшін D-триггер мен JK-триггердің қосылым тəртібі 144 суретте келтірілген.</w:t>
      </w:r>
    </w:p>
    <w:p w:rsidR="001246AD" w:rsidRPr="0064623D" w:rsidRDefault="001246AD" w:rsidP="001246AD">
      <w:pPr>
        <w:widowControl w:val="0"/>
        <w:spacing w:after="0" w:line="240" w:lineRule="auto"/>
        <w:ind w:right="-14"/>
        <w:jc w:val="both"/>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4B66C433" wp14:editId="4081BBBC">
            <wp:extent cx="962025" cy="630836"/>
            <wp:effectExtent l="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76913" cy="640598"/>
                    </a:xfrm>
                    <a:prstGeom prst="rect">
                      <a:avLst/>
                    </a:prstGeom>
                    <a:noFill/>
                  </pic:spPr>
                </pic:pic>
              </a:graphicData>
            </a:graphic>
          </wp:inline>
        </w:drawing>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noProof/>
          <w:sz w:val="24"/>
          <w:szCs w:val="24"/>
          <w:lang w:val="ru-RU" w:eastAsia="ru-RU"/>
        </w:rPr>
        <w:drawing>
          <wp:inline distT="0" distB="0" distL="0" distR="0" wp14:anchorId="4C0BE1A7" wp14:editId="7EDCB302">
            <wp:extent cx="914400" cy="725475"/>
            <wp:effectExtent l="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25382" cy="734188"/>
                    </a:xfrm>
                    <a:prstGeom prst="rect">
                      <a:avLst/>
                    </a:prstGeom>
                    <a:noFill/>
                  </pic:spPr>
                </pic:pic>
              </a:graphicData>
            </a:graphic>
          </wp:inline>
        </w:drawing>
      </w:r>
    </w:p>
    <w:p w:rsidR="001246AD" w:rsidRPr="0064623D" w:rsidRDefault="001246AD" w:rsidP="001246AD">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1246AD" w:rsidRPr="0064623D" w:rsidRDefault="001246AD" w:rsidP="001246AD">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1246AD" w:rsidRPr="0064623D" w:rsidRDefault="001246AD" w:rsidP="001246AD">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144.</w:t>
      </w:r>
    </w:p>
    <w:p w:rsidR="001246AD" w:rsidRPr="0064623D" w:rsidRDefault="001246AD" w:rsidP="001246AD">
      <w:pPr>
        <w:widowControl w:val="0"/>
        <w:spacing w:after="0" w:line="240" w:lineRule="auto"/>
        <w:ind w:right="-14"/>
        <w:jc w:val="both"/>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Триггерлердің микросхемалары.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Микросхема түрінде D-триггерлер мен JK-триггерлер шығарылады. Бұл микросхемаларда информациялық жəне басқару сигналдарын енгізу шықпаларымен қатар, бастапқы қойылым сигналдарының (R, S) шықпалары орналастырылады (145 сурет). Бұл кірістерге берілетін асинхронды сигналдардың мəртебесі басқа сигналдарға қарағанда жоғары болады.</w:t>
      </w:r>
    </w:p>
    <w:p w:rsidR="001246AD" w:rsidRPr="0064623D" w:rsidRDefault="001246AD" w:rsidP="001246AD">
      <w:pPr>
        <w:widowControl w:val="0"/>
        <w:spacing w:after="0" w:line="240" w:lineRule="auto"/>
        <w:ind w:right="-14"/>
        <w:jc w:val="both"/>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73CC50C7" wp14:editId="0043E8A5">
            <wp:extent cx="676275" cy="901700"/>
            <wp:effectExtent l="0" t="0" r="9525"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76530" cy="902040"/>
                    </a:xfrm>
                    <a:prstGeom prst="rect">
                      <a:avLst/>
                    </a:prstGeom>
                    <a:noFill/>
                  </pic:spPr>
                </pic:pic>
              </a:graphicData>
            </a:graphic>
          </wp:inline>
        </w:drawing>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00D87720"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noProof/>
          <w:sz w:val="24"/>
          <w:szCs w:val="24"/>
          <w:lang w:val="ru-RU" w:eastAsia="ru-RU"/>
        </w:rPr>
        <w:drawing>
          <wp:inline distT="0" distB="0" distL="0" distR="0" wp14:anchorId="4840A947" wp14:editId="73AAF07E">
            <wp:extent cx="685800" cy="904008"/>
            <wp:effectExtent l="0" t="0" r="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93573" cy="914254"/>
                    </a:xfrm>
                    <a:prstGeom prst="rect">
                      <a:avLst/>
                    </a:prstGeom>
                    <a:noFill/>
                  </pic:spPr>
                </pic:pic>
              </a:graphicData>
            </a:graphic>
          </wp:inline>
        </w:drawing>
      </w:r>
    </w:p>
    <w:p w:rsidR="001246AD" w:rsidRPr="0064623D" w:rsidRDefault="001246AD" w:rsidP="001246AD">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1246AD" w:rsidRPr="0064623D" w:rsidRDefault="001246AD" w:rsidP="001246AD">
      <w:pPr>
        <w:widowControl w:val="0"/>
        <w:tabs>
          <w:tab w:val="left" w:pos="1134"/>
        </w:tabs>
        <w:spacing w:after="0" w:line="240" w:lineRule="auto"/>
        <w:ind w:right="-14"/>
        <w:jc w:val="center"/>
        <w:rPr>
          <w:rFonts w:ascii="Times New Roman" w:hAnsi="Times New Roman" w:cs="Times New Roman"/>
          <w:sz w:val="24"/>
          <w:szCs w:val="24"/>
          <w:lang w:val="kk-KZ" w:eastAsia="ja-JP"/>
        </w:rPr>
      </w:pPr>
    </w:p>
    <w:p w:rsidR="001246AD" w:rsidRPr="0064623D" w:rsidRDefault="001246AD" w:rsidP="001246AD">
      <w:pPr>
        <w:widowControl w:val="0"/>
        <w:tabs>
          <w:tab w:val="left" w:pos="1134"/>
        </w:tabs>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145.</w:t>
      </w:r>
    </w:p>
    <w:p w:rsidR="001246AD" w:rsidRPr="0064623D" w:rsidRDefault="001246AD" w:rsidP="002259B9">
      <w:pPr>
        <w:pStyle w:val="afa"/>
        <w:ind w:firstLine="709"/>
        <w:rPr>
          <w:rFonts w:ascii="Times New Roman" w:hAnsi="Times New Roman" w:cs="Times New Roman"/>
          <w:sz w:val="24"/>
          <w:szCs w:val="24"/>
          <w:lang w:val="kk-KZ"/>
        </w:rPr>
      </w:pPr>
      <w:bookmarkStart w:id="181" w:name="_Toc60689000"/>
      <w:bookmarkStart w:id="182" w:name="_Toc60689092"/>
      <w:r w:rsidRPr="0064623D">
        <w:rPr>
          <w:rFonts w:ascii="Times New Roman" w:hAnsi="Times New Roman" w:cs="Times New Roman"/>
          <w:sz w:val="24"/>
          <w:szCs w:val="24"/>
          <w:lang w:val="kk-KZ"/>
        </w:rPr>
        <w:lastRenderedPageBreak/>
        <w:t>15.3 Регистрлер</w:t>
      </w:r>
      <w:bookmarkEnd w:id="181"/>
      <w:bookmarkEnd w:id="182"/>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Регистр – көпразрядты екілік сан сақтауға арналған құрылғы. Олар триггерлердің (мысалы D-триггерлердің) негізінде құрылады. Əрине, регистр құрамындағы триггерлердің саны регистрдің разряд санымен анықталады. Регистрге санның енгізілу тəртібіне байланысты, олардың тізбекті немесе параллель регистр деп аталатын түрлері болады.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Тізбекті регистрде əрбір триггердің шығысы келесі триггердің информациялық кірісіне жалғанады. Бірнешеразрядты екілік сан түріндегі сөздің разряд мəндері бір-бірлеп бірінші триггерге тактілік сигналдың сəйкесті ауытқуында енгізіледі де, осы мезетте триггерлердегі бұрынғы енгізілген разряд мəндері бір триггерден келесі триггерге ығысып отырады. Əрине, бүкіл сөзді енгізу үшін, оның қанша разряды болса, сонша тактілік сигнал қажет болады.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Параллель регистрдің триггерлерінің информациялық кірістеріне сөз разрядтарының мəндері қатар беріліп, олар регистрге жалғыз тактілік сигнал арқылы енгізіледі.</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Екі түрлі енгізу тəсілі қамтылған əмбебап регистрлер де болады. Осындай əмбебап регистрдің мысалы ретінде 74194 аталымды төртразрядты регистрдің сызба белгілемесі келтірілген (146 сурет).</w:t>
      </w:r>
    </w:p>
    <w:p w:rsidR="001246AD" w:rsidRPr="0064623D" w:rsidRDefault="001246AD" w:rsidP="001246AD">
      <w:pPr>
        <w:widowControl w:val="0"/>
        <w:spacing w:after="0" w:line="240" w:lineRule="auto"/>
        <w:ind w:right="-14"/>
        <w:jc w:val="both"/>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drawing>
          <wp:inline distT="0" distB="0" distL="0" distR="0" wp14:anchorId="7FD908FB" wp14:editId="443A8516">
            <wp:extent cx="1175922" cy="1295400"/>
            <wp:effectExtent l="0" t="0" r="5715"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180661" cy="1300621"/>
                    </a:xfrm>
                    <a:prstGeom prst="rect">
                      <a:avLst/>
                    </a:prstGeom>
                    <a:noFill/>
                  </pic:spPr>
                </pic:pic>
              </a:graphicData>
            </a:graphic>
          </wp:inline>
        </w:drawing>
      </w:r>
    </w:p>
    <w:p w:rsidR="001246AD" w:rsidRPr="0064623D" w:rsidRDefault="001246AD" w:rsidP="001246AD">
      <w:pPr>
        <w:widowControl w:val="0"/>
        <w:spacing w:after="0" w:line="240" w:lineRule="auto"/>
        <w:ind w:right="-14"/>
        <w:jc w:val="center"/>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Сурет 146. </w:t>
      </w:r>
    </w:p>
    <w:p w:rsidR="001246AD" w:rsidRPr="0064623D" w:rsidRDefault="001246AD" w:rsidP="001246AD">
      <w:pPr>
        <w:widowControl w:val="0"/>
        <w:spacing w:after="0" w:line="240" w:lineRule="auto"/>
        <w:ind w:right="-14"/>
        <w:jc w:val="center"/>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Оның шықпаларының (яғни, оларға берілетін сигналдардың) қызметі:</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VCC, GND – қорек көзі мен жердің қосылатын шықпалары;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A, B, C, D – информацияны параллель енгізу шықпалары;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QA, QB, QC, QD – регистрдің шығыстары;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SR – солға ығыстыру кезіндегі информация енгізу шықпасы;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SL – оңға ығыстыру кезіндегі информация енгізу шықпасы;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S1, S0 – регистрдің жұмыс режимдерін анықтаушы сигналдардың шықпалары: S1 = 0, S0 = 0 – сақтау режимі; S1 = 0, S0 = 1 – солға ығыстыру режимі; S1 = 1, S0 = 0 – оңға ығыстыру режимі; S1 = 1, S0 = 1 – параллель енгізу режимі;</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CLK – тактілік сигналдың шықпасы;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CLR’ – тазарту сигналының шықпасы.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p>
    <w:p w:rsidR="001246AD" w:rsidRPr="0064623D" w:rsidRDefault="001246AD" w:rsidP="002259B9">
      <w:pPr>
        <w:pStyle w:val="afa"/>
        <w:ind w:firstLine="709"/>
        <w:rPr>
          <w:rFonts w:ascii="Times New Roman" w:hAnsi="Times New Roman" w:cs="Times New Roman"/>
          <w:sz w:val="24"/>
          <w:szCs w:val="24"/>
          <w:lang w:val="kk-KZ"/>
        </w:rPr>
      </w:pPr>
      <w:bookmarkStart w:id="183" w:name="_Toc60689001"/>
      <w:bookmarkStart w:id="184" w:name="_Toc60689093"/>
      <w:r w:rsidRPr="0064623D">
        <w:rPr>
          <w:rFonts w:ascii="Times New Roman" w:hAnsi="Times New Roman" w:cs="Times New Roman"/>
          <w:sz w:val="24"/>
          <w:szCs w:val="24"/>
          <w:lang w:val="kk-KZ"/>
        </w:rPr>
        <w:t>15.4 Санауыштар</w:t>
      </w:r>
      <w:bookmarkEnd w:id="183"/>
      <w:bookmarkEnd w:id="184"/>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Санауыш – импульстердің əрбір сəйкесті ауытқымасында құрамындағы санды бірге өзгертіп отыратын құрылғы. Құрамындағы санның өзертілу бағытына байланысты тура теріс жəне əмбебап санауыштар болады. Санауыштар T-триггерлердің негізінде құрылады.</w:t>
      </w:r>
    </w:p>
    <w:p w:rsidR="001246AD" w:rsidRPr="0064623D" w:rsidRDefault="001246AD" w:rsidP="001246AD">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Қарапайым санауыштың мысалы ретінде Electronics Workbench бағдарламасының элементтер қорындағы 7493 аталымды төртразрядты санауыштың сызба белгілемесі көрсетілген (14</w:t>
      </w:r>
      <w:r w:rsidR="00D87720" w:rsidRPr="0064623D">
        <w:rPr>
          <w:rFonts w:ascii="Times New Roman" w:hAnsi="Times New Roman" w:cs="Times New Roman"/>
          <w:sz w:val="24"/>
          <w:szCs w:val="24"/>
          <w:lang w:val="kk-KZ" w:eastAsia="ja-JP"/>
        </w:rPr>
        <w:t>7</w:t>
      </w:r>
      <w:r w:rsidRPr="0064623D">
        <w:rPr>
          <w:rFonts w:ascii="Times New Roman" w:hAnsi="Times New Roman" w:cs="Times New Roman"/>
          <w:sz w:val="24"/>
          <w:szCs w:val="24"/>
          <w:lang w:val="kk-KZ" w:eastAsia="ja-JP"/>
        </w:rPr>
        <w:t xml:space="preserve"> a, сурет).</w:t>
      </w:r>
    </w:p>
    <w:p w:rsidR="00D87720" w:rsidRPr="0064623D" w:rsidRDefault="00D87720" w:rsidP="00D87720">
      <w:pPr>
        <w:widowControl w:val="0"/>
        <w:spacing w:after="0" w:line="240" w:lineRule="auto"/>
        <w:ind w:right="-14"/>
        <w:jc w:val="both"/>
        <w:rPr>
          <w:rFonts w:ascii="Times New Roman" w:hAnsi="Times New Roman" w:cs="Times New Roman"/>
          <w:sz w:val="24"/>
          <w:szCs w:val="24"/>
          <w:lang w:val="kk-KZ" w:eastAsia="ja-JP"/>
        </w:rPr>
      </w:pPr>
    </w:p>
    <w:p w:rsidR="00D87720" w:rsidRPr="0064623D" w:rsidRDefault="00D87720" w:rsidP="00D87720">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noProof/>
          <w:sz w:val="24"/>
          <w:szCs w:val="24"/>
          <w:lang w:val="ru-RU" w:eastAsia="ru-RU"/>
        </w:rPr>
        <w:lastRenderedPageBreak/>
        <w:drawing>
          <wp:inline distT="0" distB="0" distL="0" distR="0" wp14:anchorId="1410793B" wp14:editId="570796E9">
            <wp:extent cx="3360420" cy="1383100"/>
            <wp:effectExtent l="0" t="0" r="0" b="762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385767" cy="1393533"/>
                    </a:xfrm>
                    <a:prstGeom prst="rect">
                      <a:avLst/>
                    </a:prstGeom>
                    <a:noFill/>
                  </pic:spPr>
                </pic:pic>
              </a:graphicData>
            </a:graphic>
          </wp:inline>
        </w:drawing>
      </w:r>
    </w:p>
    <w:p w:rsidR="00D87720" w:rsidRPr="0064623D" w:rsidRDefault="00D87720" w:rsidP="00D87720">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а) </w:t>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r>
      <w:r w:rsidRPr="0064623D">
        <w:rPr>
          <w:rFonts w:ascii="Times New Roman" w:hAnsi="Times New Roman" w:cs="Times New Roman"/>
          <w:sz w:val="24"/>
          <w:szCs w:val="24"/>
          <w:lang w:val="kk-KZ" w:eastAsia="ja-JP"/>
        </w:rPr>
        <w:tab/>
        <w:t>б)</w:t>
      </w:r>
    </w:p>
    <w:p w:rsidR="00D87720" w:rsidRPr="0064623D" w:rsidRDefault="00D87720" w:rsidP="00D87720">
      <w:pPr>
        <w:widowControl w:val="0"/>
        <w:spacing w:after="0" w:line="240" w:lineRule="auto"/>
        <w:ind w:right="-14"/>
        <w:jc w:val="center"/>
        <w:rPr>
          <w:rFonts w:ascii="Times New Roman" w:hAnsi="Times New Roman" w:cs="Times New Roman"/>
          <w:sz w:val="24"/>
          <w:szCs w:val="24"/>
          <w:lang w:val="kk-KZ" w:eastAsia="ja-JP"/>
        </w:rPr>
      </w:pPr>
    </w:p>
    <w:p w:rsidR="00D87720" w:rsidRPr="0064623D" w:rsidRDefault="00D87720" w:rsidP="00D87720">
      <w:pPr>
        <w:widowControl w:val="0"/>
        <w:spacing w:after="0" w:line="240" w:lineRule="auto"/>
        <w:ind w:right="-14"/>
        <w:jc w:val="cente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Сурет 147.</w:t>
      </w:r>
    </w:p>
    <w:p w:rsidR="00D87720" w:rsidRPr="0064623D" w:rsidRDefault="00D87720" w:rsidP="00D87720">
      <w:pPr>
        <w:widowControl w:val="0"/>
        <w:spacing w:after="0" w:line="240" w:lineRule="auto"/>
        <w:ind w:right="-14"/>
        <w:rPr>
          <w:rFonts w:ascii="Times New Roman" w:hAnsi="Times New Roman" w:cs="Times New Roman"/>
          <w:sz w:val="24"/>
          <w:szCs w:val="24"/>
          <w:lang w:val="kk-KZ" w:eastAsia="ja-JP"/>
        </w:rPr>
      </w:pP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Оның құрамында бірразрядты жəне үшразрядты санауыштар орналастырылған. Бұл микросхеманың шықпаларының қызметі:</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VCC, GND – қорек көзі мен жердің қосылатын шықпалары;</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CKA, QA – бірразрядты санауыштың кірісі мен шығысы;</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CKB, QB, QC, QD – үшразрядты санауыштың кірісі мен шығыстары;</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R01, R02 – санауыштарды тазарту сигналының шықпасы.</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Бұл микросхеманың құрамындағы санауыштарды жеке түрінде де, оларды бір-біріне жалғап, төртразрядты санауыш ретінде де пайдалануға болады.</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Əмбебап санауыштың мысалы ретінде Electronics Workbench бағдарламасының элементтер қорындағы 74169 аталымды төртразрядты санауыштың сызба белгілемесі көрсетілген (147 б, сурет).</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Бұл микросхеманың шықпаларының қызметі:</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VCC, GND – қорек көзі мен жердің қосылатын шықпалары;</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A, B, C, D – информацияның параллель енгізілу кірістері;</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LOAD’ – информацияны параллель енгізу сигналының кірісі;</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QA, QB, QC, QD – санауыштың шығыстары;</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D/U’ – санау бағытын анықтаушы сигнал шықпасы;</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ENP’, ENT’ – санауышты іске қосу сигналдарының кірістері;</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CLK – тактілік сигналдың кірісі;</w:t>
      </w:r>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RCO’ – санау шегіне жету сигналы.</w:t>
      </w:r>
    </w:p>
    <w:p w:rsidR="00A0750A" w:rsidRPr="0064623D" w:rsidRDefault="00A0750A" w:rsidP="00D87720">
      <w:pPr>
        <w:widowControl w:val="0"/>
        <w:spacing w:after="0" w:line="240" w:lineRule="auto"/>
        <w:ind w:right="-14" w:firstLine="709"/>
        <w:jc w:val="both"/>
        <w:rPr>
          <w:rFonts w:ascii="Times New Roman" w:hAnsi="Times New Roman" w:cs="Times New Roman"/>
          <w:sz w:val="24"/>
          <w:szCs w:val="24"/>
          <w:lang w:val="kk-KZ" w:eastAsia="ja-JP"/>
        </w:rPr>
      </w:pP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Бақылау сұрақтары:</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1. Триггер дегеніміз не?</w:t>
      </w:r>
    </w:p>
    <w:p w:rsidR="00A0750A" w:rsidRPr="0064623D" w:rsidRDefault="00A0750A"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2. Қандай триггерлер болады?</w:t>
      </w:r>
    </w:p>
    <w:p w:rsidR="00A0750A" w:rsidRPr="0064623D" w:rsidRDefault="00B02CE0"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 xml:space="preserve">3. </w:t>
      </w:r>
      <w:r w:rsidR="00A0750A" w:rsidRPr="0064623D">
        <w:rPr>
          <w:rFonts w:ascii="Times New Roman" w:hAnsi="Times New Roman" w:cs="Times New Roman"/>
          <w:sz w:val="24"/>
          <w:szCs w:val="24"/>
          <w:lang w:val="kk-KZ" w:eastAsia="ja-JP"/>
        </w:rPr>
        <w:t>Асинхронды тригер дегеніміз не?</w:t>
      </w:r>
    </w:p>
    <w:p w:rsidR="00A0750A" w:rsidRPr="0064623D" w:rsidRDefault="00B02CE0"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4</w:t>
      </w:r>
      <w:r w:rsidR="00A0750A" w:rsidRPr="0064623D">
        <w:rPr>
          <w:rFonts w:ascii="Times New Roman" w:hAnsi="Times New Roman" w:cs="Times New Roman"/>
          <w:sz w:val="24"/>
          <w:szCs w:val="24"/>
          <w:lang w:val="kk-KZ" w:eastAsia="ja-JP"/>
        </w:rPr>
        <w:t>. JK-триггер жұмысын түсіндіріңіз</w:t>
      </w:r>
      <w:r w:rsidRPr="0064623D">
        <w:rPr>
          <w:rFonts w:ascii="Times New Roman" w:hAnsi="Times New Roman" w:cs="Times New Roman"/>
          <w:sz w:val="24"/>
          <w:szCs w:val="24"/>
          <w:lang w:val="kk-KZ" w:eastAsia="ja-JP"/>
        </w:rPr>
        <w:t>?</w:t>
      </w:r>
    </w:p>
    <w:p w:rsidR="00B02CE0" w:rsidRPr="0064623D" w:rsidRDefault="00B02CE0"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5. Регистрлер дегеніміз не?</w:t>
      </w:r>
    </w:p>
    <w:p w:rsidR="00B02CE0" w:rsidRPr="0064623D" w:rsidRDefault="00B02CE0" w:rsidP="00A0750A">
      <w:pPr>
        <w:widowControl w:val="0"/>
        <w:spacing w:after="0" w:line="240" w:lineRule="auto"/>
        <w:ind w:right="-14" w:firstLine="709"/>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6. Санауыштың жұмысын түсіндіріңіз?</w:t>
      </w:r>
    </w:p>
    <w:p w:rsidR="00D96894" w:rsidRDefault="00D87720">
      <w:pPr>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br w:type="page"/>
      </w:r>
    </w:p>
    <w:p w:rsidR="00D87720" w:rsidRPr="0048795D" w:rsidRDefault="00D96894" w:rsidP="0048795D">
      <w:pPr>
        <w:pStyle w:val="afa"/>
        <w:ind w:firstLine="709"/>
        <w:rPr>
          <w:rFonts w:ascii="Times New Roman" w:hAnsi="Times New Roman" w:cs="Times New Roman"/>
          <w:sz w:val="24"/>
          <w:szCs w:val="24"/>
        </w:rPr>
      </w:pPr>
      <w:r w:rsidRPr="0048795D">
        <w:rPr>
          <w:rFonts w:ascii="Times New Roman" w:hAnsi="Times New Roman" w:cs="Times New Roman"/>
          <w:sz w:val="24"/>
          <w:szCs w:val="24"/>
        </w:rPr>
        <w:lastRenderedPageBreak/>
        <w:t>Білім алушылардың оқу жетістіктері нәтижелерін бағалау жүйесі</w:t>
      </w:r>
    </w:p>
    <w:p w:rsidR="00D96894" w:rsidRPr="00D96894" w:rsidRDefault="00D96894" w:rsidP="00D96894">
      <w:pPr>
        <w:spacing w:after="0" w:line="240" w:lineRule="auto"/>
        <w:ind w:firstLine="709"/>
        <w:rPr>
          <w:rFonts w:ascii="Times New Roman" w:hAnsi="Times New Roman" w:cs="Times New Roman"/>
          <w:b/>
          <w:sz w:val="24"/>
          <w:szCs w:val="24"/>
          <w:lang w:val="kk-KZ" w:eastAsia="ja-JP"/>
        </w:rPr>
      </w:pP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62"/>
        <w:gridCol w:w="850"/>
        <w:gridCol w:w="993"/>
        <w:gridCol w:w="977"/>
        <w:gridCol w:w="6148"/>
      </w:tblGrid>
      <w:tr w:rsidR="00D96894" w:rsidRPr="00B157A1" w:rsidTr="00D96894">
        <w:trPr>
          <w:jc w:val="center"/>
        </w:trPr>
        <w:tc>
          <w:tcPr>
            <w:tcW w:w="1062"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ind w:left="-57" w:right="-57"/>
              <w:jc w:val="center"/>
              <w:rPr>
                <w:rFonts w:ascii="Times New Roman" w:hAnsi="Times New Roman"/>
                <w:bCs/>
                <w:sz w:val="20"/>
                <w:szCs w:val="20"/>
              </w:rPr>
            </w:pPr>
            <w:bookmarkStart w:id="185" w:name="_Toc60689002"/>
            <w:bookmarkStart w:id="186" w:name="_Toc60689094"/>
            <w:r w:rsidRPr="00B157A1">
              <w:rPr>
                <w:rFonts w:ascii="Times New Roman" w:hAnsi="Times New Roman"/>
                <w:bCs/>
                <w:sz w:val="20"/>
                <w:szCs w:val="20"/>
                <w:lang w:val="kk-KZ"/>
              </w:rPr>
              <w:t>Әріптік жүйе бойынша бағалау</w:t>
            </w:r>
          </w:p>
        </w:tc>
        <w:tc>
          <w:tcPr>
            <w:tcW w:w="850"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ind w:left="-57" w:right="-57"/>
              <w:jc w:val="center"/>
              <w:rPr>
                <w:rFonts w:ascii="Times New Roman" w:hAnsi="Times New Roman"/>
                <w:bCs/>
                <w:sz w:val="20"/>
                <w:szCs w:val="20"/>
              </w:rPr>
            </w:pPr>
            <w:r w:rsidRPr="00B157A1">
              <w:rPr>
                <w:rFonts w:ascii="Times New Roman" w:hAnsi="Times New Roman"/>
                <w:bCs/>
                <w:sz w:val="20"/>
                <w:szCs w:val="20"/>
                <w:lang w:val="kk-KZ"/>
              </w:rPr>
              <w:t>Балдың сандық көрсеткіші</w:t>
            </w:r>
          </w:p>
        </w:tc>
        <w:tc>
          <w:tcPr>
            <w:tcW w:w="993"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ind w:left="-57" w:right="-57"/>
              <w:jc w:val="center"/>
              <w:rPr>
                <w:rFonts w:ascii="Times New Roman" w:hAnsi="Times New Roman"/>
                <w:bCs/>
                <w:sz w:val="20"/>
                <w:szCs w:val="20"/>
              </w:rPr>
            </w:pPr>
            <w:r w:rsidRPr="00B157A1">
              <w:rPr>
                <w:rFonts w:ascii="Times New Roman" w:hAnsi="Times New Roman"/>
                <w:bCs/>
                <w:sz w:val="20"/>
                <w:szCs w:val="20"/>
              </w:rPr>
              <w:t>%</w:t>
            </w:r>
            <w:r w:rsidRPr="00B157A1">
              <w:rPr>
                <w:rFonts w:ascii="Times New Roman" w:hAnsi="Times New Roman"/>
                <w:bCs/>
                <w:sz w:val="20"/>
                <w:szCs w:val="20"/>
                <w:lang w:val="kk-KZ"/>
              </w:rPr>
              <w:t xml:space="preserve"> көрсеткіш</w:t>
            </w:r>
          </w:p>
        </w:tc>
        <w:tc>
          <w:tcPr>
            <w:tcW w:w="977"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ind w:left="-57" w:right="-57"/>
              <w:jc w:val="center"/>
              <w:rPr>
                <w:rFonts w:ascii="Times New Roman" w:hAnsi="Times New Roman"/>
                <w:bCs/>
                <w:sz w:val="20"/>
                <w:szCs w:val="20"/>
              </w:rPr>
            </w:pPr>
            <w:r w:rsidRPr="00B157A1">
              <w:rPr>
                <w:rFonts w:ascii="Times New Roman" w:hAnsi="Times New Roman"/>
                <w:bCs/>
                <w:sz w:val="20"/>
                <w:szCs w:val="20"/>
                <w:lang w:val="kk-KZ"/>
              </w:rPr>
              <w:t>Дәстүрлі жүйе бойынша бағалау</w:t>
            </w:r>
          </w:p>
        </w:tc>
        <w:tc>
          <w:tcPr>
            <w:tcW w:w="6148" w:type="dxa"/>
            <w:tcBorders>
              <w:top w:val="single" w:sz="4" w:space="0" w:color="auto"/>
              <w:left w:val="single" w:sz="4" w:space="0" w:color="auto"/>
              <w:bottom w:val="single" w:sz="4" w:space="0" w:color="auto"/>
              <w:right w:val="single" w:sz="4" w:space="0" w:color="auto"/>
            </w:tcBorders>
          </w:tcPr>
          <w:p w:rsidR="00D96894" w:rsidRPr="00B157A1" w:rsidRDefault="00D96894" w:rsidP="00D96894">
            <w:pPr>
              <w:spacing w:after="0" w:line="240" w:lineRule="auto"/>
              <w:ind w:left="-57" w:right="-57"/>
              <w:jc w:val="center"/>
              <w:rPr>
                <w:rFonts w:ascii="Times New Roman" w:hAnsi="Times New Roman"/>
                <w:sz w:val="20"/>
                <w:szCs w:val="20"/>
                <w:lang w:val="kk-KZ"/>
              </w:rPr>
            </w:pPr>
          </w:p>
          <w:p w:rsidR="00D96894" w:rsidRPr="00B157A1" w:rsidRDefault="00D96894" w:rsidP="00D96894">
            <w:pPr>
              <w:spacing w:after="0" w:line="240" w:lineRule="auto"/>
              <w:ind w:left="-57" w:right="-57"/>
              <w:jc w:val="center"/>
              <w:rPr>
                <w:rFonts w:ascii="Times New Roman" w:hAnsi="Times New Roman"/>
                <w:bCs/>
                <w:sz w:val="20"/>
                <w:szCs w:val="20"/>
                <w:lang w:val="kk-KZ"/>
              </w:rPr>
            </w:pPr>
            <w:r w:rsidRPr="00B157A1">
              <w:rPr>
                <w:rFonts w:ascii="Times New Roman" w:hAnsi="Times New Roman"/>
                <w:sz w:val="20"/>
                <w:szCs w:val="20"/>
                <w:lang w:val="kk-KZ"/>
              </w:rPr>
              <w:t>Білім алушының білімін бағалау критериялары</w:t>
            </w:r>
          </w:p>
        </w:tc>
      </w:tr>
      <w:tr w:rsidR="00D96894" w:rsidRPr="00D96894" w:rsidTr="00D96894">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95-100</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6894" w:rsidRPr="00B157A1" w:rsidRDefault="00D96894" w:rsidP="00D96894">
            <w:pPr>
              <w:spacing w:after="0" w:line="240" w:lineRule="auto"/>
              <w:jc w:val="center"/>
              <w:rPr>
                <w:rFonts w:ascii="Times New Roman" w:hAnsi="Times New Roman"/>
                <w:bCs/>
                <w:sz w:val="20"/>
                <w:szCs w:val="20"/>
                <w:lang w:val="kk-KZ"/>
              </w:rPr>
            </w:pPr>
            <w:r w:rsidRPr="00B157A1">
              <w:rPr>
                <w:rFonts w:ascii="Times New Roman" w:hAnsi="Times New Roman"/>
                <w:bCs/>
                <w:sz w:val="20"/>
                <w:szCs w:val="20"/>
                <w:lang w:val="kk-KZ"/>
              </w:rPr>
              <w:t>Өте жақсы</w:t>
            </w: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b/>
                <w:sz w:val="20"/>
                <w:szCs w:val="20"/>
                <w:lang w:val="kk-KZ"/>
              </w:rPr>
            </w:pPr>
            <w:r w:rsidRPr="00B157A1">
              <w:rPr>
                <w:rFonts w:ascii="Times New Roman" w:hAnsi="Times New Roman"/>
                <w:b/>
                <w:sz w:val="20"/>
                <w:szCs w:val="20"/>
                <w:lang w:val="kk-KZ"/>
              </w:rPr>
              <w:t>Білім алушылар төмендегілерді көрсете білуі тиіс:</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материалдарды толық және терең меңгеруі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сабақтың барлық түрі бойынша жауапты толық, дәйекті, логикалы жауап беруі;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алға қойған міндерттерді еркін жетуі;</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дұрыс, негізделген шешімдер қабылдауы,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пәнді оқуда негізгі және қосымша арнайы әдебиеттерден ақпараттарды қолдана алу дағдысы, </w:t>
            </w:r>
          </w:p>
          <w:p w:rsidR="00D96894" w:rsidRPr="00D96894" w:rsidRDefault="00D96894" w:rsidP="00D96894">
            <w:pPr>
              <w:spacing w:after="0" w:line="240" w:lineRule="auto"/>
              <w:jc w:val="both"/>
              <w:rPr>
                <w:rFonts w:ascii="Times New Roman" w:hAnsi="Times New Roman"/>
                <w:sz w:val="20"/>
                <w:szCs w:val="20"/>
                <w:lang w:val="ru-RU"/>
              </w:rPr>
            </w:pPr>
            <w:r w:rsidRPr="00D96894">
              <w:rPr>
                <w:rFonts w:ascii="Times New Roman" w:hAnsi="Times New Roman"/>
                <w:sz w:val="20"/>
                <w:szCs w:val="20"/>
                <w:lang w:val="ru-RU"/>
              </w:rPr>
              <w:t xml:space="preserve">- </w:t>
            </w:r>
            <w:r w:rsidRPr="00B157A1">
              <w:rPr>
                <w:rFonts w:ascii="Times New Roman" w:hAnsi="Times New Roman"/>
                <w:sz w:val="20"/>
                <w:szCs w:val="20"/>
                <w:lang w:val="kk-KZ"/>
              </w:rPr>
              <w:t>бағдарлама материалдарын өз бетінше жүйелей алуы</w:t>
            </w:r>
            <w:r w:rsidRPr="00D96894">
              <w:rPr>
                <w:rFonts w:ascii="Times New Roman" w:hAnsi="Times New Roman"/>
                <w:sz w:val="20"/>
                <w:szCs w:val="20"/>
                <w:lang w:val="ru-RU"/>
              </w:rPr>
              <w:t>;</w:t>
            </w:r>
          </w:p>
          <w:p w:rsidR="00D96894" w:rsidRPr="00B157A1" w:rsidRDefault="00D96894" w:rsidP="00D96894">
            <w:pPr>
              <w:spacing w:after="0" w:line="240" w:lineRule="auto"/>
              <w:jc w:val="both"/>
              <w:rPr>
                <w:rFonts w:ascii="Times New Roman" w:hAnsi="Times New Roman"/>
                <w:sz w:val="20"/>
                <w:szCs w:val="20"/>
                <w:lang w:val="kk-KZ"/>
              </w:rPr>
            </w:pPr>
            <w:r w:rsidRPr="00D96894">
              <w:rPr>
                <w:rFonts w:ascii="Times New Roman" w:hAnsi="Times New Roman"/>
                <w:sz w:val="20"/>
                <w:szCs w:val="20"/>
                <w:lang w:val="ru-RU"/>
              </w:rPr>
              <w:t>-к</w:t>
            </w:r>
            <w:r w:rsidRPr="00B157A1">
              <w:rPr>
                <w:rFonts w:ascii="Times New Roman" w:hAnsi="Times New Roman"/>
                <w:sz w:val="20"/>
                <w:szCs w:val="20"/>
                <w:lang w:val="kk-KZ"/>
              </w:rPr>
              <w:t xml:space="preserve">әсіпкерліктің әр түрлі нысандарының теориялық және құқықтық аспектілерін білу;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-жеке ісін құру тетіктері мен негізгі кезеңдерін білу;</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Cs w:val="20"/>
                <w:lang w:val="kk-KZ"/>
              </w:rPr>
              <w:t>-</w:t>
            </w:r>
            <w:r w:rsidRPr="00B157A1">
              <w:rPr>
                <w:rFonts w:ascii="Times New Roman" w:hAnsi="Times New Roman"/>
                <w:sz w:val="20"/>
                <w:szCs w:val="20"/>
                <w:lang w:val="kk-KZ"/>
              </w:rPr>
              <w:t xml:space="preserve">кәсіпкерліктің сыртқы ортасына талдау жасай білу; </w:t>
            </w:r>
          </w:p>
          <w:p w:rsidR="00D96894" w:rsidRPr="00D96894" w:rsidRDefault="00D96894" w:rsidP="00D96894">
            <w:pPr>
              <w:spacing w:after="0" w:line="240" w:lineRule="auto"/>
              <w:jc w:val="both"/>
              <w:rPr>
                <w:rFonts w:ascii="Times New Roman" w:hAnsi="Times New Roman"/>
                <w:sz w:val="20"/>
                <w:szCs w:val="20"/>
                <w:lang w:val="ru-RU"/>
              </w:rPr>
            </w:pPr>
            <w:r w:rsidRPr="00B157A1">
              <w:rPr>
                <w:rFonts w:ascii="Times New Roman" w:hAnsi="Times New Roman"/>
                <w:sz w:val="20"/>
                <w:szCs w:val="20"/>
                <w:lang w:val="kk-KZ"/>
              </w:rPr>
              <w:t>-бизнес жоспарларға талдау жасауды негіздей білу;</w:t>
            </w:r>
          </w:p>
          <w:p w:rsidR="00D96894" w:rsidRPr="00D96894" w:rsidRDefault="00D96894" w:rsidP="00D96894">
            <w:pPr>
              <w:spacing w:after="0" w:line="240" w:lineRule="auto"/>
              <w:jc w:val="both"/>
              <w:rPr>
                <w:rFonts w:ascii="Times New Roman" w:hAnsi="Times New Roman"/>
                <w:sz w:val="20"/>
                <w:szCs w:val="20"/>
                <w:lang w:val="ru-RU"/>
              </w:rPr>
            </w:pPr>
            <w:r w:rsidRPr="00D96894">
              <w:rPr>
                <w:rFonts w:ascii="Times New Roman" w:hAnsi="Times New Roman"/>
                <w:sz w:val="20"/>
                <w:szCs w:val="20"/>
                <w:lang w:val="ru-RU"/>
              </w:rPr>
              <w:t xml:space="preserve">- </w:t>
            </w:r>
            <w:r w:rsidRPr="00B157A1">
              <w:rPr>
                <w:rFonts w:ascii="Times New Roman" w:hAnsi="Times New Roman"/>
                <w:sz w:val="20"/>
                <w:szCs w:val="20"/>
                <w:lang w:val="kk-KZ"/>
              </w:rPr>
              <w:t>барлық тапсырмаларды орындауда әртүрлі тәсілдерді және дағдыларды меңгеруі</w:t>
            </w:r>
            <w:r w:rsidRPr="00D96894">
              <w:rPr>
                <w:rFonts w:ascii="Times New Roman" w:hAnsi="Times New Roman"/>
                <w:sz w:val="20"/>
                <w:szCs w:val="20"/>
                <w:lang w:val="ru-RU"/>
              </w:rPr>
              <w:t>;</w:t>
            </w:r>
          </w:p>
          <w:p w:rsidR="00D96894" w:rsidRPr="00D96894" w:rsidRDefault="00D96894" w:rsidP="00D96894">
            <w:pPr>
              <w:spacing w:after="0" w:line="240" w:lineRule="auto"/>
              <w:jc w:val="both"/>
              <w:rPr>
                <w:rFonts w:ascii="Times New Roman" w:hAnsi="Times New Roman"/>
                <w:sz w:val="20"/>
                <w:szCs w:val="20"/>
                <w:lang w:val="ru-RU"/>
              </w:rPr>
            </w:pPr>
            <w:r w:rsidRPr="00D96894">
              <w:rPr>
                <w:rFonts w:ascii="Times New Roman" w:hAnsi="Times New Roman"/>
                <w:sz w:val="20"/>
                <w:szCs w:val="20"/>
                <w:lang w:val="ru-RU"/>
              </w:rPr>
              <w:t xml:space="preserve">- </w:t>
            </w:r>
            <w:r w:rsidRPr="00B157A1">
              <w:rPr>
                <w:rFonts w:ascii="Times New Roman" w:hAnsi="Times New Roman"/>
                <w:sz w:val="20"/>
                <w:szCs w:val="20"/>
                <w:lang w:val="kk-KZ"/>
              </w:rPr>
              <w:t>Ғаламтор ақпараттық ресурстарды және шетелдік әдебиеттермен жұмыс жасай алуы</w:t>
            </w:r>
            <w:r w:rsidRPr="00D96894">
              <w:rPr>
                <w:rFonts w:ascii="Times New Roman" w:hAnsi="Times New Roman"/>
                <w:sz w:val="20"/>
                <w:szCs w:val="20"/>
                <w:lang w:val="ru-RU"/>
              </w:rPr>
              <w:t>;</w:t>
            </w:r>
          </w:p>
          <w:p w:rsidR="00D96894" w:rsidRPr="00B157A1" w:rsidRDefault="00D96894" w:rsidP="00D96894">
            <w:pPr>
              <w:spacing w:after="0" w:line="240" w:lineRule="auto"/>
              <w:rPr>
                <w:rFonts w:ascii="Times New Roman" w:hAnsi="Times New Roman"/>
                <w:sz w:val="20"/>
                <w:szCs w:val="20"/>
                <w:lang w:val="kk-KZ"/>
              </w:rPr>
            </w:pPr>
            <w:r w:rsidRPr="00D96894">
              <w:rPr>
                <w:rFonts w:ascii="Times New Roman" w:hAnsi="Times New Roman"/>
                <w:sz w:val="20"/>
                <w:szCs w:val="20"/>
                <w:lang w:val="ru-RU"/>
              </w:rPr>
              <w:t xml:space="preserve">- </w:t>
            </w:r>
            <w:r w:rsidRPr="00B157A1">
              <w:rPr>
                <w:rFonts w:ascii="Times New Roman" w:hAnsi="Times New Roman"/>
                <w:sz w:val="20"/>
                <w:szCs w:val="20"/>
                <w:lang w:val="kk-KZ"/>
              </w:rPr>
              <w:t>барлық тапсырмаларды уақытылы және сапалы орындауы</w:t>
            </w:r>
            <w:r w:rsidRPr="00D96894">
              <w:rPr>
                <w:rFonts w:ascii="Times New Roman" w:hAnsi="Times New Roman"/>
                <w:sz w:val="20"/>
                <w:szCs w:val="20"/>
                <w:lang w:val="ru-RU"/>
              </w:rPr>
              <w:t>.</w:t>
            </w:r>
          </w:p>
        </w:tc>
      </w:tr>
      <w:tr w:rsidR="00D96894" w:rsidRPr="00D96894" w:rsidTr="00D96894">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90-94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b/>
                <w:sz w:val="20"/>
                <w:szCs w:val="20"/>
                <w:lang w:val="kk-KZ"/>
              </w:rPr>
              <w:t>Білім алушы көрсетті</w:t>
            </w:r>
            <w:r w:rsidRPr="00B157A1">
              <w:rPr>
                <w:rFonts w:ascii="Times New Roman" w:hAnsi="Times New Roman"/>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материалдарды толық және терең меңгеруі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сабақтың барлық түрі бойынша жауапты толық, дәйекті, логикалы жауап беруі;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алға қойған міндерттерді еркін жетуі;</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дұрыс шешім қабылдауы,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пәнді оқуда арнайы әдебиеттерді қолдану дағдысы, </w:t>
            </w:r>
          </w:p>
          <w:p w:rsidR="00D96894" w:rsidRPr="00D96894" w:rsidRDefault="00D96894" w:rsidP="00D96894">
            <w:pPr>
              <w:spacing w:after="0" w:line="240" w:lineRule="auto"/>
              <w:jc w:val="both"/>
              <w:rPr>
                <w:rFonts w:ascii="Times New Roman" w:hAnsi="Times New Roman"/>
                <w:sz w:val="20"/>
                <w:szCs w:val="20"/>
                <w:lang w:val="ru-RU"/>
              </w:rPr>
            </w:pPr>
            <w:r w:rsidRPr="00D96894">
              <w:rPr>
                <w:rFonts w:ascii="Times New Roman" w:hAnsi="Times New Roman"/>
                <w:sz w:val="20"/>
                <w:szCs w:val="20"/>
                <w:lang w:val="ru-RU"/>
              </w:rPr>
              <w:t xml:space="preserve">- </w:t>
            </w:r>
            <w:r w:rsidRPr="00B157A1">
              <w:rPr>
                <w:rFonts w:ascii="Times New Roman" w:hAnsi="Times New Roman"/>
                <w:sz w:val="20"/>
                <w:szCs w:val="20"/>
                <w:lang w:val="kk-KZ"/>
              </w:rPr>
              <w:t>бағдарлама материалдарын өз бетінше жүйелей алуы</w:t>
            </w:r>
            <w:r w:rsidRPr="00D96894">
              <w:rPr>
                <w:rFonts w:ascii="Times New Roman" w:hAnsi="Times New Roman"/>
                <w:sz w:val="20"/>
                <w:szCs w:val="20"/>
                <w:lang w:val="ru-RU"/>
              </w:rPr>
              <w:t>;</w:t>
            </w:r>
          </w:p>
          <w:p w:rsidR="00D96894" w:rsidRPr="00B157A1" w:rsidRDefault="00D96894" w:rsidP="00D96894">
            <w:pPr>
              <w:spacing w:after="0" w:line="240" w:lineRule="auto"/>
              <w:jc w:val="both"/>
              <w:rPr>
                <w:rFonts w:ascii="Times New Roman" w:hAnsi="Times New Roman"/>
                <w:sz w:val="20"/>
                <w:szCs w:val="20"/>
                <w:lang w:val="kk-KZ"/>
              </w:rPr>
            </w:pPr>
            <w:r w:rsidRPr="00D96894">
              <w:rPr>
                <w:rFonts w:ascii="Times New Roman" w:hAnsi="Times New Roman"/>
                <w:sz w:val="20"/>
                <w:szCs w:val="20"/>
                <w:lang w:val="ru-RU"/>
              </w:rPr>
              <w:t>к</w:t>
            </w:r>
            <w:r w:rsidRPr="00B157A1">
              <w:rPr>
                <w:rFonts w:ascii="Times New Roman" w:hAnsi="Times New Roman"/>
                <w:sz w:val="20"/>
                <w:szCs w:val="20"/>
                <w:lang w:val="kk-KZ"/>
              </w:rPr>
              <w:t xml:space="preserve">әсіпкерліктің әр түрлі нысандарының теориялық және құқықтық аспектілерін білу;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-жеке ісін құру тетіктері мен негізгі кезеңдерін білу;</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Cs w:val="20"/>
                <w:lang w:val="kk-KZ"/>
              </w:rPr>
              <w:t>-</w:t>
            </w:r>
            <w:r w:rsidRPr="00B157A1">
              <w:rPr>
                <w:rFonts w:ascii="Times New Roman" w:hAnsi="Times New Roman"/>
                <w:sz w:val="20"/>
                <w:szCs w:val="20"/>
                <w:lang w:val="kk-KZ"/>
              </w:rPr>
              <w:t xml:space="preserve">кәсіпкерліктің сыртқы ортасына талдау жасай білу; </w:t>
            </w:r>
          </w:p>
          <w:p w:rsidR="00D96894" w:rsidRPr="00D96894" w:rsidRDefault="00D96894" w:rsidP="00D96894">
            <w:pPr>
              <w:spacing w:after="0" w:line="240" w:lineRule="auto"/>
              <w:jc w:val="both"/>
              <w:rPr>
                <w:rFonts w:ascii="Times New Roman" w:hAnsi="Times New Roman"/>
                <w:sz w:val="20"/>
                <w:szCs w:val="20"/>
                <w:lang w:val="ru-RU"/>
              </w:rPr>
            </w:pPr>
            <w:r w:rsidRPr="00B157A1">
              <w:rPr>
                <w:rFonts w:ascii="Times New Roman" w:hAnsi="Times New Roman"/>
                <w:sz w:val="20"/>
                <w:szCs w:val="20"/>
                <w:lang w:val="kk-KZ"/>
              </w:rPr>
              <w:t>-бизнес жоспарларға талдау жасауды негіздей білу;</w:t>
            </w:r>
          </w:p>
          <w:p w:rsidR="00D96894" w:rsidRPr="00D96894" w:rsidRDefault="00D96894" w:rsidP="00D96894">
            <w:pPr>
              <w:spacing w:after="0" w:line="240" w:lineRule="auto"/>
              <w:jc w:val="both"/>
              <w:rPr>
                <w:rFonts w:ascii="Times New Roman" w:hAnsi="Times New Roman"/>
                <w:sz w:val="20"/>
                <w:szCs w:val="20"/>
                <w:lang w:val="ru-RU"/>
              </w:rPr>
            </w:pPr>
            <w:r w:rsidRPr="00D96894">
              <w:rPr>
                <w:rFonts w:ascii="Times New Roman" w:hAnsi="Times New Roman"/>
                <w:sz w:val="20"/>
                <w:szCs w:val="20"/>
                <w:lang w:val="ru-RU"/>
              </w:rPr>
              <w:t xml:space="preserve">- </w:t>
            </w:r>
            <w:r w:rsidRPr="00B157A1">
              <w:rPr>
                <w:rFonts w:ascii="Times New Roman" w:hAnsi="Times New Roman"/>
                <w:sz w:val="20"/>
                <w:szCs w:val="20"/>
                <w:lang w:val="kk-KZ"/>
              </w:rPr>
              <w:t>барлық тапсырмаларды орындауда әртүрлі тәсілдерді және дағдыларды меңгеруі</w:t>
            </w:r>
            <w:r w:rsidRPr="00D96894">
              <w:rPr>
                <w:rFonts w:ascii="Times New Roman" w:hAnsi="Times New Roman"/>
                <w:sz w:val="20"/>
                <w:szCs w:val="20"/>
                <w:lang w:val="ru-RU"/>
              </w:rPr>
              <w:t>;</w:t>
            </w:r>
          </w:p>
          <w:p w:rsidR="00D96894" w:rsidRPr="00B157A1" w:rsidRDefault="00D96894" w:rsidP="00D96894">
            <w:pPr>
              <w:spacing w:after="0" w:line="240" w:lineRule="auto"/>
              <w:jc w:val="both"/>
              <w:rPr>
                <w:rFonts w:ascii="Times New Roman" w:hAnsi="Times New Roman"/>
                <w:b/>
                <w:sz w:val="20"/>
                <w:szCs w:val="20"/>
                <w:lang w:val="kk-KZ"/>
              </w:rPr>
            </w:pPr>
            <w:r w:rsidRPr="00D96894">
              <w:rPr>
                <w:rFonts w:ascii="Times New Roman" w:hAnsi="Times New Roman"/>
                <w:sz w:val="20"/>
                <w:szCs w:val="20"/>
                <w:lang w:val="ru-RU"/>
              </w:rPr>
              <w:t xml:space="preserve">- </w:t>
            </w:r>
            <w:r w:rsidRPr="00B157A1">
              <w:rPr>
                <w:rFonts w:ascii="Times New Roman" w:hAnsi="Times New Roman"/>
                <w:sz w:val="20"/>
                <w:szCs w:val="20"/>
                <w:lang w:val="kk-KZ"/>
              </w:rPr>
              <w:t>барлық тапсырмаларды уақытылы және сапалы орындауы</w:t>
            </w:r>
            <w:r w:rsidRPr="00D96894">
              <w:rPr>
                <w:rFonts w:ascii="Times New Roman" w:hAnsi="Times New Roman"/>
                <w:sz w:val="20"/>
                <w:szCs w:val="20"/>
                <w:lang w:val="ru-RU"/>
              </w:rPr>
              <w:t>.</w:t>
            </w:r>
          </w:p>
        </w:tc>
      </w:tr>
      <w:tr w:rsidR="00D96894" w:rsidRPr="00B157A1" w:rsidTr="00D96894">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85-89</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tcPr>
          <w:p w:rsidR="00D96894" w:rsidRPr="00B157A1" w:rsidRDefault="00D96894" w:rsidP="00D96894">
            <w:pPr>
              <w:spacing w:after="0" w:line="240" w:lineRule="auto"/>
              <w:jc w:val="center"/>
              <w:rPr>
                <w:rFonts w:ascii="Times New Roman" w:hAnsi="Times New Roman"/>
                <w:bCs/>
                <w:sz w:val="20"/>
                <w:szCs w:val="20"/>
                <w:lang w:val="kk-KZ"/>
              </w:rPr>
            </w:pPr>
            <w:r w:rsidRPr="00B157A1">
              <w:rPr>
                <w:rFonts w:ascii="Times New Roman" w:hAnsi="Times New Roman"/>
                <w:bCs/>
                <w:sz w:val="20"/>
                <w:szCs w:val="20"/>
                <w:lang w:val="kk-KZ"/>
              </w:rPr>
              <w:t>Жақсы</w:t>
            </w:r>
          </w:p>
          <w:p w:rsidR="00D96894" w:rsidRPr="00B157A1" w:rsidRDefault="00D96894" w:rsidP="00D96894">
            <w:pPr>
              <w:spacing w:after="0" w:line="240" w:lineRule="auto"/>
              <w:jc w:val="center"/>
              <w:rPr>
                <w:rFonts w:ascii="Times New Roman" w:hAnsi="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b/>
                <w:sz w:val="20"/>
                <w:szCs w:val="20"/>
                <w:lang w:val="kk-KZ"/>
              </w:rPr>
              <w:t>Білім алушы көрсетті</w:t>
            </w:r>
            <w:r w:rsidRPr="00B157A1">
              <w:rPr>
                <w:rFonts w:ascii="Times New Roman" w:hAnsi="Times New Roman"/>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материалдарды меңгеруі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сабақтың барлық түрі бойынша жауапты толық, дәйекті, сауатты және баяндауда анықсыздықтар бар болса;</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теориялық білмді дұрыс қолдану;</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қолданбалы есептерді шешу барысында қажетті дағдыларды қолдану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пәнді оқуда ұсынылған әдебиеттерден  қолдана алу дағдысы, </w:t>
            </w:r>
          </w:p>
          <w:p w:rsidR="00D96894" w:rsidRPr="00D96894" w:rsidRDefault="00D96894" w:rsidP="00D96894">
            <w:pPr>
              <w:spacing w:after="0" w:line="240" w:lineRule="auto"/>
              <w:jc w:val="both"/>
              <w:rPr>
                <w:rFonts w:ascii="Times New Roman" w:hAnsi="Times New Roman"/>
                <w:sz w:val="20"/>
                <w:szCs w:val="20"/>
                <w:lang w:val="ru-RU"/>
              </w:rPr>
            </w:pPr>
            <w:r w:rsidRPr="00B157A1">
              <w:rPr>
                <w:rFonts w:ascii="Times New Roman" w:hAnsi="Times New Roman"/>
                <w:sz w:val="20"/>
                <w:szCs w:val="20"/>
                <w:lang w:val="kk-KZ"/>
              </w:rPr>
              <w:t>- бағдарлама материалдарын өз бетінше жүйелей алуы</w:t>
            </w:r>
            <w:r w:rsidRPr="00D96894">
              <w:rPr>
                <w:rFonts w:ascii="Times New Roman" w:hAnsi="Times New Roman"/>
                <w:sz w:val="20"/>
                <w:szCs w:val="20"/>
                <w:lang w:val="ru-RU"/>
              </w:rPr>
              <w:t>;</w:t>
            </w:r>
          </w:p>
          <w:p w:rsidR="00D96894" w:rsidRPr="00B157A1" w:rsidRDefault="00D96894" w:rsidP="00D96894">
            <w:pPr>
              <w:spacing w:after="0" w:line="240" w:lineRule="auto"/>
              <w:jc w:val="both"/>
              <w:rPr>
                <w:rFonts w:ascii="Times New Roman" w:hAnsi="Times New Roman"/>
                <w:sz w:val="20"/>
                <w:szCs w:val="20"/>
                <w:lang w:val="kk-KZ"/>
              </w:rPr>
            </w:pPr>
            <w:r w:rsidRPr="00D96894">
              <w:rPr>
                <w:rFonts w:ascii="Times New Roman" w:hAnsi="Times New Roman"/>
                <w:sz w:val="20"/>
                <w:szCs w:val="20"/>
                <w:lang w:val="ru-RU"/>
              </w:rPr>
              <w:t>- к</w:t>
            </w:r>
            <w:r w:rsidRPr="00B157A1">
              <w:rPr>
                <w:rFonts w:ascii="Times New Roman" w:hAnsi="Times New Roman"/>
                <w:sz w:val="20"/>
                <w:szCs w:val="20"/>
                <w:lang w:val="kk-KZ"/>
              </w:rPr>
              <w:t xml:space="preserve">әсіпкерліктің әр түрлі нысандарының теориялық және құқықтық аспектілерін білу;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жеке ісін құру тетіктері мен негізгі кезеңдерін білу;</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барлық тапсырмаларды орындауда әртүрлі тәсілдерді және дағдыларды меңгеруі;</w:t>
            </w:r>
          </w:p>
          <w:p w:rsidR="00D96894" w:rsidRPr="00B157A1" w:rsidRDefault="00D96894" w:rsidP="00D96894">
            <w:pPr>
              <w:spacing w:after="0" w:line="240" w:lineRule="auto"/>
              <w:jc w:val="both"/>
              <w:rPr>
                <w:rFonts w:ascii="Times New Roman" w:hAnsi="Times New Roman"/>
                <w:sz w:val="20"/>
                <w:szCs w:val="20"/>
              </w:rPr>
            </w:pPr>
            <w:r w:rsidRPr="00B157A1">
              <w:rPr>
                <w:rFonts w:ascii="Times New Roman" w:hAnsi="Times New Roman"/>
                <w:sz w:val="20"/>
                <w:szCs w:val="20"/>
              </w:rPr>
              <w:t xml:space="preserve">- </w:t>
            </w:r>
            <w:r w:rsidRPr="00B157A1">
              <w:rPr>
                <w:rFonts w:ascii="Times New Roman" w:hAnsi="Times New Roman"/>
                <w:sz w:val="20"/>
                <w:szCs w:val="20"/>
                <w:lang w:val="kk-KZ"/>
              </w:rPr>
              <w:t>барлық тапсырмаларды уақытылы орындауы</w:t>
            </w:r>
            <w:r w:rsidRPr="00B157A1">
              <w:rPr>
                <w:rFonts w:ascii="Times New Roman" w:hAnsi="Times New Roman"/>
                <w:sz w:val="20"/>
                <w:szCs w:val="20"/>
              </w:rPr>
              <w:t>.</w:t>
            </w:r>
          </w:p>
        </w:tc>
      </w:tr>
      <w:tr w:rsidR="00D96894" w:rsidRPr="00D96894" w:rsidTr="00D96894">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80-84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b/>
                <w:sz w:val="20"/>
                <w:szCs w:val="20"/>
                <w:lang w:val="kk-KZ"/>
              </w:rPr>
              <w:t>Білім алушы көрсетті</w:t>
            </w:r>
            <w:r w:rsidRPr="00B157A1">
              <w:rPr>
                <w:rFonts w:ascii="Times New Roman" w:hAnsi="Times New Roman"/>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xml:space="preserve">- материалдарды меңгеруі; </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сабақтың барлық түрі бойынша жауапты елеусіз қателіктермен баяндауы;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оқытушының жетекшілігімен теориялық білімді қолдану дағдысы;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практикалық есептер шығару барысында қажетті дағдыларды </w:t>
            </w:r>
            <w:r w:rsidRPr="00B157A1">
              <w:rPr>
                <w:rFonts w:ascii="Times New Roman" w:hAnsi="Times New Roman"/>
                <w:sz w:val="20"/>
                <w:szCs w:val="20"/>
                <w:lang w:val="kk-KZ"/>
              </w:rPr>
              <w:lastRenderedPageBreak/>
              <w:t xml:space="preserve">қолдану;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пәнді оқуда ұсынылған әдебиеттерден  қолдана алу дағдысы,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оқытушының жетекшілігімен бағдарлама материалдарын жүйелей алуы;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кәсіпкерліктің әр түрлі нысандарының теориялық және құқықтық аспектілерін білу;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барлық тапсырмаларды орындауда дағдыларды меңгеруі;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жіберілген қателіктерді өзбетінше түзету қабілеттілігі;</w:t>
            </w:r>
          </w:p>
        </w:tc>
      </w:tr>
      <w:tr w:rsidR="00D96894" w:rsidRPr="00D96894" w:rsidTr="00D96894">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lastRenderedPageBreak/>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75-79</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b/>
                <w:sz w:val="20"/>
                <w:szCs w:val="20"/>
                <w:lang w:val="kk-KZ"/>
              </w:rPr>
              <w:t>Білім алушы көрсетті</w:t>
            </w:r>
            <w:r w:rsidRPr="00B157A1">
              <w:rPr>
                <w:rFonts w:ascii="Times New Roman" w:hAnsi="Times New Roman"/>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xml:space="preserve">- материалдарды меңгеруі; </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елеусіз қателіктермен жауаптарды  баяндап беруі;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оқытушының жетекшілігімен теориялық білімді қолдану дағдысы;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 практикалық есептер шығару барысында қажетті дағдыларды қолдану;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пәнді оқуда ұсынылған әдебиеттерден  қолдана алу дағдысы,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оқытушының жетекшілігімен бағдарлама материалдарын қортындылап жүйелей алуы;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кәсіпкерліктің әр түрлі нысандарының теориялық және құқықтық аспектілерін білу;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оқытушының көмегімен жіберілген қателіктерді түзете білуі;</w:t>
            </w:r>
          </w:p>
          <w:p w:rsidR="00D96894" w:rsidRPr="00B157A1" w:rsidRDefault="00D96894" w:rsidP="00D96894">
            <w:pPr>
              <w:spacing w:after="0" w:line="240" w:lineRule="auto"/>
              <w:jc w:val="both"/>
              <w:rPr>
                <w:rFonts w:ascii="Times New Roman" w:hAnsi="Times New Roman"/>
                <w:b/>
                <w:sz w:val="20"/>
                <w:szCs w:val="20"/>
                <w:lang w:val="kk-KZ"/>
              </w:rPr>
            </w:pPr>
            <w:r w:rsidRPr="00B157A1">
              <w:rPr>
                <w:rFonts w:ascii="Times New Roman" w:hAnsi="Times New Roman"/>
                <w:sz w:val="20"/>
                <w:szCs w:val="20"/>
                <w:lang w:val="kk-KZ"/>
              </w:rPr>
              <w:t>- барлық тапсырмалар түрі бойынша жіберілген қателіктерді уақытылы жою</w:t>
            </w:r>
          </w:p>
        </w:tc>
      </w:tr>
      <w:tr w:rsidR="00D96894" w:rsidRPr="00D96894" w:rsidTr="00D96894">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70-74</w:t>
            </w:r>
          </w:p>
        </w:tc>
        <w:tc>
          <w:tcPr>
            <w:tcW w:w="977" w:type="dxa"/>
            <w:tcBorders>
              <w:top w:val="nil"/>
              <w:left w:val="single" w:sz="4" w:space="0" w:color="auto"/>
              <w:bottom w:val="single" w:sz="4" w:space="0" w:color="auto"/>
              <w:right w:val="single" w:sz="4" w:space="0" w:color="auto"/>
            </w:tcBorders>
          </w:tcPr>
          <w:p w:rsidR="00D96894" w:rsidRPr="00B157A1" w:rsidRDefault="00D96894" w:rsidP="00D96894">
            <w:pPr>
              <w:spacing w:after="0" w:line="240" w:lineRule="auto"/>
              <w:rPr>
                <w:rFonts w:ascii="Times New Roman" w:hAnsi="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b/>
                <w:sz w:val="20"/>
                <w:szCs w:val="20"/>
                <w:lang w:val="kk-KZ"/>
              </w:rPr>
              <w:t>Білім алушы көрсетті</w:t>
            </w:r>
            <w:r w:rsidRPr="00B157A1">
              <w:rPr>
                <w:rFonts w:ascii="Times New Roman" w:hAnsi="Times New Roman"/>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xml:space="preserve">- материалдарды меңгеруі; </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барлық тапсырмалар түрі бойынша жауап беру барысында дұрыс тұжырымдаманың толық болмауы;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бағдарлама материалдарын баяндау барысында ретінің бұзылуы;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практикалық есептерді өзбетінше орындау барысында туындайтын қиындықтардың болуы;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практикалық есептерді орындауда жеке тәсілдерді меңгеруі;</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оқытушының ұсынылған әдебиеттерін қолдану дағдысы;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оқытушының жетекшілігімен бағдарлама материалдарының жеке бөлімдерін қортындылау дағдысы;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оқытушымен көмегімен жіберілген қателіктерді түзете білуі;   </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барлық тапсырмалар түрі бойынша жіберілген қателіктерді уақытылы жою.</w:t>
            </w:r>
          </w:p>
        </w:tc>
      </w:tr>
      <w:tr w:rsidR="00D96894" w:rsidRPr="00D96894" w:rsidTr="00D96894">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65-69</w:t>
            </w:r>
          </w:p>
        </w:tc>
        <w:tc>
          <w:tcPr>
            <w:tcW w:w="977" w:type="dxa"/>
            <w:vMerge w:val="restart"/>
            <w:tcBorders>
              <w:top w:val="nil"/>
              <w:left w:val="single" w:sz="4" w:space="0" w:color="auto"/>
              <w:bottom w:val="single" w:sz="4" w:space="0" w:color="auto"/>
              <w:right w:val="single" w:sz="4" w:space="0" w:color="auto"/>
            </w:tcBorders>
            <w:textDirection w:val="btLr"/>
            <w:vAlign w:val="center"/>
            <w:hideMark/>
          </w:tcPr>
          <w:p w:rsidR="00D96894" w:rsidRPr="00B157A1" w:rsidRDefault="00D96894" w:rsidP="00D96894">
            <w:pPr>
              <w:spacing w:after="0" w:line="240" w:lineRule="auto"/>
              <w:jc w:val="center"/>
              <w:rPr>
                <w:rFonts w:ascii="Times New Roman" w:hAnsi="Times New Roman"/>
                <w:bCs/>
                <w:sz w:val="20"/>
                <w:szCs w:val="20"/>
                <w:lang w:val="kk-KZ"/>
              </w:rPr>
            </w:pPr>
            <w:r w:rsidRPr="00B157A1">
              <w:rPr>
                <w:rFonts w:ascii="Times New Roman" w:hAnsi="Times New Roman"/>
                <w:bCs/>
                <w:sz w:val="20"/>
                <w:szCs w:val="20"/>
                <w:lang w:val="kk-KZ"/>
              </w:rPr>
              <w:t>қанағаттанарлық</w:t>
            </w: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b/>
                <w:sz w:val="20"/>
                <w:szCs w:val="20"/>
                <w:lang w:val="kk-KZ"/>
              </w:rPr>
              <w:t>Білім алушы көрсетті</w:t>
            </w:r>
            <w:r w:rsidRPr="00B157A1">
              <w:rPr>
                <w:rFonts w:ascii="Times New Roman" w:hAnsi="Times New Roman"/>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негізгі материалды меңгеруі;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барлық тапсырма түрлері бойынша жауаптардың дұрыс тұжы-рымдаманың толық болмауы;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берілген материалдарда ретсіздіктің болмауы;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xml:space="preserve"> - практикалық есептерді өзбетінше орындау барысында туын-дайтын қиындықтардың болуы;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практикалық есептерді орындауда жеке тәсілдерді меңгеруі;</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оқытушының ұсынылған әдебиеттерін қолданудағы қиындық-тардың болуы;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бағдарлама материалдарынының жеке бөлімдерін қортынды-лаудағы қиындықтардың болуы;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оқытушымен көмегімен жіберілген қателіктерді түзете білуі;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барлық тапсырмалар түрі бойынша жіберілген қателіктерді уақытылы жою.</w:t>
            </w:r>
          </w:p>
        </w:tc>
      </w:tr>
      <w:tr w:rsidR="00D96894" w:rsidRPr="00D96894" w:rsidTr="00D96894">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60-64</w:t>
            </w:r>
          </w:p>
        </w:tc>
        <w:tc>
          <w:tcPr>
            <w:tcW w:w="977" w:type="dxa"/>
            <w:vMerge/>
            <w:tcBorders>
              <w:top w:val="nil"/>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b/>
                <w:sz w:val="20"/>
                <w:szCs w:val="20"/>
                <w:lang w:val="kk-KZ"/>
              </w:rPr>
              <w:t>Білім алушы көрсетті</w:t>
            </w:r>
            <w:r w:rsidRPr="00B157A1">
              <w:rPr>
                <w:rFonts w:ascii="Times New Roman" w:hAnsi="Times New Roman"/>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негізгі материалды меңгеруі;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барлық тапсырма түрлері бойынша жауаптардың дұрыс тұжы-рымдаманың толық болмауы;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берілген материалдарда ретсіздіктің болмауы;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практикалық есептерді өзбетінше орындау барысында туындайтын қиындықтардың болуы;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практикалық есептерді орындауда жеке тәсілдерді меңгеруі;</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оқытушының ұсынылған әдебиеттерін қолданудағы қиындықтардың болуы;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бағдарлама материалдарынының жеке бөлімдерін қортындылаудағы қиындықтардың болуы;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lastRenderedPageBreak/>
              <w:t xml:space="preserve">- оқытушымен көмегімен жіберілген қателіктерді түзете білуі;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барлық тапсырмалар түрі бойынша жіберілген қателіктерді уақытылы жою.</w:t>
            </w:r>
          </w:p>
        </w:tc>
      </w:tr>
      <w:tr w:rsidR="00D96894" w:rsidRPr="00D96894" w:rsidTr="00D96894">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lastRenderedPageBreak/>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55-59</w:t>
            </w:r>
          </w:p>
        </w:tc>
        <w:tc>
          <w:tcPr>
            <w:tcW w:w="977" w:type="dxa"/>
            <w:vMerge/>
            <w:tcBorders>
              <w:top w:val="nil"/>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b/>
                <w:sz w:val="20"/>
                <w:szCs w:val="20"/>
                <w:lang w:val="kk-KZ"/>
              </w:rPr>
              <w:t>Білім алушы көрсетті</w:t>
            </w:r>
            <w:r w:rsidRPr="00B157A1">
              <w:rPr>
                <w:rFonts w:ascii="Times New Roman" w:hAnsi="Times New Roman"/>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негізгі материалдарды жеке бөлімдерді меңгеруі;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барлық тапсырма түрлері бойынша жауаптардың дұрыс тұжы-рымдаманы түсінбеуі;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берілген материалдарда ретсіздіктің болмауы;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практикалық есептерді өзбетінше орындау барысында туын-дайтын қиындықтардың болуы;</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практикалық есептерді орындауда жеке тәсілдерді меңгеруі;</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бағдарлама материалдарынының жеке бөлімдерін қортынды-лаудағы қиындықтардың болуы;</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xml:space="preserve">-  оқытушымен көмегімен жіберілген қателіктерді түзете білуі;   </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барлық тапсырмалар түрі бойынша жіберілген қателіктерді уақытылы орындамауы.</w:t>
            </w:r>
          </w:p>
        </w:tc>
      </w:tr>
      <w:tr w:rsidR="00D96894" w:rsidRPr="00D96894" w:rsidTr="00D96894">
        <w:trPr>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50-54</w:t>
            </w:r>
          </w:p>
        </w:tc>
        <w:tc>
          <w:tcPr>
            <w:tcW w:w="977" w:type="dxa"/>
            <w:vMerge/>
            <w:tcBorders>
              <w:top w:val="nil"/>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b/>
                <w:sz w:val="20"/>
                <w:szCs w:val="20"/>
                <w:lang w:val="kk-KZ"/>
              </w:rPr>
              <w:t>Білім алушы көрсетті</w:t>
            </w:r>
            <w:r w:rsidRPr="00B157A1">
              <w:rPr>
                <w:rFonts w:ascii="Times New Roman" w:hAnsi="Times New Roman"/>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негізгі материалдардың жеке бөлімдерін игеру қиындығы;</w:t>
            </w:r>
          </w:p>
          <w:p w:rsidR="00D96894" w:rsidRPr="00B157A1" w:rsidRDefault="00D96894" w:rsidP="00D96894">
            <w:pPr>
              <w:pStyle w:val="af6"/>
              <w:spacing w:before="0" w:beforeAutospacing="0" w:after="0" w:afterAutospacing="0"/>
              <w:jc w:val="both"/>
              <w:rPr>
                <w:sz w:val="20"/>
                <w:szCs w:val="20"/>
              </w:rPr>
            </w:pPr>
            <w:r w:rsidRPr="00B157A1">
              <w:rPr>
                <w:sz w:val="20"/>
                <w:szCs w:val="20"/>
                <w:lang w:val="kk-KZ"/>
              </w:rPr>
              <w:t>-  материалдарды баяндау барысында ретсіздіктің болуы</w:t>
            </w:r>
            <w:r w:rsidRPr="00B157A1">
              <w:rPr>
                <w:sz w:val="20"/>
                <w:szCs w:val="20"/>
              </w:rPr>
              <w:t>;</w:t>
            </w:r>
          </w:p>
          <w:p w:rsidR="00D96894" w:rsidRPr="00B157A1" w:rsidRDefault="00D96894" w:rsidP="00D96894">
            <w:pPr>
              <w:pStyle w:val="af6"/>
              <w:spacing w:before="0" w:beforeAutospacing="0" w:after="0" w:afterAutospacing="0"/>
              <w:jc w:val="both"/>
              <w:rPr>
                <w:sz w:val="20"/>
                <w:szCs w:val="20"/>
              </w:rPr>
            </w:pPr>
            <w:r w:rsidRPr="00B157A1">
              <w:rPr>
                <w:sz w:val="20"/>
                <w:szCs w:val="20"/>
              </w:rPr>
              <w:t xml:space="preserve">- </w:t>
            </w:r>
            <w:r w:rsidRPr="00B157A1">
              <w:rPr>
                <w:sz w:val="20"/>
                <w:szCs w:val="20"/>
                <w:lang w:val="kk-KZ"/>
              </w:rPr>
              <w:t>практикалық есептерді өзбетінше орындау барысында туын-дайтын қиындықтардың болуы</w:t>
            </w:r>
            <w:r w:rsidRPr="00B157A1">
              <w:rPr>
                <w:sz w:val="20"/>
                <w:szCs w:val="20"/>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rPr>
              <w:t xml:space="preserve">-  </w:t>
            </w:r>
            <w:r w:rsidRPr="00B157A1">
              <w:rPr>
                <w:sz w:val="20"/>
                <w:szCs w:val="20"/>
                <w:lang w:val="kk-KZ"/>
              </w:rPr>
              <w:t>практикалық есептерді орындауда жеке тәсілдерді қолдана білмеуі;</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оқытушының ұсынылған әдебиеттерін қолданудағы қиындық-тардың болуы;</w:t>
            </w:r>
          </w:p>
          <w:p w:rsidR="00D96894" w:rsidRPr="00B157A1" w:rsidRDefault="00D96894" w:rsidP="00D96894">
            <w:pPr>
              <w:spacing w:after="0" w:line="240" w:lineRule="auto"/>
              <w:jc w:val="both"/>
              <w:rPr>
                <w:rFonts w:ascii="Times New Roman" w:hAnsi="Times New Roman"/>
                <w:b/>
                <w:sz w:val="20"/>
                <w:szCs w:val="20"/>
                <w:lang w:val="kk-KZ"/>
              </w:rPr>
            </w:pPr>
            <w:r w:rsidRPr="00B157A1">
              <w:rPr>
                <w:rFonts w:ascii="Times New Roman" w:hAnsi="Times New Roman"/>
                <w:sz w:val="20"/>
                <w:szCs w:val="20"/>
                <w:lang w:val="kk-KZ"/>
              </w:rPr>
              <w:t>- оқытушының көрсетілген қателіктерді түзету барысындағы қиындықтардың болуы.</w:t>
            </w:r>
          </w:p>
        </w:tc>
      </w:tr>
      <w:tr w:rsidR="00D96894" w:rsidRPr="00D96894" w:rsidTr="00D96894">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r w:rsidRPr="00B157A1">
              <w:rPr>
                <w:rFonts w:ascii="Times New Roman" w:hAnsi="Times New Roman"/>
                <w:bCs/>
                <w:sz w:val="20"/>
                <w:szCs w:val="20"/>
              </w:rPr>
              <w:t>F</w:t>
            </w:r>
            <w:r w:rsidRPr="00B157A1">
              <w:rPr>
                <w:rFonts w:ascii="Times New Roman" w:hAnsi="Times New Roman"/>
                <w:bCs/>
                <w:sz w:val="20"/>
                <w:szCs w:val="20"/>
                <w:lang w:val="kk-KZ"/>
              </w:rPr>
              <w:t>Х</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r w:rsidRPr="00B157A1">
              <w:rPr>
                <w:rFonts w:ascii="Times New Roman" w:hAnsi="Times New Roman"/>
                <w:bCs/>
                <w:sz w:val="20"/>
                <w:szCs w:val="20"/>
              </w:rPr>
              <w:t>0</w:t>
            </w:r>
            <w:r w:rsidRPr="00B157A1">
              <w:rPr>
                <w:rFonts w:ascii="Times New Roman" w:hAnsi="Times New Roman"/>
                <w:bCs/>
                <w:sz w:val="20"/>
                <w:szCs w:val="20"/>
                <w:lang w:val="kk-KZ"/>
              </w:rPr>
              <w:t>,5</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r w:rsidRPr="00B157A1">
              <w:rPr>
                <w:rFonts w:ascii="Times New Roman" w:hAnsi="Times New Roman"/>
                <w:bCs/>
                <w:sz w:val="20"/>
                <w:szCs w:val="20"/>
                <w:lang w:val="kk-KZ"/>
              </w:rPr>
              <w:t>25</w:t>
            </w:r>
            <w:r w:rsidRPr="00B157A1">
              <w:rPr>
                <w:rFonts w:ascii="Times New Roman" w:hAnsi="Times New Roman"/>
                <w:bCs/>
                <w:sz w:val="20"/>
                <w:szCs w:val="20"/>
              </w:rPr>
              <w:t>-</w:t>
            </w:r>
            <w:r w:rsidRPr="00B157A1">
              <w:rPr>
                <w:rFonts w:ascii="Times New Roman" w:hAnsi="Times New Roman"/>
                <w:bCs/>
                <w:sz w:val="20"/>
                <w:szCs w:val="20"/>
                <w:lang w:val="kk-KZ"/>
              </w:rPr>
              <w:t>49</w:t>
            </w:r>
          </w:p>
        </w:tc>
        <w:tc>
          <w:tcPr>
            <w:tcW w:w="97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6894" w:rsidRPr="00B157A1" w:rsidRDefault="00D96894" w:rsidP="00D96894">
            <w:pPr>
              <w:spacing w:after="0" w:line="240" w:lineRule="auto"/>
              <w:jc w:val="center"/>
              <w:rPr>
                <w:rFonts w:ascii="Times New Roman" w:hAnsi="Times New Roman"/>
                <w:bCs/>
                <w:sz w:val="20"/>
                <w:szCs w:val="20"/>
                <w:lang w:val="kk-KZ"/>
              </w:rPr>
            </w:pPr>
            <w:r w:rsidRPr="00B157A1">
              <w:rPr>
                <w:rFonts w:ascii="Times New Roman" w:hAnsi="Times New Roman"/>
                <w:bCs/>
                <w:sz w:val="20"/>
                <w:szCs w:val="20"/>
                <w:lang w:val="kk-KZ"/>
              </w:rPr>
              <w:t>қанағаттанарлықсыз</w:t>
            </w:r>
          </w:p>
        </w:tc>
        <w:tc>
          <w:tcPr>
            <w:tcW w:w="6148" w:type="dxa"/>
            <w:tcBorders>
              <w:top w:val="single" w:sz="4" w:space="0" w:color="auto"/>
              <w:left w:val="single" w:sz="4" w:space="0" w:color="auto"/>
              <w:bottom w:val="single" w:sz="4" w:space="0" w:color="auto"/>
              <w:right w:val="single" w:sz="4" w:space="0" w:color="auto"/>
            </w:tcBorders>
            <w:hideMark/>
          </w:tcPr>
          <w:p w:rsidR="00D96894" w:rsidRPr="00B157A1" w:rsidRDefault="00D96894" w:rsidP="00D96894">
            <w:pPr>
              <w:pStyle w:val="af6"/>
              <w:spacing w:before="0" w:beforeAutospacing="0" w:after="0" w:afterAutospacing="0"/>
              <w:jc w:val="both"/>
              <w:rPr>
                <w:sz w:val="20"/>
                <w:szCs w:val="20"/>
                <w:lang w:val="kk-KZ"/>
              </w:rPr>
            </w:pPr>
            <w:r w:rsidRPr="00B157A1">
              <w:rPr>
                <w:b/>
                <w:sz w:val="20"/>
                <w:szCs w:val="20"/>
                <w:lang w:val="kk-KZ"/>
              </w:rPr>
              <w:t>Білім алушы көрсетті</w:t>
            </w:r>
            <w:r w:rsidRPr="00B157A1">
              <w:rPr>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барлық тапсырмалар түрі бойынша тұжырымдамаларды түсінбеу;</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оқытылған материалдардың жеке бөлімдерін қортындылай алмауы;</w:t>
            </w:r>
          </w:p>
          <w:p w:rsidR="00D96894" w:rsidRPr="00B157A1" w:rsidRDefault="00D96894" w:rsidP="00D96894">
            <w:pPr>
              <w:pStyle w:val="af6"/>
              <w:spacing w:before="0" w:beforeAutospacing="0" w:after="0" w:afterAutospacing="0"/>
              <w:jc w:val="both"/>
              <w:rPr>
                <w:b/>
                <w:sz w:val="20"/>
                <w:szCs w:val="20"/>
                <w:lang w:val="kk-KZ"/>
              </w:rPr>
            </w:pPr>
            <w:r w:rsidRPr="00B157A1">
              <w:rPr>
                <w:sz w:val="20"/>
                <w:szCs w:val="20"/>
                <w:lang w:val="kk-KZ"/>
              </w:rPr>
              <w:t>- барлық тапсырмалар бойынша жіберілген қателіктерді жөндеуді уақытылы орындалмауы.</w:t>
            </w:r>
          </w:p>
        </w:tc>
      </w:tr>
      <w:tr w:rsidR="00D96894" w:rsidRPr="00D96894" w:rsidTr="00D96894">
        <w:trPr>
          <w:cantSplit/>
          <w:trHeight w:val="1134"/>
          <w:jc w:val="center"/>
        </w:trPr>
        <w:tc>
          <w:tcPr>
            <w:tcW w:w="1062"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F</w:t>
            </w:r>
          </w:p>
        </w:tc>
        <w:tc>
          <w:tcPr>
            <w:tcW w:w="850"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rPr>
            </w:pPr>
            <w:r w:rsidRPr="00B157A1">
              <w:rPr>
                <w:rFonts w:ascii="Times New Roman" w:hAnsi="Times New Roman"/>
                <w:bCs/>
                <w:sz w:val="20"/>
                <w:szCs w:val="20"/>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r w:rsidRPr="00B157A1">
              <w:rPr>
                <w:rFonts w:ascii="Times New Roman" w:hAnsi="Times New Roman"/>
                <w:bCs/>
                <w:sz w:val="20"/>
                <w:szCs w:val="20"/>
              </w:rPr>
              <w:t>0-</w:t>
            </w:r>
            <w:r w:rsidRPr="00B157A1">
              <w:rPr>
                <w:rFonts w:ascii="Times New Roman" w:hAnsi="Times New Roman"/>
                <w:bCs/>
                <w:sz w:val="20"/>
                <w:szCs w:val="20"/>
                <w:lang w:val="kk-KZ"/>
              </w:rPr>
              <w:t>24</w:t>
            </w:r>
          </w:p>
        </w:tc>
        <w:tc>
          <w:tcPr>
            <w:tcW w:w="977" w:type="dxa"/>
            <w:vMerge/>
            <w:tcBorders>
              <w:top w:val="single" w:sz="4" w:space="0" w:color="auto"/>
              <w:left w:val="single" w:sz="4" w:space="0" w:color="auto"/>
              <w:bottom w:val="single" w:sz="4" w:space="0" w:color="auto"/>
              <w:right w:val="single" w:sz="4" w:space="0" w:color="auto"/>
            </w:tcBorders>
            <w:vAlign w:val="center"/>
            <w:hideMark/>
          </w:tcPr>
          <w:p w:rsidR="00D96894" w:rsidRPr="00B157A1" w:rsidRDefault="00D96894" w:rsidP="00D96894">
            <w:pPr>
              <w:spacing w:after="0" w:line="240" w:lineRule="auto"/>
              <w:rPr>
                <w:rFonts w:ascii="Times New Roman" w:hAnsi="Times New Roman"/>
                <w:bCs/>
                <w:sz w:val="20"/>
                <w:szCs w:val="20"/>
                <w:lang w:val="kk-KZ"/>
              </w:rPr>
            </w:pPr>
          </w:p>
        </w:tc>
        <w:tc>
          <w:tcPr>
            <w:tcW w:w="6148" w:type="dxa"/>
            <w:tcBorders>
              <w:top w:val="single" w:sz="4" w:space="0" w:color="auto"/>
              <w:left w:val="single" w:sz="4" w:space="0" w:color="auto"/>
              <w:bottom w:val="single" w:sz="4" w:space="0" w:color="auto"/>
              <w:right w:val="single" w:sz="4" w:space="0" w:color="auto"/>
            </w:tcBorders>
          </w:tcPr>
          <w:p w:rsidR="00D96894" w:rsidRPr="00B157A1" w:rsidRDefault="00D96894" w:rsidP="00D96894">
            <w:pPr>
              <w:pStyle w:val="af6"/>
              <w:spacing w:before="0" w:beforeAutospacing="0" w:after="0" w:afterAutospacing="0"/>
              <w:jc w:val="both"/>
              <w:rPr>
                <w:sz w:val="20"/>
                <w:szCs w:val="20"/>
                <w:lang w:val="kk-KZ"/>
              </w:rPr>
            </w:pPr>
            <w:r w:rsidRPr="00B157A1">
              <w:rPr>
                <w:b/>
                <w:sz w:val="20"/>
                <w:szCs w:val="20"/>
                <w:lang w:val="kk-KZ"/>
              </w:rPr>
              <w:t>Білім алушы көрсетті</w:t>
            </w:r>
            <w:r w:rsidRPr="00B157A1">
              <w:rPr>
                <w:sz w:val="20"/>
                <w:szCs w:val="20"/>
                <w:lang w:val="kk-KZ"/>
              </w:rPr>
              <w:t>:</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бағдарлама материалын білмеуі,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барлық тапсырмалар түрі бойынша елеулі қателіктердің жіберілуі;</w:t>
            </w:r>
          </w:p>
          <w:p w:rsidR="00D96894" w:rsidRPr="00B157A1" w:rsidRDefault="00D96894" w:rsidP="00D96894">
            <w:pPr>
              <w:pStyle w:val="af6"/>
              <w:spacing w:before="0" w:beforeAutospacing="0" w:after="0" w:afterAutospacing="0"/>
              <w:jc w:val="both"/>
              <w:rPr>
                <w:sz w:val="20"/>
                <w:szCs w:val="20"/>
                <w:lang w:val="kk-KZ"/>
              </w:rPr>
            </w:pPr>
            <w:r w:rsidRPr="00B157A1">
              <w:rPr>
                <w:sz w:val="20"/>
                <w:szCs w:val="20"/>
                <w:lang w:val="kk-KZ"/>
              </w:rPr>
              <w:t>-  тапсырмаларды орындауда жеке тәсілдерді мүлдем игермеуі;</w:t>
            </w:r>
          </w:p>
          <w:p w:rsidR="00D96894" w:rsidRPr="00B157A1" w:rsidRDefault="00D96894" w:rsidP="00D96894">
            <w:pPr>
              <w:spacing w:after="0" w:line="240" w:lineRule="auto"/>
              <w:jc w:val="both"/>
              <w:rPr>
                <w:rFonts w:ascii="Times New Roman" w:hAnsi="Times New Roman"/>
                <w:sz w:val="20"/>
                <w:szCs w:val="20"/>
                <w:lang w:val="kk-KZ"/>
              </w:rPr>
            </w:pPr>
            <w:r w:rsidRPr="00B157A1">
              <w:rPr>
                <w:rFonts w:ascii="Times New Roman" w:hAnsi="Times New Roman"/>
                <w:sz w:val="20"/>
                <w:szCs w:val="20"/>
                <w:lang w:val="kk-KZ"/>
              </w:rPr>
              <w:t>- ағымды, межелік және қорытынды бақылау түрлері бойынша тапсырмаларды мүлдем орындамауы</w:t>
            </w:r>
          </w:p>
          <w:p w:rsidR="00D96894" w:rsidRPr="00B157A1" w:rsidRDefault="00D96894" w:rsidP="00D96894">
            <w:pPr>
              <w:spacing w:after="0" w:line="240" w:lineRule="auto"/>
              <w:jc w:val="both"/>
              <w:rPr>
                <w:rFonts w:ascii="Times New Roman" w:hAnsi="Times New Roman"/>
                <w:b/>
                <w:sz w:val="20"/>
                <w:szCs w:val="20"/>
                <w:lang w:val="kk-KZ"/>
              </w:rPr>
            </w:pPr>
          </w:p>
        </w:tc>
      </w:tr>
    </w:tbl>
    <w:p w:rsidR="00D96894" w:rsidRDefault="00D96894" w:rsidP="003412B2">
      <w:pPr>
        <w:pStyle w:val="afa"/>
        <w:ind w:left="556" w:firstLine="720"/>
        <w:rPr>
          <w:rFonts w:ascii="Times New Roman" w:hAnsi="Times New Roman" w:cs="Times New Roman"/>
          <w:b/>
          <w:sz w:val="24"/>
          <w:szCs w:val="24"/>
          <w:lang w:val="kk-KZ"/>
        </w:rPr>
      </w:pPr>
    </w:p>
    <w:p w:rsidR="00D87720" w:rsidRPr="0064623D" w:rsidRDefault="00D87720" w:rsidP="003412B2">
      <w:pPr>
        <w:pStyle w:val="afa"/>
        <w:ind w:left="556" w:firstLine="720"/>
        <w:rPr>
          <w:rFonts w:ascii="Times New Roman" w:hAnsi="Times New Roman" w:cs="Times New Roman"/>
          <w:b/>
          <w:sz w:val="24"/>
          <w:szCs w:val="24"/>
          <w:lang w:val="kk-KZ"/>
        </w:rPr>
      </w:pPr>
      <w:r w:rsidRPr="0064623D">
        <w:rPr>
          <w:rFonts w:ascii="Times New Roman" w:hAnsi="Times New Roman" w:cs="Times New Roman"/>
          <w:b/>
          <w:sz w:val="24"/>
          <w:szCs w:val="24"/>
          <w:lang w:val="kk-KZ"/>
        </w:rPr>
        <w:t>Пайдаланылған әдебиеттер тізімі</w:t>
      </w:r>
      <w:bookmarkEnd w:id="185"/>
      <w:bookmarkEnd w:id="186"/>
    </w:p>
    <w:p w:rsidR="00D87720" w:rsidRPr="0064623D" w:rsidRDefault="00D87720" w:rsidP="00D87720">
      <w:pPr>
        <w:widowControl w:val="0"/>
        <w:spacing w:after="0" w:line="240" w:lineRule="auto"/>
        <w:ind w:right="-14" w:firstLine="709"/>
        <w:jc w:val="both"/>
        <w:rPr>
          <w:rFonts w:ascii="Times New Roman" w:hAnsi="Times New Roman" w:cs="Times New Roman"/>
          <w:sz w:val="24"/>
          <w:szCs w:val="24"/>
          <w:lang w:val="kk-KZ" w:eastAsia="ja-JP"/>
        </w:rPr>
      </w:pP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rPr>
      </w:pPr>
      <w:r w:rsidRPr="0064623D">
        <w:rPr>
          <w:rFonts w:ascii="Times New Roman" w:hAnsi="Times New Roman" w:cs="Times New Roman"/>
          <w:sz w:val="24"/>
          <w:szCs w:val="24"/>
          <w:lang w:val="kk-KZ"/>
        </w:rPr>
        <w:t>Скаржепа В.А., Луценко А.Н. Электроника и микросхемотехн</w:t>
      </w:r>
      <w:r w:rsidRPr="0064623D">
        <w:rPr>
          <w:rFonts w:ascii="Times New Roman" w:hAnsi="Times New Roman" w:cs="Times New Roman"/>
          <w:sz w:val="24"/>
          <w:szCs w:val="24"/>
          <w:lang w:val="ru-RU"/>
        </w:rPr>
        <w:t xml:space="preserve">ика. Ч.1. Электронные устройства информационной информатики. </w:t>
      </w:r>
      <w:r w:rsidRPr="0064623D">
        <w:rPr>
          <w:rFonts w:ascii="Times New Roman" w:hAnsi="Times New Roman" w:cs="Times New Roman"/>
          <w:sz w:val="24"/>
          <w:szCs w:val="24"/>
        </w:rPr>
        <w:t>Учебник/ Под ред. А.А. Краснопрошиной. - К.: Вища школа, 1989.</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rPr>
      </w:pPr>
      <w:r w:rsidRPr="0064623D">
        <w:rPr>
          <w:rFonts w:ascii="Times New Roman" w:hAnsi="Times New Roman" w:cs="Times New Roman"/>
          <w:sz w:val="24"/>
          <w:szCs w:val="24"/>
          <w:lang w:val="ru-RU"/>
        </w:rPr>
        <w:t xml:space="preserve">Скаржепа В.А., Новицкий А.А., Сенько В.И. Лабораторный практикум  по электронике и микросхемотехнике. / Под ред. </w:t>
      </w:r>
      <w:r w:rsidRPr="0064623D">
        <w:rPr>
          <w:rFonts w:ascii="Times New Roman" w:hAnsi="Times New Roman" w:cs="Times New Roman"/>
          <w:sz w:val="24"/>
          <w:szCs w:val="24"/>
        </w:rPr>
        <w:t>А.А. Краснопрошиной. - К.: Вища школа, 1989.</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Скаржепа В.А.,  Сенько В.И. Сборник задач по электронике и микросхемотехнике. Учебное пособие для ВУЗов. / Под ред. А.А. Краснопрошиной. - К.: Вища школа, 1989.</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Основы промышленной электроники/ В.В. Герасимов и др. - М.: Высшая школа,1986.</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Гусев В.Г., Гусев Ю.Н. Электроника. Учебное пособие для ВУЗов. - М.: Высшая школа, 1982. </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Ерофеев Ю.Н. Импульсная техника. - М.: Высшая школа, 1984.</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rPr>
      </w:pPr>
      <w:r w:rsidRPr="0064623D">
        <w:rPr>
          <w:rFonts w:ascii="Times New Roman" w:hAnsi="Times New Roman" w:cs="Times New Roman"/>
          <w:sz w:val="24"/>
          <w:szCs w:val="24"/>
          <w:lang w:val="ru-RU"/>
        </w:rPr>
        <w:t xml:space="preserve">Микроэлектронные устройства автоматики. Учебное пособие для ВУЗов. / Под ред. </w:t>
      </w:r>
      <w:r w:rsidRPr="0064623D">
        <w:rPr>
          <w:rFonts w:ascii="Times New Roman" w:hAnsi="Times New Roman" w:cs="Times New Roman"/>
          <w:sz w:val="24"/>
          <w:szCs w:val="24"/>
        </w:rPr>
        <w:t xml:space="preserve">Са-занова А.А. и др. - М.: Энергоатомиздат, 1991. </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 xml:space="preserve">Гутников В.С. Интегральная электроника в измерительных приборах. - Л.: Энергия, 1974. </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lastRenderedPageBreak/>
        <w:t xml:space="preserve">Агаханян Т.М. Интегральные микросхемы. Учебное пособие для ВУЗов. - М.: Энерго-атомиздат, 1983. </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Справочник по микроэлектронной импульсной технике / под ред. В.Н. Яковлев и др. - К.: Техніка,1983.</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Угрюмов Е.П. Проектирование элементов и узлов ЭВМ. Учебное пособие. - М.: Выс-шая школа, 1987.</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Щербаков В.И., Грездов Г.И. Электронные схемы на операционных усилителях. - К.: Техніка,1983.</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Забродин Ю.С. Промышленная электроника. - М.: Высшая школа, 1982.</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Горбачев Г.Н., Чаплыгин Е.Е. Промышленная электроника. - М.: Энергоатомиздат, 1988.</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Гусев В.Г., Гусев Ю.М. Электроника. - М.: Высшая школа, 1991.</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Опадчий Ю.Ф., Глудкин О.П., Гуров А.И. Аналоговая и цифровая электроника. - М.: Радио и связь, 1996.</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rPr>
      </w:pPr>
      <w:r w:rsidRPr="0064623D">
        <w:rPr>
          <w:rFonts w:ascii="Times New Roman" w:hAnsi="Times New Roman" w:cs="Times New Roman"/>
          <w:sz w:val="24"/>
          <w:szCs w:val="24"/>
          <w:lang w:val="ru-RU"/>
        </w:rPr>
        <w:t xml:space="preserve">Силовая электроника: Примеры и расчеты/ Ф. Чаки, И. Герман, И. Ипшич и др. </w:t>
      </w:r>
      <w:r w:rsidRPr="0064623D">
        <w:rPr>
          <w:rFonts w:ascii="Times New Roman" w:hAnsi="Times New Roman" w:cs="Times New Roman"/>
          <w:sz w:val="24"/>
          <w:szCs w:val="24"/>
        </w:rPr>
        <w:t>Пер. с англ. - М.: Энергоиздат, 1982.</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lang w:val="ru-RU"/>
        </w:rPr>
      </w:pPr>
      <w:r w:rsidRPr="0064623D">
        <w:rPr>
          <w:rFonts w:ascii="Times New Roman" w:hAnsi="Times New Roman" w:cs="Times New Roman"/>
          <w:sz w:val="24"/>
          <w:szCs w:val="24"/>
          <w:lang w:val="ru-RU"/>
        </w:rPr>
        <w:t>Завадский В.А. Компьютерная электроника. – Киев: Век, 1996.</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rPr>
      </w:pPr>
      <w:r w:rsidRPr="0064623D">
        <w:rPr>
          <w:rFonts w:ascii="Times New Roman" w:hAnsi="Times New Roman" w:cs="Times New Roman"/>
          <w:sz w:val="24"/>
          <w:szCs w:val="24"/>
          <w:lang w:val="ru-RU"/>
        </w:rPr>
        <w:t xml:space="preserve">Титце У. Шенк К. Полупроводниковая схемотехника: Справочное руководство. </w:t>
      </w:r>
      <w:r w:rsidRPr="0064623D">
        <w:rPr>
          <w:rFonts w:ascii="Times New Roman" w:hAnsi="Times New Roman" w:cs="Times New Roman"/>
          <w:sz w:val="24"/>
          <w:szCs w:val="24"/>
        </w:rPr>
        <w:t>Пер. с нем. – М.: Мир, 1982.</w:t>
      </w:r>
    </w:p>
    <w:p w:rsidR="00D87720" w:rsidRPr="0064623D" w:rsidRDefault="00D87720" w:rsidP="00794D01">
      <w:pPr>
        <w:numPr>
          <w:ilvl w:val="0"/>
          <w:numId w:val="12"/>
        </w:numPr>
        <w:spacing w:after="0" w:line="240" w:lineRule="auto"/>
        <w:ind w:left="1276" w:hanging="567"/>
        <w:jc w:val="both"/>
        <w:rPr>
          <w:rFonts w:ascii="Times New Roman" w:hAnsi="Times New Roman" w:cs="Times New Roman"/>
          <w:sz w:val="24"/>
          <w:szCs w:val="24"/>
        </w:rPr>
      </w:pPr>
      <w:r w:rsidRPr="0064623D">
        <w:rPr>
          <w:rFonts w:ascii="Times New Roman" w:hAnsi="Times New Roman" w:cs="Times New Roman"/>
          <w:sz w:val="24"/>
          <w:szCs w:val="24"/>
          <w:lang w:val="ru-RU"/>
        </w:rPr>
        <w:t xml:space="preserve">Головатенко-Абрамова М.П., Лопидес А.М. Задачи по электронике. </w:t>
      </w:r>
      <w:r w:rsidRPr="0064623D">
        <w:rPr>
          <w:rFonts w:ascii="Times New Roman" w:hAnsi="Times New Roman" w:cs="Times New Roman"/>
          <w:sz w:val="24"/>
          <w:szCs w:val="24"/>
        </w:rPr>
        <w:t>1992.</w:t>
      </w:r>
    </w:p>
    <w:p w:rsidR="00D87720" w:rsidRPr="0064623D" w:rsidRDefault="00D87720" w:rsidP="00794D01">
      <w:pPr>
        <w:pStyle w:val="a7"/>
        <w:widowControl w:val="0"/>
        <w:numPr>
          <w:ilvl w:val="0"/>
          <w:numId w:val="12"/>
        </w:numPr>
        <w:spacing w:after="0" w:line="240" w:lineRule="auto"/>
        <w:ind w:left="1276" w:right="-14" w:hanging="567"/>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Токхейм Р. Основы цифровой электроники: Пер. с. англ. – М.: Мир, 1988.</w:t>
      </w:r>
    </w:p>
    <w:p w:rsidR="00D87720" w:rsidRPr="0064623D" w:rsidRDefault="00D87720" w:rsidP="00794D01">
      <w:pPr>
        <w:pStyle w:val="a7"/>
        <w:widowControl w:val="0"/>
        <w:numPr>
          <w:ilvl w:val="0"/>
          <w:numId w:val="12"/>
        </w:numPr>
        <w:spacing w:after="0" w:line="240" w:lineRule="auto"/>
        <w:ind w:left="1276" w:right="-14" w:hanging="567"/>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Токхейм Р. Микропроцессоры. Курс и упражнения: Пер. с. англ. – М.: Мир, 1988.</w:t>
      </w:r>
    </w:p>
    <w:p w:rsidR="00D87720" w:rsidRPr="0064623D" w:rsidRDefault="00D87720" w:rsidP="00794D01">
      <w:pPr>
        <w:pStyle w:val="a7"/>
        <w:widowControl w:val="0"/>
        <w:numPr>
          <w:ilvl w:val="0"/>
          <w:numId w:val="12"/>
        </w:numPr>
        <w:spacing w:after="0" w:line="240" w:lineRule="auto"/>
        <w:ind w:left="1276" w:right="-14" w:hanging="567"/>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Уэйкерли Дж. Ф. Проектирование цифровых устройств: Пер. с. англ. – М.: Постмаркет, 2002.</w:t>
      </w:r>
    </w:p>
    <w:p w:rsidR="00D87720" w:rsidRPr="0064623D" w:rsidRDefault="00D87720" w:rsidP="00794D01">
      <w:pPr>
        <w:pStyle w:val="a7"/>
        <w:widowControl w:val="0"/>
        <w:numPr>
          <w:ilvl w:val="0"/>
          <w:numId w:val="12"/>
        </w:numPr>
        <w:spacing w:after="0" w:line="240" w:lineRule="auto"/>
        <w:ind w:left="1276" w:right="-14" w:hanging="567"/>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Опадчий Ю. Ф., Глудкин О. П., Гуров А. И. Аналоговая и цифровая электроника / Под ред. О.П. Глудкина. – М.: Радио и связь, 2003.</w:t>
      </w:r>
    </w:p>
    <w:p w:rsidR="00D87720" w:rsidRPr="0064623D" w:rsidRDefault="00D87720" w:rsidP="00794D01">
      <w:pPr>
        <w:pStyle w:val="a7"/>
        <w:widowControl w:val="0"/>
        <w:numPr>
          <w:ilvl w:val="0"/>
          <w:numId w:val="12"/>
        </w:numPr>
        <w:spacing w:after="0" w:line="240" w:lineRule="auto"/>
        <w:ind w:left="1276" w:right="-14" w:hanging="567"/>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Хамахер К. И др. Организация ЭВМ. Пер. с. англ. – СПб.: Питер, 2003.</w:t>
      </w:r>
    </w:p>
    <w:p w:rsidR="00D87720" w:rsidRPr="0064623D" w:rsidRDefault="00D87720" w:rsidP="00794D01">
      <w:pPr>
        <w:pStyle w:val="a7"/>
        <w:widowControl w:val="0"/>
        <w:numPr>
          <w:ilvl w:val="0"/>
          <w:numId w:val="12"/>
        </w:numPr>
        <w:spacing w:after="0" w:line="240" w:lineRule="auto"/>
        <w:ind w:left="1276" w:right="-14" w:hanging="567"/>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Угрюмов Е. П. Цифровая схемотехника. – СПб.: БХВ-Петербург, 2004.</w:t>
      </w:r>
    </w:p>
    <w:p w:rsidR="00D87720" w:rsidRPr="0064623D" w:rsidRDefault="00D87720" w:rsidP="00794D01">
      <w:pPr>
        <w:pStyle w:val="a7"/>
        <w:widowControl w:val="0"/>
        <w:numPr>
          <w:ilvl w:val="0"/>
          <w:numId w:val="12"/>
        </w:numPr>
        <w:spacing w:after="0" w:line="240" w:lineRule="auto"/>
        <w:ind w:left="1276" w:right="-14" w:hanging="567"/>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Бойко В.И. и др. Схемотехника электронных устройств. Цифровые устройства. – СПб.: БХВ-Петербург, 2004.</w:t>
      </w:r>
    </w:p>
    <w:p w:rsidR="00D87720" w:rsidRPr="0064623D" w:rsidRDefault="00D87720" w:rsidP="00794D01">
      <w:pPr>
        <w:pStyle w:val="a7"/>
        <w:widowControl w:val="0"/>
        <w:numPr>
          <w:ilvl w:val="0"/>
          <w:numId w:val="12"/>
        </w:numPr>
        <w:spacing w:after="0" w:line="240" w:lineRule="auto"/>
        <w:ind w:left="1276" w:right="-14" w:hanging="567"/>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Бойко В.И. и др. Схемотехника электронных устройств. Микропроцессоры и микроконтроллеры. – СПб.: БХВ-Петербург, 2004.</w:t>
      </w:r>
    </w:p>
    <w:p w:rsidR="00D87720" w:rsidRDefault="00D87720" w:rsidP="00794D01">
      <w:pPr>
        <w:pStyle w:val="a7"/>
        <w:widowControl w:val="0"/>
        <w:numPr>
          <w:ilvl w:val="0"/>
          <w:numId w:val="12"/>
        </w:numPr>
        <w:spacing w:after="0" w:line="240" w:lineRule="auto"/>
        <w:ind w:left="1276" w:right="-14" w:hanging="567"/>
        <w:jc w:val="both"/>
        <w:rPr>
          <w:rFonts w:ascii="Times New Roman" w:hAnsi="Times New Roman" w:cs="Times New Roman"/>
          <w:sz w:val="24"/>
          <w:szCs w:val="24"/>
          <w:lang w:val="kk-KZ" w:eastAsia="ja-JP"/>
        </w:rPr>
      </w:pPr>
      <w:r w:rsidRPr="0064623D">
        <w:rPr>
          <w:rFonts w:ascii="Times New Roman" w:hAnsi="Times New Roman" w:cs="Times New Roman"/>
          <w:sz w:val="24"/>
          <w:szCs w:val="24"/>
          <w:lang w:val="kk-KZ" w:eastAsia="ja-JP"/>
        </w:rPr>
        <w:t>Сугано Т. Дж., Уидмер Н. С. Цифровые системы. Теория и практика: Пер. с англ. – М.: Издательский дом “Вильямс”, 2004.</w:t>
      </w:r>
    </w:p>
    <w:p w:rsidR="00F72462" w:rsidRDefault="00F72462">
      <w:pPr>
        <w:rPr>
          <w:rFonts w:ascii="Times New Roman" w:hAnsi="Times New Roman" w:cs="Times New Roman"/>
          <w:b/>
          <w:lang w:val="kk-KZ"/>
        </w:rPr>
      </w:pPr>
      <w:r>
        <w:rPr>
          <w:rFonts w:ascii="Times New Roman" w:hAnsi="Times New Roman" w:cs="Times New Roman"/>
          <w:b/>
          <w:lang w:val="kk-KZ"/>
        </w:rPr>
        <w:br w:type="page"/>
      </w:r>
    </w:p>
    <w:p w:rsidR="003B267F" w:rsidRPr="001D41D2" w:rsidRDefault="003B267F" w:rsidP="003B267F">
      <w:pPr>
        <w:ind w:firstLine="426"/>
        <w:jc w:val="center"/>
        <w:rPr>
          <w:rFonts w:ascii="Times New Roman" w:hAnsi="Times New Roman" w:cs="Times New Roman"/>
          <w:b/>
          <w:lang w:val="kk-KZ"/>
        </w:rPr>
      </w:pPr>
      <w:r>
        <w:rPr>
          <w:rFonts w:ascii="Times New Roman" w:hAnsi="Times New Roman" w:cs="Times New Roman"/>
          <w:b/>
          <w:lang w:val="kk-KZ"/>
        </w:rPr>
        <w:lastRenderedPageBreak/>
        <w:t>Есенбек</w:t>
      </w:r>
      <w:r w:rsidRPr="001D41D2">
        <w:rPr>
          <w:rFonts w:ascii="Times New Roman" w:hAnsi="Times New Roman" w:cs="Times New Roman"/>
          <w:b/>
          <w:lang w:val="kk-KZ"/>
        </w:rPr>
        <w:t xml:space="preserve"> А</w:t>
      </w:r>
      <w:r>
        <w:rPr>
          <w:rFonts w:ascii="Times New Roman" w:hAnsi="Times New Roman" w:cs="Times New Roman"/>
          <w:b/>
          <w:lang w:val="kk-KZ"/>
        </w:rPr>
        <w:t>С</w:t>
      </w:r>
      <w:r w:rsidRPr="001D41D2">
        <w:rPr>
          <w:rFonts w:ascii="Times New Roman" w:hAnsi="Times New Roman" w:cs="Times New Roman"/>
          <w:b/>
          <w:lang w:val="kk-KZ"/>
        </w:rPr>
        <w:t xml:space="preserve">., Абдрахманов Д.А., </w:t>
      </w:r>
      <w:r>
        <w:rPr>
          <w:rFonts w:ascii="Times New Roman" w:hAnsi="Times New Roman" w:cs="Times New Roman"/>
          <w:b/>
          <w:lang w:val="kk-KZ"/>
        </w:rPr>
        <w:t>Байгабылова</w:t>
      </w:r>
      <w:r w:rsidRPr="001D41D2">
        <w:rPr>
          <w:rFonts w:ascii="Times New Roman" w:hAnsi="Times New Roman" w:cs="Times New Roman"/>
          <w:b/>
          <w:lang w:val="kk-KZ"/>
        </w:rPr>
        <w:t xml:space="preserve"> </w:t>
      </w:r>
      <w:r>
        <w:rPr>
          <w:rFonts w:ascii="Times New Roman" w:hAnsi="Times New Roman" w:cs="Times New Roman"/>
          <w:b/>
          <w:lang w:val="kk-KZ"/>
        </w:rPr>
        <w:t>Д</w:t>
      </w:r>
      <w:r w:rsidRPr="001D41D2">
        <w:rPr>
          <w:rFonts w:ascii="Times New Roman" w:hAnsi="Times New Roman" w:cs="Times New Roman"/>
          <w:b/>
          <w:lang w:val="kk-KZ"/>
        </w:rPr>
        <w:t>.</w:t>
      </w:r>
      <w:r>
        <w:rPr>
          <w:rFonts w:ascii="Times New Roman" w:hAnsi="Times New Roman" w:cs="Times New Roman"/>
          <w:b/>
          <w:lang w:val="kk-KZ"/>
        </w:rPr>
        <w:t>К</w:t>
      </w:r>
      <w:r w:rsidRPr="001D41D2">
        <w:rPr>
          <w:rFonts w:ascii="Times New Roman" w:hAnsi="Times New Roman" w:cs="Times New Roman"/>
          <w:b/>
          <w:lang w:val="kk-KZ"/>
        </w:rPr>
        <w:t>.</w:t>
      </w:r>
    </w:p>
    <w:p w:rsidR="003B267F" w:rsidRPr="001D41D2" w:rsidRDefault="003B267F" w:rsidP="003B267F">
      <w:pPr>
        <w:ind w:firstLine="426"/>
        <w:jc w:val="both"/>
        <w:rPr>
          <w:rFonts w:ascii="Times New Roman" w:hAnsi="Times New Roman" w:cs="Times New Roman"/>
          <w:lang w:val="kk-KZ"/>
        </w:rPr>
      </w:pPr>
    </w:p>
    <w:p w:rsidR="003B267F" w:rsidRPr="001D41D2" w:rsidRDefault="003B267F" w:rsidP="003B267F">
      <w:pPr>
        <w:ind w:firstLine="426"/>
        <w:jc w:val="both"/>
        <w:rPr>
          <w:rFonts w:ascii="Times New Roman" w:hAnsi="Times New Roman" w:cs="Times New Roman"/>
          <w:lang w:val="kk-KZ"/>
        </w:rPr>
      </w:pPr>
    </w:p>
    <w:p w:rsidR="003B267F" w:rsidRPr="001D41D2" w:rsidRDefault="003B267F" w:rsidP="003B267F">
      <w:pPr>
        <w:ind w:firstLine="426"/>
        <w:jc w:val="both"/>
        <w:rPr>
          <w:rFonts w:ascii="Times New Roman" w:hAnsi="Times New Roman" w:cs="Times New Roman"/>
          <w:lang w:val="kk-KZ"/>
        </w:rPr>
      </w:pPr>
    </w:p>
    <w:p w:rsidR="003B267F" w:rsidRPr="001D41D2" w:rsidRDefault="003B267F" w:rsidP="003B267F">
      <w:pPr>
        <w:ind w:firstLine="426"/>
        <w:jc w:val="both"/>
        <w:rPr>
          <w:rFonts w:ascii="Times New Roman" w:hAnsi="Times New Roman" w:cs="Times New Roman"/>
          <w:lang w:val="kk-KZ"/>
        </w:rPr>
      </w:pPr>
    </w:p>
    <w:p w:rsidR="003B267F" w:rsidRPr="001D41D2" w:rsidRDefault="003B267F" w:rsidP="003B267F">
      <w:pPr>
        <w:ind w:firstLine="426"/>
        <w:jc w:val="center"/>
        <w:rPr>
          <w:rFonts w:ascii="Times New Roman" w:hAnsi="Times New Roman" w:cs="Times New Roman"/>
          <w:b/>
          <w:lang w:val="kk-KZ"/>
        </w:rPr>
      </w:pPr>
      <w:r>
        <w:rPr>
          <w:rFonts w:ascii="Times New Roman" w:hAnsi="Times New Roman" w:cs="Times New Roman"/>
          <w:b/>
          <w:lang w:val="kk-KZ"/>
        </w:rPr>
        <w:t>Электроника</w:t>
      </w:r>
    </w:p>
    <w:p w:rsidR="003B267F" w:rsidRPr="001D41D2" w:rsidRDefault="003B267F" w:rsidP="003B267F">
      <w:pPr>
        <w:ind w:firstLine="426"/>
        <w:jc w:val="both"/>
        <w:rPr>
          <w:rFonts w:ascii="Times New Roman" w:hAnsi="Times New Roman" w:cs="Times New Roman"/>
          <w:b/>
          <w:lang w:val="kk-KZ"/>
        </w:rPr>
      </w:pPr>
    </w:p>
    <w:p w:rsidR="003B267F" w:rsidRPr="001D41D2" w:rsidRDefault="003B267F" w:rsidP="003B267F">
      <w:pPr>
        <w:ind w:firstLine="426"/>
        <w:jc w:val="both"/>
        <w:rPr>
          <w:rFonts w:ascii="Times New Roman" w:hAnsi="Times New Roman" w:cs="Times New Roman"/>
          <w:b/>
          <w:lang w:val="kk-KZ"/>
        </w:rPr>
      </w:pPr>
    </w:p>
    <w:p w:rsidR="003B267F" w:rsidRPr="001D41D2" w:rsidRDefault="003B267F" w:rsidP="003B267F">
      <w:pPr>
        <w:ind w:firstLine="426"/>
        <w:jc w:val="both"/>
        <w:rPr>
          <w:rFonts w:ascii="Times New Roman" w:hAnsi="Times New Roman" w:cs="Times New Roman"/>
          <w:b/>
          <w:lang w:val="kk-KZ"/>
        </w:rPr>
      </w:pPr>
    </w:p>
    <w:p w:rsidR="003B267F" w:rsidRPr="001D41D2" w:rsidRDefault="003B267F" w:rsidP="003B267F">
      <w:pPr>
        <w:ind w:firstLine="426"/>
        <w:jc w:val="both"/>
        <w:rPr>
          <w:rFonts w:ascii="Times New Roman" w:hAnsi="Times New Roman" w:cs="Times New Roman"/>
          <w:b/>
          <w:lang w:val="kk-KZ"/>
        </w:rPr>
      </w:pPr>
    </w:p>
    <w:p w:rsidR="003B267F" w:rsidRPr="001D41D2" w:rsidRDefault="003B267F" w:rsidP="003B267F">
      <w:pPr>
        <w:ind w:firstLine="426"/>
        <w:jc w:val="center"/>
        <w:rPr>
          <w:rFonts w:ascii="Times New Roman" w:hAnsi="Times New Roman" w:cs="Times New Roman"/>
          <w:b/>
          <w:lang w:val="kk-KZ"/>
        </w:rPr>
      </w:pPr>
      <w:r w:rsidRPr="001D41D2">
        <w:rPr>
          <w:rFonts w:ascii="Times New Roman" w:hAnsi="Times New Roman" w:cs="Times New Roman"/>
          <w:b/>
          <w:lang w:val="kk-KZ"/>
        </w:rPr>
        <w:t>Дәрістер жинағы</w:t>
      </w:r>
    </w:p>
    <w:p w:rsidR="003B267F" w:rsidRPr="001D41D2" w:rsidRDefault="003B267F" w:rsidP="003B267F">
      <w:pPr>
        <w:tabs>
          <w:tab w:val="left" w:pos="816"/>
          <w:tab w:val="left" w:pos="8640"/>
        </w:tabs>
        <w:ind w:firstLine="426"/>
        <w:jc w:val="center"/>
        <w:rPr>
          <w:rFonts w:ascii="Times New Roman" w:hAnsi="Times New Roman" w:cs="Times New Roman"/>
          <w:lang w:val="kk-KZ"/>
        </w:rPr>
      </w:pPr>
    </w:p>
    <w:p w:rsidR="003B267F" w:rsidRPr="001D41D2" w:rsidRDefault="003B267F" w:rsidP="003B267F">
      <w:pPr>
        <w:tabs>
          <w:tab w:val="left" w:pos="816"/>
          <w:tab w:val="left" w:pos="8640"/>
        </w:tabs>
        <w:ind w:firstLine="426"/>
        <w:jc w:val="center"/>
        <w:rPr>
          <w:rFonts w:ascii="Times New Roman" w:hAnsi="Times New Roman" w:cs="Times New Roman"/>
          <w:lang w:val="kk-KZ"/>
        </w:rPr>
      </w:pPr>
    </w:p>
    <w:p w:rsidR="003B267F" w:rsidRPr="001D41D2" w:rsidRDefault="003B267F" w:rsidP="003B267F">
      <w:pPr>
        <w:tabs>
          <w:tab w:val="left" w:pos="816"/>
          <w:tab w:val="left" w:pos="8640"/>
        </w:tabs>
        <w:ind w:firstLine="426"/>
        <w:jc w:val="center"/>
        <w:rPr>
          <w:rFonts w:ascii="Times New Roman" w:hAnsi="Times New Roman" w:cs="Times New Roman"/>
          <w:lang w:val="kk-KZ"/>
        </w:rPr>
      </w:pPr>
    </w:p>
    <w:p w:rsidR="003B267F" w:rsidRPr="001D41D2" w:rsidRDefault="003B267F" w:rsidP="003B267F">
      <w:pPr>
        <w:tabs>
          <w:tab w:val="left" w:pos="816"/>
          <w:tab w:val="left" w:pos="8640"/>
        </w:tabs>
        <w:ind w:firstLine="426"/>
        <w:jc w:val="center"/>
        <w:rPr>
          <w:rFonts w:ascii="Times New Roman" w:hAnsi="Times New Roman" w:cs="Times New Roman"/>
          <w:lang w:val="kk-KZ"/>
        </w:rPr>
      </w:pPr>
    </w:p>
    <w:p w:rsidR="003B267F" w:rsidRPr="001D41D2" w:rsidRDefault="003B267F" w:rsidP="003B267F">
      <w:pPr>
        <w:tabs>
          <w:tab w:val="left" w:pos="816"/>
          <w:tab w:val="left" w:pos="8640"/>
        </w:tabs>
        <w:ind w:firstLine="426"/>
        <w:jc w:val="center"/>
        <w:rPr>
          <w:rFonts w:ascii="Times New Roman" w:hAnsi="Times New Roman" w:cs="Times New Roman"/>
          <w:lang w:val="kk-KZ"/>
        </w:rPr>
      </w:pPr>
    </w:p>
    <w:p w:rsidR="003B267F" w:rsidRPr="001D41D2" w:rsidRDefault="003B267F" w:rsidP="003B267F">
      <w:pPr>
        <w:tabs>
          <w:tab w:val="left" w:pos="816"/>
          <w:tab w:val="left" w:pos="8640"/>
        </w:tabs>
        <w:ind w:firstLine="426"/>
        <w:jc w:val="center"/>
        <w:rPr>
          <w:rFonts w:ascii="Times New Roman" w:hAnsi="Times New Roman" w:cs="Times New Roman"/>
          <w:lang w:val="kk-KZ"/>
        </w:rPr>
      </w:pPr>
      <w:r>
        <w:rPr>
          <w:rFonts w:ascii="Times New Roman" w:hAnsi="Times New Roman" w:cs="Times New Roman"/>
          <w:lang w:val="kk-KZ"/>
        </w:rPr>
        <w:t>Баспаға қол қойылды «__»_____2020</w:t>
      </w:r>
      <w:r w:rsidRPr="001D41D2">
        <w:rPr>
          <w:rFonts w:ascii="Times New Roman" w:hAnsi="Times New Roman" w:cs="Times New Roman"/>
          <w:lang w:val="kk-KZ"/>
        </w:rPr>
        <w:t xml:space="preserve"> ж.</w:t>
      </w:r>
    </w:p>
    <w:p w:rsidR="003B267F" w:rsidRPr="001D41D2" w:rsidRDefault="003B267F" w:rsidP="003B267F">
      <w:pPr>
        <w:tabs>
          <w:tab w:val="left" w:pos="816"/>
          <w:tab w:val="left" w:pos="8640"/>
        </w:tabs>
        <w:ind w:firstLine="426"/>
        <w:jc w:val="center"/>
        <w:rPr>
          <w:rFonts w:ascii="Times New Roman" w:hAnsi="Times New Roman" w:cs="Times New Roman"/>
          <w:lang w:val="kk-KZ"/>
        </w:rPr>
      </w:pPr>
      <w:r w:rsidRPr="001D41D2">
        <w:rPr>
          <w:rFonts w:ascii="Times New Roman" w:hAnsi="Times New Roman" w:cs="Times New Roman"/>
          <w:lang w:val="kk-KZ"/>
        </w:rPr>
        <w:t>Қағаз форматы 210х148 1/16</w:t>
      </w:r>
    </w:p>
    <w:p w:rsidR="003B267F" w:rsidRPr="001D41D2" w:rsidRDefault="003B267F" w:rsidP="003B267F">
      <w:pPr>
        <w:tabs>
          <w:tab w:val="left" w:pos="816"/>
          <w:tab w:val="left" w:pos="8640"/>
        </w:tabs>
        <w:ind w:firstLine="426"/>
        <w:jc w:val="center"/>
        <w:rPr>
          <w:rFonts w:ascii="Times New Roman" w:hAnsi="Times New Roman" w:cs="Times New Roman"/>
          <w:lang w:val="kk-KZ"/>
        </w:rPr>
      </w:pPr>
      <w:r w:rsidRPr="001D41D2">
        <w:rPr>
          <w:rFonts w:ascii="Times New Roman" w:hAnsi="Times New Roman" w:cs="Times New Roman"/>
          <w:lang w:val="kk-KZ"/>
        </w:rPr>
        <w:t>Типографиялық қ</w:t>
      </w:r>
      <w:r>
        <w:rPr>
          <w:rFonts w:ascii="Times New Roman" w:hAnsi="Times New Roman" w:cs="Times New Roman"/>
          <w:lang w:val="kk-KZ"/>
        </w:rPr>
        <w:t>ағаз. Офсеттік баспа. Көлемі 7</w:t>
      </w:r>
      <w:r w:rsidRPr="001D41D2">
        <w:rPr>
          <w:rFonts w:ascii="Times New Roman" w:hAnsi="Times New Roman" w:cs="Times New Roman"/>
          <w:lang w:val="kk-KZ"/>
        </w:rPr>
        <w:t>,</w:t>
      </w:r>
      <w:r>
        <w:rPr>
          <w:rFonts w:ascii="Times New Roman" w:hAnsi="Times New Roman" w:cs="Times New Roman"/>
          <w:lang w:val="kk-KZ"/>
        </w:rPr>
        <w:t>5</w:t>
      </w:r>
      <w:r w:rsidRPr="001D41D2">
        <w:rPr>
          <w:rFonts w:ascii="Times New Roman" w:hAnsi="Times New Roman" w:cs="Times New Roman"/>
          <w:lang w:val="kk-KZ"/>
        </w:rPr>
        <w:t xml:space="preserve"> б.п.</w:t>
      </w:r>
    </w:p>
    <w:p w:rsidR="003B267F" w:rsidRPr="001D41D2" w:rsidRDefault="003B267F" w:rsidP="003B267F">
      <w:pPr>
        <w:tabs>
          <w:tab w:val="left" w:pos="816"/>
          <w:tab w:val="left" w:pos="8640"/>
        </w:tabs>
        <w:ind w:firstLine="426"/>
        <w:jc w:val="center"/>
        <w:rPr>
          <w:rFonts w:ascii="Times New Roman" w:hAnsi="Times New Roman" w:cs="Times New Roman"/>
          <w:lang w:val="kk-KZ"/>
        </w:rPr>
      </w:pPr>
      <w:r>
        <w:rPr>
          <w:rFonts w:ascii="Times New Roman" w:hAnsi="Times New Roman" w:cs="Times New Roman"/>
          <w:lang w:val="kk-KZ"/>
        </w:rPr>
        <w:t>Тираж 50</w:t>
      </w:r>
      <w:r w:rsidRPr="001D41D2">
        <w:rPr>
          <w:rFonts w:ascii="Times New Roman" w:hAnsi="Times New Roman" w:cs="Times New Roman"/>
          <w:lang w:val="kk-KZ"/>
        </w:rPr>
        <w:t xml:space="preserve"> дана. Тапсырыс №___*</w:t>
      </w:r>
    </w:p>
    <w:p w:rsidR="003B267F" w:rsidRPr="001D41D2" w:rsidRDefault="003B267F" w:rsidP="003B267F">
      <w:pPr>
        <w:tabs>
          <w:tab w:val="left" w:pos="816"/>
          <w:tab w:val="left" w:pos="8640"/>
        </w:tabs>
        <w:ind w:firstLine="426"/>
        <w:jc w:val="both"/>
        <w:rPr>
          <w:rFonts w:ascii="Times New Roman" w:hAnsi="Times New Roman" w:cs="Times New Roman"/>
          <w:lang w:val="kk-KZ"/>
        </w:rPr>
      </w:pPr>
    </w:p>
    <w:p w:rsidR="003B267F" w:rsidRPr="001D41D2" w:rsidRDefault="003B267F" w:rsidP="003B267F">
      <w:pPr>
        <w:tabs>
          <w:tab w:val="left" w:pos="816"/>
          <w:tab w:val="left" w:pos="8640"/>
        </w:tabs>
        <w:ind w:firstLine="426"/>
        <w:jc w:val="both"/>
        <w:rPr>
          <w:rFonts w:ascii="Times New Roman" w:hAnsi="Times New Roman" w:cs="Times New Roman"/>
          <w:lang w:val="kk-KZ"/>
        </w:rPr>
      </w:pPr>
    </w:p>
    <w:p w:rsidR="003B267F" w:rsidRPr="001D41D2" w:rsidRDefault="003B267F" w:rsidP="003B267F">
      <w:pPr>
        <w:tabs>
          <w:tab w:val="left" w:pos="816"/>
          <w:tab w:val="left" w:pos="8640"/>
        </w:tabs>
        <w:ind w:firstLine="426"/>
        <w:jc w:val="both"/>
        <w:rPr>
          <w:rFonts w:ascii="Times New Roman" w:hAnsi="Times New Roman" w:cs="Times New Roman"/>
          <w:lang w:val="kk-KZ"/>
        </w:rPr>
      </w:pPr>
    </w:p>
    <w:p w:rsidR="003B267F" w:rsidRPr="001D41D2" w:rsidRDefault="003B267F" w:rsidP="003B267F">
      <w:pPr>
        <w:tabs>
          <w:tab w:val="left" w:pos="816"/>
          <w:tab w:val="left" w:pos="8640"/>
        </w:tabs>
        <w:ind w:firstLine="426"/>
        <w:jc w:val="both"/>
        <w:rPr>
          <w:rFonts w:ascii="Times New Roman" w:hAnsi="Times New Roman" w:cs="Times New Roman"/>
          <w:lang w:val="kk-KZ"/>
        </w:rPr>
      </w:pPr>
    </w:p>
    <w:p w:rsidR="003B267F" w:rsidRPr="001D41D2" w:rsidRDefault="003B267F" w:rsidP="003B267F">
      <w:pPr>
        <w:tabs>
          <w:tab w:val="left" w:pos="816"/>
          <w:tab w:val="left" w:pos="8640"/>
        </w:tabs>
        <w:ind w:firstLine="426"/>
        <w:jc w:val="both"/>
        <w:rPr>
          <w:rFonts w:ascii="Times New Roman" w:hAnsi="Times New Roman" w:cs="Times New Roman"/>
          <w:lang w:val="kk-KZ"/>
        </w:rPr>
      </w:pPr>
    </w:p>
    <w:p w:rsidR="003B267F" w:rsidRPr="001D41D2" w:rsidRDefault="003B267F" w:rsidP="003B267F">
      <w:pPr>
        <w:tabs>
          <w:tab w:val="left" w:pos="816"/>
          <w:tab w:val="left" w:pos="8640"/>
        </w:tabs>
        <w:ind w:firstLine="426"/>
        <w:jc w:val="both"/>
        <w:rPr>
          <w:rFonts w:ascii="Times New Roman" w:hAnsi="Times New Roman" w:cs="Times New Roman"/>
          <w:lang w:val="kk-KZ"/>
        </w:rPr>
      </w:pPr>
    </w:p>
    <w:p w:rsidR="003B267F" w:rsidRPr="001D41D2" w:rsidRDefault="003B267F" w:rsidP="003B267F">
      <w:pPr>
        <w:tabs>
          <w:tab w:val="left" w:pos="816"/>
          <w:tab w:val="left" w:pos="8640"/>
        </w:tabs>
        <w:ind w:firstLine="426"/>
        <w:jc w:val="both"/>
        <w:rPr>
          <w:rFonts w:ascii="Times New Roman" w:hAnsi="Times New Roman" w:cs="Times New Roman"/>
          <w:lang w:val="kk-KZ"/>
        </w:rPr>
      </w:pPr>
    </w:p>
    <w:p w:rsidR="003B267F" w:rsidRPr="001D41D2" w:rsidRDefault="003B267F" w:rsidP="003B267F">
      <w:pPr>
        <w:tabs>
          <w:tab w:val="left" w:pos="816"/>
          <w:tab w:val="left" w:pos="8640"/>
        </w:tabs>
        <w:ind w:firstLine="426"/>
        <w:jc w:val="both"/>
        <w:rPr>
          <w:rFonts w:ascii="Times New Roman" w:hAnsi="Times New Roman" w:cs="Times New Roman"/>
          <w:lang w:val="kk-KZ"/>
        </w:rPr>
      </w:pPr>
      <w:r w:rsidRPr="001D41D2">
        <w:rPr>
          <w:rFonts w:ascii="Times New Roman" w:hAnsi="Times New Roman" w:cs="Times New Roman"/>
          <w:lang w:val="kk-KZ"/>
        </w:rPr>
        <w:t>© М.Әуезов атындағы Оңтүстік Қазақстан университетінің баспасы</w:t>
      </w:r>
    </w:p>
    <w:p w:rsidR="003B267F" w:rsidRPr="001D41D2" w:rsidRDefault="003B267F" w:rsidP="003B267F">
      <w:pPr>
        <w:tabs>
          <w:tab w:val="left" w:pos="816"/>
          <w:tab w:val="left" w:pos="8640"/>
        </w:tabs>
        <w:ind w:firstLine="426"/>
        <w:jc w:val="both"/>
        <w:rPr>
          <w:rFonts w:ascii="Times New Roman" w:hAnsi="Times New Roman" w:cs="Times New Roman"/>
          <w:lang w:val="kk-KZ"/>
        </w:rPr>
      </w:pPr>
    </w:p>
    <w:p w:rsidR="003B267F" w:rsidRPr="001D41D2" w:rsidRDefault="003B267F" w:rsidP="003B267F">
      <w:pPr>
        <w:tabs>
          <w:tab w:val="left" w:pos="816"/>
          <w:tab w:val="left" w:pos="8640"/>
        </w:tabs>
        <w:ind w:firstLine="426"/>
        <w:jc w:val="both"/>
        <w:rPr>
          <w:rFonts w:ascii="Times New Roman" w:hAnsi="Times New Roman" w:cs="Times New Roman"/>
          <w:lang w:val="kk-KZ"/>
        </w:rPr>
      </w:pPr>
      <w:r>
        <w:rPr>
          <w:rFonts w:ascii="Times New Roman" w:hAnsi="Times New Roman" w:cs="Times New Roman"/>
          <w:lang w:val="kk-KZ"/>
        </w:rPr>
        <w:t>М.Әуезов ат. ОҚ</w:t>
      </w:r>
      <w:r w:rsidRPr="001D41D2">
        <w:rPr>
          <w:rFonts w:ascii="Times New Roman" w:hAnsi="Times New Roman" w:cs="Times New Roman"/>
          <w:lang w:val="kk-KZ"/>
        </w:rPr>
        <w:t>У баспа орталығы, Шымкент қ., Тәуке хан даңғылы, 5</w:t>
      </w:r>
    </w:p>
    <w:p w:rsidR="003B267F" w:rsidRPr="0064623D" w:rsidRDefault="003B267F" w:rsidP="003B267F">
      <w:pPr>
        <w:pStyle w:val="a7"/>
        <w:widowControl w:val="0"/>
        <w:spacing w:after="0" w:line="240" w:lineRule="auto"/>
        <w:ind w:left="1276" w:right="-14"/>
        <w:jc w:val="both"/>
        <w:rPr>
          <w:rFonts w:ascii="Times New Roman" w:hAnsi="Times New Roman" w:cs="Times New Roman"/>
          <w:sz w:val="24"/>
          <w:szCs w:val="24"/>
          <w:lang w:val="kk-KZ" w:eastAsia="ja-JP"/>
        </w:rPr>
      </w:pPr>
    </w:p>
    <w:sectPr w:rsidR="003B267F" w:rsidRPr="0064623D" w:rsidSect="003412B2">
      <w:footerReference w:type="default" r:id="rId244"/>
      <w:pgSz w:w="11907" w:h="16840" w:code="9"/>
      <w:pgMar w:top="1134"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1C36" w:rsidRDefault="00DE1C36" w:rsidP="005B7682">
      <w:pPr>
        <w:spacing w:after="0" w:line="240" w:lineRule="auto"/>
      </w:pPr>
      <w:r>
        <w:separator/>
      </w:r>
    </w:p>
  </w:endnote>
  <w:endnote w:type="continuationSeparator" w:id="0">
    <w:p w:rsidR="00DE1C36" w:rsidRDefault="00DE1C36" w:rsidP="005B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4736646"/>
      <w:docPartObj>
        <w:docPartGallery w:val="Page Numbers (Bottom of Page)"/>
        <w:docPartUnique/>
      </w:docPartObj>
    </w:sdtPr>
    <w:sdtEndPr>
      <w:rPr>
        <w:rFonts w:ascii="Times New Roman" w:hAnsi="Times New Roman" w:cs="Times New Roman"/>
        <w:sz w:val="28"/>
        <w:szCs w:val="28"/>
      </w:rPr>
    </w:sdtEndPr>
    <w:sdtContent>
      <w:p w:rsidR="00D96894" w:rsidRPr="0046273A" w:rsidRDefault="00D96894" w:rsidP="0046273A">
        <w:pPr>
          <w:pStyle w:val="ab"/>
          <w:jc w:val="center"/>
          <w:rPr>
            <w:rFonts w:ascii="Times New Roman" w:hAnsi="Times New Roman" w:cs="Times New Roman"/>
            <w:sz w:val="28"/>
            <w:szCs w:val="28"/>
          </w:rPr>
        </w:pPr>
        <w:r w:rsidRPr="005B7682">
          <w:rPr>
            <w:rFonts w:ascii="Times New Roman" w:hAnsi="Times New Roman" w:cs="Times New Roman"/>
            <w:sz w:val="28"/>
            <w:szCs w:val="28"/>
          </w:rPr>
          <w:fldChar w:fldCharType="begin"/>
        </w:r>
        <w:r w:rsidRPr="005B7682">
          <w:rPr>
            <w:rFonts w:ascii="Times New Roman" w:hAnsi="Times New Roman" w:cs="Times New Roman"/>
            <w:sz w:val="28"/>
            <w:szCs w:val="28"/>
          </w:rPr>
          <w:instrText>PAGE   \* MERGEFORMAT</w:instrText>
        </w:r>
        <w:r w:rsidRPr="005B7682">
          <w:rPr>
            <w:rFonts w:ascii="Times New Roman" w:hAnsi="Times New Roman" w:cs="Times New Roman"/>
            <w:sz w:val="28"/>
            <w:szCs w:val="28"/>
          </w:rPr>
          <w:fldChar w:fldCharType="separate"/>
        </w:r>
        <w:r w:rsidR="009144FE" w:rsidRPr="009144FE">
          <w:rPr>
            <w:rFonts w:ascii="Times New Roman" w:hAnsi="Times New Roman" w:cs="Times New Roman"/>
            <w:noProof/>
            <w:sz w:val="28"/>
            <w:szCs w:val="28"/>
            <w:lang w:val="ru-RU"/>
          </w:rPr>
          <w:t>20</w:t>
        </w:r>
        <w:r w:rsidRPr="005B7682">
          <w:rPr>
            <w:rFonts w:ascii="Times New Roman" w:hAnsi="Times New Roman" w:cs="Times New Roman"/>
            <w:sz w:val="28"/>
            <w:szCs w:val="2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1C36" w:rsidRDefault="00DE1C36" w:rsidP="005B7682">
      <w:pPr>
        <w:spacing w:after="0" w:line="240" w:lineRule="auto"/>
      </w:pPr>
      <w:r>
        <w:separator/>
      </w:r>
    </w:p>
  </w:footnote>
  <w:footnote w:type="continuationSeparator" w:id="0">
    <w:p w:rsidR="00DE1C36" w:rsidRDefault="00DE1C36" w:rsidP="005B768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ED2FB0"/>
    <w:multiLevelType w:val="hybridMultilevel"/>
    <w:tmpl w:val="78BE8508"/>
    <w:lvl w:ilvl="0" w:tplc="04190001">
      <w:start w:val="1"/>
      <w:numFmt w:val="bullet"/>
      <w:lvlText w:val=""/>
      <w:lvlJc w:val="left"/>
      <w:pPr>
        <w:tabs>
          <w:tab w:val="num" w:pos="720"/>
        </w:tabs>
        <w:ind w:left="720" w:hanging="360"/>
      </w:pPr>
      <w:rPr>
        <w:rFonts w:ascii="Symbol" w:hAnsi="Symbol" w:hint="default"/>
      </w:rPr>
    </w:lvl>
    <w:lvl w:ilvl="1" w:tplc="0419000B">
      <w:start w:val="1"/>
      <w:numFmt w:val="bullet"/>
      <w:lvlText w:val=""/>
      <w:lvlJc w:val="left"/>
      <w:pPr>
        <w:tabs>
          <w:tab w:val="num" w:pos="360"/>
        </w:tabs>
        <w:ind w:left="360" w:hanging="360"/>
      </w:pPr>
      <w:rPr>
        <w:rFonts w:ascii="Wingdings" w:hAnsi="Wingdings" w:hint="default"/>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A710ADE"/>
    <w:multiLevelType w:val="hybridMultilevel"/>
    <w:tmpl w:val="2C4CB6B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1AF56021"/>
    <w:multiLevelType w:val="hybridMultilevel"/>
    <w:tmpl w:val="5A8295EC"/>
    <w:lvl w:ilvl="0" w:tplc="6C1257C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
    <w:nsid w:val="2A5C5907"/>
    <w:multiLevelType w:val="hybridMultilevel"/>
    <w:tmpl w:val="BF524DBA"/>
    <w:lvl w:ilvl="0" w:tplc="6C1257C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
    <w:nsid w:val="38542EC6"/>
    <w:multiLevelType w:val="hybridMultilevel"/>
    <w:tmpl w:val="311EBCD0"/>
    <w:lvl w:ilvl="0" w:tplc="F0D6D7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3E8062C2"/>
    <w:multiLevelType w:val="hybridMultilevel"/>
    <w:tmpl w:val="FCEC79C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
    <w:nsid w:val="437D4F76"/>
    <w:multiLevelType w:val="hybridMultilevel"/>
    <w:tmpl w:val="59243F3E"/>
    <w:lvl w:ilvl="0" w:tplc="F0D6D7B2">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nsid w:val="44566282"/>
    <w:multiLevelType w:val="hybridMultilevel"/>
    <w:tmpl w:val="9DD21928"/>
    <w:lvl w:ilvl="0" w:tplc="F0D6D7B2">
      <w:start w:val="1"/>
      <w:numFmt w:val="bullet"/>
      <w:lvlText w:val=""/>
      <w:lvlJc w:val="left"/>
      <w:pPr>
        <w:tabs>
          <w:tab w:val="num" w:pos="795"/>
        </w:tabs>
        <w:ind w:left="795" w:hanging="360"/>
      </w:pPr>
      <w:rPr>
        <w:rFonts w:ascii="Symbol" w:hAnsi="Symbol" w:hint="default"/>
      </w:rPr>
    </w:lvl>
    <w:lvl w:ilvl="1" w:tplc="04190003" w:tentative="1">
      <w:start w:val="1"/>
      <w:numFmt w:val="bullet"/>
      <w:lvlText w:val="o"/>
      <w:lvlJc w:val="left"/>
      <w:pPr>
        <w:tabs>
          <w:tab w:val="num" w:pos="1515"/>
        </w:tabs>
        <w:ind w:left="1515" w:hanging="360"/>
      </w:pPr>
      <w:rPr>
        <w:rFonts w:ascii="Courier New" w:hAnsi="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8">
    <w:nsid w:val="45C13289"/>
    <w:multiLevelType w:val="hybridMultilevel"/>
    <w:tmpl w:val="D30C0984"/>
    <w:lvl w:ilvl="0" w:tplc="F0D6D7B2">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nsid w:val="4C4C31CE"/>
    <w:multiLevelType w:val="hybridMultilevel"/>
    <w:tmpl w:val="A76E9C9E"/>
    <w:lvl w:ilvl="0" w:tplc="52920FAC">
      <w:start w:val="1"/>
      <w:numFmt w:val="decimal"/>
      <w:lvlText w:val="%1."/>
      <w:lvlJc w:val="left"/>
      <w:pPr>
        <w:ind w:left="1441" w:hanging="732"/>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
    <w:nsid w:val="637E27DB"/>
    <w:multiLevelType w:val="hybridMultilevel"/>
    <w:tmpl w:val="8D881BF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nsid w:val="697D415F"/>
    <w:multiLevelType w:val="hybridMultilevel"/>
    <w:tmpl w:val="5ACCDC66"/>
    <w:lvl w:ilvl="0" w:tplc="04190001">
      <w:start w:val="1"/>
      <w:numFmt w:val="bullet"/>
      <w:lvlText w:val=""/>
      <w:lvlJc w:val="left"/>
      <w:pPr>
        <w:tabs>
          <w:tab w:val="num" w:pos="720"/>
        </w:tabs>
        <w:ind w:left="720" w:hanging="360"/>
      </w:pPr>
      <w:rPr>
        <w:rFonts w:ascii="Symbol" w:hAnsi="Symbol" w:hint="default"/>
      </w:rPr>
    </w:lvl>
    <w:lvl w:ilvl="1" w:tplc="AE14D88C">
      <w:start w:val="1"/>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6A076B5E"/>
    <w:multiLevelType w:val="hybridMultilevel"/>
    <w:tmpl w:val="EA66DE3E"/>
    <w:lvl w:ilvl="0" w:tplc="6C1257C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3">
    <w:nsid w:val="70401621"/>
    <w:multiLevelType w:val="hybridMultilevel"/>
    <w:tmpl w:val="13808614"/>
    <w:lvl w:ilvl="0" w:tplc="5A04E4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72A15A8D"/>
    <w:multiLevelType w:val="hybridMultilevel"/>
    <w:tmpl w:val="339E8ADE"/>
    <w:lvl w:ilvl="0" w:tplc="F0D6D7B2">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7C4E18E4"/>
    <w:multiLevelType w:val="singleLevel"/>
    <w:tmpl w:val="45A64314"/>
    <w:lvl w:ilvl="0">
      <w:start w:val="1"/>
      <w:numFmt w:val="decimal"/>
      <w:lvlText w:val="%1."/>
      <w:lvlJc w:val="left"/>
      <w:pPr>
        <w:tabs>
          <w:tab w:val="num" w:pos="1080"/>
        </w:tabs>
        <w:ind w:left="1080" w:hanging="360"/>
      </w:pPr>
      <w:rPr>
        <w:rFonts w:hint="default"/>
      </w:rPr>
    </w:lvl>
  </w:abstractNum>
  <w:num w:numId="1">
    <w:abstractNumId w:val="1"/>
  </w:num>
  <w:num w:numId="2">
    <w:abstractNumId w:val="8"/>
  </w:num>
  <w:num w:numId="3">
    <w:abstractNumId w:val="14"/>
  </w:num>
  <w:num w:numId="4">
    <w:abstractNumId w:val="6"/>
  </w:num>
  <w:num w:numId="5">
    <w:abstractNumId w:val="15"/>
  </w:num>
  <w:num w:numId="6">
    <w:abstractNumId w:val="0"/>
  </w:num>
  <w:num w:numId="7">
    <w:abstractNumId w:val="11"/>
  </w:num>
  <w:num w:numId="8">
    <w:abstractNumId w:val="5"/>
  </w:num>
  <w:num w:numId="9">
    <w:abstractNumId w:val="10"/>
  </w:num>
  <w:num w:numId="10">
    <w:abstractNumId w:val="7"/>
  </w:num>
  <w:num w:numId="11">
    <w:abstractNumId w:val="4"/>
  </w:num>
  <w:num w:numId="12">
    <w:abstractNumId w:val="9"/>
  </w:num>
  <w:num w:numId="13">
    <w:abstractNumId w:val="3"/>
  </w:num>
  <w:num w:numId="14">
    <w:abstractNumId w:val="12"/>
  </w:num>
  <w:num w:numId="15">
    <w:abstractNumId w:val="2"/>
  </w:num>
  <w:num w:numId="16">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071"/>
    <w:rsid w:val="000549E5"/>
    <w:rsid w:val="000734F9"/>
    <w:rsid w:val="000B4141"/>
    <w:rsid w:val="000C40D7"/>
    <w:rsid w:val="001246AD"/>
    <w:rsid w:val="001275FD"/>
    <w:rsid w:val="00130F9A"/>
    <w:rsid w:val="00173A9A"/>
    <w:rsid w:val="00175678"/>
    <w:rsid w:val="0018221D"/>
    <w:rsid w:val="001938D4"/>
    <w:rsid w:val="001B539B"/>
    <w:rsid w:val="001C6761"/>
    <w:rsid w:val="001F5E58"/>
    <w:rsid w:val="001F6BD2"/>
    <w:rsid w:val="00211244"/>
    <w:rsid w:val="002259B9"/>
    <w:rsid w:val="002319E6"/>
    <w:rsid w:val="002670EA"/>
    <w:rsid w:val="002A64CC"/>
    <w:rsid w:val="00322889"/>
    <w:rsid w:val="003412B2"/>
    <w:rsid w:val="00353906"/>
    <w:rsid w:val="00373349"/>
    <w:rsid w:val="003A11C6"/>
    <w:rsid w:val="003B267F"/>
    <w:rsid w:val="003B2773"/>
    <w:rsid w:val="003F0DFC"/>
    <w:rsid w:val="00430582"/>
    <w:rsid w:val="00452DAE"/>
    <w:rsid w:val="0046273A"/>
    <w:rsid w:val="0048795D"/>
    <w:rsid w:val="00517AAF"/>
    <w:rsid w:val="00536FD1"/>
    <w:rsid w:val="005462A1"/>
    <w:rsid w:val="00551134"/>
    <w:rsid w:val="0056150A"/>
    <w:rsid w:val="005826EF"/>
    <w:rsid w:val="005B5FD4"/>
    <w:rsid w:val="005B7682"/>
    <w:rsid w:val="005C7ED5"/>
    <w:rsid w:val="00600022"/>
    <w:rsid w:val="00607C08"/>
    <w:rsid w:val="00627171"/>
    <w:rsid w:val="0064486E"/>
    <w:rsid w:val="0064623D"/>
    <w:rsid w:val="00650415"/>
    <w:rsid w:val="0065183C"/>
    <w:rsid w:val="00651E6F"/>
    <w:rsid w:val="00682A16"/>
    <w:rsid w:val="006F16DD"/>
    <w:rsid w:val="006F3CFE"/>
    <w:rsid w:val="006F47E5"/>
    <w:rsid w:val="006F4F2E"/>
    <w:rsid w:val="00705E79"/>
    <w:rsid w:val="00794D01"/>
    <w:rsid w:val="007B4CA5"/>
    <w:rsid w:val="007B7B34"/>
    <w:rsid w:val="007C4209"/>
    <w:rsid w:val="007D185F"/>
    <w:rsid w:val="007F1E8A"/>
    <w:rsid w:val="007F459D"/>
    <w:rsid w:val="007F7213"/>
    <w:rsid w:val="00804CB4"/>
    <w:rsid w:val="008259C8"/>
    <w:rsid w:val="00845719"/>
    <w:rsid w:val="008535E1"/>
    <w:rsid w:val="009144FE"/>
    <w:rsid w:val="0092220C"/>
    <w:rsid w:val="009467B9"/>
    <w:rsid w:val="00962275"/>
    <w:rsid w:val="009947B1"/>
    <w:rsid w:val="009A726B"/>
    <w:rsid w:val="009A766E"/>
    <w:rsid w:val="009E6A66"/>
    <w:rsid w:val="009F31EA"/>
    <w:rsid w:val="00A0750A"/>
    <w:rsid w:val="00A07FFB"/>
    <w:rsid w:val="00A56B64"/>
    <w:rsid w:val="00A71CAE"/>
    <w:rsid w:val="00A92DBB"/>
    <w:rsid w:val="00B02CE0"/>
    <w:rsid w:val="00B17115"/>
    <w:rsid w:val="00B96330"/>
    <w:rsid w:val="00BA3614"/>
    <w:rsid w:val="00BB02D7"/>
    <w:rsid w:val="00BB0681"/>
    <w:rsid w:val="00BB78EE"/>
    <w:rsid w:val="00BD07AB"/>
    <w:rsid w:val="00C039BB"/>
    <w:rsid w:val="00C26798"/>
    <w:rsid w:val="00C540B9"/>
    <w:rsid w:val="00C60ED6"/>
    <w:rsid w:val="00C67B2E"/>
    <w:rsid w:val="00C721A5"/>
    <w:rsid w:val="00CA0249"/>
    <w:rsid w:val="00CB0819"/>
    <w:rsid w:val="00CB2BEC"/>
    <w:rsid w:val="00CC6736"/>
    <w:rsid w:val="00CF06B1"/>
    <w:rsid w:val="00CF18E7"/>
    <w:rsid w:val="00CF67F0"/>
    <w:rsid w:val="00D0308A"/>
    <w:rsid w:val="00D770EB"/>
    <w:rsid w:val="00D87720"/>
    <w:rsid w:val="00D96894"/>
    <w:rsid w:val="00DD4071"/>
    <w:rsid w:val="00DE1968"/>
    <w:rsid w:val="00DE1C36"/>
    <w:rsid w:val="00E60EFE"/>
    <w:rsid w:val="00E77CC7"/>
    <w:rsid w:val="00E835F6"/>
    <w:rsid w:val="00E967B1"/>
    <w:rsid w:val="00EA26B1"/>
    <w:rsid w:val="00EA71E9"/>
    <w:rsid w:val="00EB6A91"/>
    <w:rsid w:val="00ED45DB"/>
    <w:rsid w:val="00F04D2C"/>
    <w:rsid w:val="00F32AC2"/>
    <w:rsid w:val="00F63567"/>
    <w:rsid w:val="00F72462"/>
    <w:rsid w:val="00F8626C"/>
    <w:rsid w:val="00FE55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317ECB79-8FC9-43C4-876B-F5A7307C2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246AD"/>
  </w:style>
  <w:style w:type="paragraph" w:styleId="1">
    <w:name w:val="heading 1"/>
    <w:basedOn w:val="a"/>
    <w:next w:val="a"/>
    <w:link w:val="10"/>
    <w:qFormat/>
    <w:rsid w:val="00A07FFB"/>
    <w:pPr>
      <w:keepNext/>
      <w:spacing w:after="0" w:line="240" w:lineRule="auto"/>
      <w:jc w:val="center"/>
      <w:outlineLvl w:val="0"/>
    </w:pPr>
    <w:rPr>
      <w:rFonts w:ascii="Times New Roman" w:eastAsia="Times New Roman" w:hAnsi="Times New Roman" w:cs="Times New Roman"/>
      <w:b/>
      <w:sz w:val="28"/>
      <w:szCs w:val="20"/>
      <w:lang w:val="ru-RU" w:eastAsia="ru-RU"/>
    </w:rPr>
  </w:style>
  <w:style w:type="paragraph" w:styleId="2">
    <w:name w:val="heading 2"/>
    <w:basedOn w:val="a"/>
    <w:next w:val="a"/>
    <w:link w:val="20"/>
    <w:unhideWhenUsed/>
    <w:qFormat/>
    <w:rsid w:val="0037334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qFormat/>
    <w:rsid w:val="000C40D7"/>
    <w:pPr>
      <w:keepNext/>
      <w:spacing w:before="240" w:after="60" w:line="240" w:lineRule="auto"/>
      <w:outlineLvl w:val="2"/>
    </w:pPr>
    <w:rPr>
      <w:rFonts w:ascii="Arial" w:eastAsia="Times New Roman" w:hAnsi="Arial" w:cs="Arial"/>
      <w:b/>
      <w:bCs/>
      <w:sz w:val="26"/>
      <w:szCs w:val="26"/>
      <w:lang w:val="ru-RU" w:eastAsia="zh-CN"/>
    </w:rPr>
  </w:style>
  <w:style w:type="paragraph" w:styleId="4">
    <w:name w:val="heading 4"/>
    <w:basedOn w:val="a"/>
    <w:next w:val="a"/>
    <w:link w:val="40"/>
    <w:qFormat/>
    <w:rsid w:val="000C40D7"/>
    <w:pPr>
      <w:keepNext/>
      <w:spacing w:before="240" w:after="60" w:line="240" w:lineRule="auto"/>
      <w:outlineLvl w:val="3"/>
    </w:pPr>
    <w:rPr>
      <w:rFonts w:ascii="Times New Roman" w:eastAsia="Times New Roman" w:hAnsi="Times New Roman" w:cs="Times New Roman"/>
      <w:b/>
      <w:bCs/>
      <w:sz w:val="28"/>
      <w:szCs w:val="28"/>
      <w:lang w:val="ru-RU" w:eastAsia="ru-RU"/>
    </w:rPr>
  </w:style>
  <w:style w:type="paragraph" w:styleId="6">
    <w:name w:val="heading 6"/>
    <w:basedOn w:val="a"/>
    <w:next w:val="a"/>
    <w:link w:val="60"/>
    <w:uiPriority w:val="9"/>
    <w:semiHidden/>
    <w:unhideWhenUsed/>
    <w:qFormat/>
    <w:rsid w:val="00CB0819"/>
    <w:pPr>
      <w:keepNext/>
      <w:keepLines/>
      <w:spacing w:before="40" w:after="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0"/>
    <w:uiPriority w:val="9"/>
    <w:semiHidden/>
    <w:unhideWhenUsed/>
    <w:qFormat/>
    <w:rsid w:val="006F3CFE"/>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2"/>
    <w:basedOn w:val="a"/>
    <w:link w:val="22"/>
    <w:rsid w:val="00C721A5"/>
    <w:pPr>
      <w:spacing w:after="0" w:line="240" w:lineRule="auto"/>
    </w:pPr>
    <w:rPr>
      <w:rFonts w:ascii="Times New Roman" w:eastAsia="Times New Roman" w:hAnsi="Times New Roman" w:cs="Times New Roman"/>
      <w:sz w:val="28"/>
      <w:szCs w:val="20"/>
      <w:lang w:val="ru-RU" w:eastAsia="ru-RU"/>
    </w:rPr>
  </w:style>
  <w:style w:type="character" w:customStyle="1" w:styleId="22">
    <w:name w:val="Основной текст 2 Знак"/>
    <w:basedOn w:val="a0"/>
    <w:link w:val="21"/>
    <w:rsid w:val="00C721A5"/>
    <w:rPr>
      <w:rFonts w:ascii="Times New Roman" w:eastAsia="Times New Roman" w:hAnsi="Times New Roman" w:cs="Times New Roman"/>
      <w:sz w:val="28"/>
      <w:szCs w:val="20"/>
      <w:lang w:val="ru-RU" w:eastAsia="ru-RU"/>
    </w:rPr>
  </w:style>
  <w:style w:type="paragraph" w:styleId="23">
    <w:name w:val="Body Text Indent 2"/>
    <w:basedOn w:val="a"/>
    <w:link w:val="24"/>
    <w:rsid w:val="00C721A5"/>
    <w:pPr>
      <w:spacing w:after="0" w:line="240" w:lineRule="auto"/>
      <w:ind w:firstLine="709"/>
      <w:jc w:val="both"/>
    </w:pPr>
    <w:rPr>
      <w:rFonts w:ascii="Times New Roman" w:eastAsia="Times New Roman" w:hAnsi="Times New Roman" w:cs="Times New Roman"/>
      <w:sz w:val="28"/>
      <w:szCs w:val="20"/>
      <w:lang w:val="ru-RU" w:eastAsia="ru-RU"/>
    </w:rPr>
  </w:style>
  <w:style w:type="character" w:customStyle="1" w:styleId="24">
    <w:name w:val="Основной текст с отступом 2 Знак"/>
    <w:basedOn w:val="a0"/>
    <w:link w:val="23"/>
    <w:rsid w:val="00C721A5"/>
    <w:rPr>
      <w:rFonts w:ascii="Times New Roman" w:eastAsia="Times New Roman" w:hAnsi="Times New Roman" w:cs="Times New Roman"/>
      <w:sz w:val="28"/>
      <w:szCs w:val="20"/>
      <w:lang w:val="ru-RU" w:eastAsia="ru-RU"/>
    </w:rPr>
  </w:style>
  <w:style w:type="paragraph" w:styleId="a3">
    <w:name w:val="Body Text"/>
    <w:basedOn w:val="a"/>
    <w:link w:val="a4"/>
    <w:unhideWhenUsed/>
    <w:rsid w:val="00A07FFB"/>
    <w:pPr>
      <w:spacing w:after="120"/>
    </w:pPr>
  </w:style>
  <w:style w:type="character" w:customStyle="1" w:styleId="a4">
    <w:name w:val="Основной текст Знак"/>
    <w:basedOn w:val="a0"/>
    <w:link w:val="a3"/>
    <w:rsid w:val="00A07FFB"/>
  </w:style>
  <w:style w:type="character" w:customStyle="1" w:styleId="10">
    <w:name w:val="Заголовок 1 Знак"/>
    <w:basedOn w:val="a0"/>
    <w:link w:val="1"/>
    <w:rsid w:val="00A07FFB"/>
    <w:rPr>
      <w:rFonts w:ascii="Times New Roman" w:eastAsia="Times New Roman" w:hAnsi="Times New Roman" w:cs="Times New Roman"/>
      <w:b/>
      <w:sz w:val="28"/>
      <w:szCs w:val="20"/>
      <w:lang w:val="ru-RU" w:eastAsia="ru-RU"/>
    </w:rPr>
  </w:style>
  <w:style w:type="paragraph" w:styleId="a5">
    <w:name w:val="Body Text Indent"/>
    <w:basedOn w:val="a"/>
    <w:link w:val="a6"/>
    <w:unhideWhenUsed/>
    <w:rsid w:val="005B5FD4"/>
    <w:pPr>
      <w:spacing w:after="120"/>
      <w:ind w:left="283"/>
    </w:pPr>
  </w:style>
  <w:style w:type="character" w:customStyle="1" w:styleId="a6">
    <w:name w:val="Основной текст с отступом Знак"/>
    <w:basedOn w:val="a0"/>
    <w:link w:val="a5"/>
    <w:rsid w:val="005B5FD4"/>
  </w:style>
  <w:style w:type="character" w:customStyle="1" w:styleId="20">
    <w:name w:val="Заголовок 2 Знак"/>
    <w:basedOn w:val="a0"/>
    <w:link w:val="2"/>
    <w:rsid w:val="00373349"/>
    <w:rPr>
      <w:rFonts w:asciiTheme="majorHAnsi" w:eastAsiaTheme="majorEastAsia" w:hAnsiTheme="majorHAnsi" w:cstheme="majorBidi"/>
      <w:color w:val="2E74B5" w:themeColor="accent1" w:themeShade="BF"/>
      <w:sz w:val="26"/>
      <w:szCs w:val="26"/>
    </w:rPr>
  </w:style>
  <w:style w:type="character" w:customStyle="1" w:styleId="60">
    <w:name w:val="Заголовок 6 Знак"/>
    <w:basedOn w:val="a0"/>
    <w:link w:val="6"/>
    <w:uiPriority w:val="9"/>
    <w:semiHidden/>
    <w:rsid w:val="00CB0819"/>
    <w:rPr>
      <w:rFonts w:asciiTheme="majorHAnsi" w:eastAsiaTheme="majorEastAsia" w:hAnsiTheme="majorHAnsi" w:cstheme="majorBidi"/>
      <w:color w:val="1F4D78" w:themeColor="accent1" w:themeShade="7F"/>
    </w:rPr>
  </w:style>
  <w:style w:type="character" w:customStyle="1" w:styleId="FontStyle122">
    <w:name w:val="Font Style122"/>
    <w:rsid w:val="00452DAE"/>
    <w:rPr>
      <w:rFonts w:ascii="Times New Roman" w:hAnsi="Times New Roman" w:cs="Times New Roman"/>
      <w:sz w:val="18"/>
      <w:szCs w:val="18"/>
    </w:rPr>
  </w:style>
  <w:style w:type="paragraph" w:styleId="a7">
    <w:name w:val="List Paragraph"/>
    <w:basedOn w:val="a"/>
    <w:qFormat/>
    <w:rsid w:val="001B539B"/>
    <w:pPr>
      <w:ind w:left="720"/>
      <w:contextualSpacing/>
    </w:pPr>
  </w:style>
  <w:style w:type="character" w:styleId="a8">
    <w:name w:val="Placeholder Text"/>
    <w:basedOn w:val="a0"/>
    <w:uiPriority w:val="99"/>
    <w:semiHidden/>
    <w:rsid w:val="001B539B"/>
    <w:rPr>
      <w:color w:val="808080"/>
    </w:rPr>
  </w:style>
  <w:style w:type="character" w:customStyle="1" w:styleId="70">
    <w:name w:val="Заголовок 7 Знак"/>
    <w:basedOn w:val="a0"/>
    <w:link w:val="7"/>
    <w:uiPriority w:val="9"/>
    <w:semiHidden/>
    <w:rsid w:val="006F3CFE"/>
    <w:rPr>
      <w:rFonts w:asciiTheme="majorHAnsi" w:eastAsiaTheme="majorEastAsia" w:hAnsiTheme="majorHAnsi" w:cstheme="majorBidi"/>
      <w:i/>
      <w:iCs/>
      <w:color w:val="1F4D78" w:themeColor="accent1" w:themeShade="7F"/>
    </w:rPr>
  </w:style>
  <w:style w:type="table" w:customStyle="1" w:styleId="TableNormal">
    <w:name w:val="Table Normal"/>
    <w:uiPriority w:val="2"/>
    <w:semiHidden/>
    <w:unhideWhenUsed/>
    <w:qFormat/>
    <w:rsid w:val="006F3CFE"/>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F3CFE"/>
    <w:pPr>
      <w:widowControl w:val="0"/>
      <w:autoSpaceDE w:val="0"/>
      <w:autoSpaceDN w:val="0"/>
      <w:spacing w:after="0" w:line="240" w:lineRule="auto"/>
    </w:pPr>
    <w:rPr>
      <w:rFonts w:ascii="Times New Roman" w:eastAsia="Times New Roman" w:hAnsi="Times New Roman" w:cs="Times New Roman"/>
      <w:lang w:val="kk-KZ"/>
    </w:rPr>
  </w:style>
  <w:style w:type="paragraph" w:styleId="a9">
    <w:name w:val="header"/>
    <w:basedOn w:val="a"/>
    <w:link w:val="aa"/>
    <w:uiPriority w:val="99"/>
    <w:unhideWhenUsed/>
    <w:rsid w:val="005B7682"/>
    <w:pPr>
      <w:tabs>
        <w:tab w:val="center" w:pos="4844"/>
        <w:tab w:val="right" w:pos="9689"/>
      </w:tabs>
      <w:spacing w:after="0" w:line="240" w:lineRule="auto"/>
    </w:pPr>
  </w:style>
  <w:style w:type="character" w:customStyle="1" w:styleId="aa">
    <w:name w:val="Верхний колонтитул Знак"/>
    <w:basedOn w:val="a0"/>
    <w:link w:val="a9"/>
    <w:uiPriority w:val="99"/>
    <w:rsid w:val="005B7682"/>
  </w:style>
  <w:style w:type="paragraph" w:styleId="ab">
    <w:name w:val="footer"/>
    <w:basedOn w:val="a"/>
    <w:link w:val="ac"/>
    <w:unhideWhenUsed/>
    <w:rsid w:val="005B7682"/>
    <w:pPr>
      <w:tabs>
        <w:tab w:val="center" w:pos="4844"/>
        <w:tab w:val="right" w:pos="9689"/>
      </w:tabs>
      <w:spacing w:after="0" w:line="240" w:lineRule="auto"/>
    </w:pPr>
  </w:style>
  <w:style w:type="character" w:customStyle="1" w:styleId="ac">
    <w:name w:val="Нижний колонтитул Знак"/>
    <w:basedOn w:val="a0"/>
    <w:link w:val="ab"/>
    <w:rsid w:val="005B7682"/>
  </w:style>
  <w:style w:type="paragraph" w:styleId="ad">
    <w:name w:val="Body Text First Indent"/>
    <w:basedOn w:val="a3"/>
    <w:link w:val="ae"/>
    <w:unhideWhenUsed/>
    <w:rsid w:val="000C40D7"/>
    <w:pPr>
      <w:spacing w:after="160"/>
      <w:ind w:firstLine="360"/>
    </w:pPr>
  </w:style>
  <w:style w:type="character" w:customStyle="1" w:styleId="ae">
    <w:name w:val="Красная строка Знак"/>
    <w:basedOn w:val="a4"/>
    <w:link w:val="ad"/>
    <w:rsid w:val="000C40D7"/>
  </w:style>
  <w:style w:type="paragraph" w:styleId="25">
    <w:name w:val="Body Text First Indent 2"/>
    <w:basedOn w:val="a5"/>
    <w:link w:val="26"/>
    <w:unhideWhenUsed/>
    <w:rsid w:val="000C40D7"/>
    <w:pPr>
      <w:spacing w:after="160"/>
      <w:ind w:left="360" w:firstLine="360"/>
    </w:pPr>
  </w:style>
  <w:style w:type="character" w:customStyle="1" w:styleId="26">
    <w:name w:val="Красная строка 2 Знак"/>
    <w:basedOn w:val="a6"/>
    <w:link w:val="25"/>
    <w:rsid w:val="000C40D7"/>
  </w:style>
  <w:style w:type="character" w:customStyle="1" w:styleId="30">
    <w:name w:val="Заголовок 3 Знак"/>
    <w:basedOn w:val="a0"/>
    <w:link w:val="3"/>
    <w:rsid w:val="000C40D7"/>
    <w:rPr>
      <w:rFonts w:ascii="Arial" w:eastAsia="Times New Roman" w:hAnsi="Arial" w:cs="Arial"/>
      <w:b/>
      <w:bCs/>
      <w:sz w:val="26"/>
      <w:szCs w:val="26"/>
      <w:lang w:val="ru-RU" w:eastAsia="zh-CN"/>
    </w:rPr>
  </w:style>
  <w:style w:type="character" w:customStyle="1" w:styleId="40">
    <w:name w:val="Заголовок 4 Знак"/>
    <w:basedOn w:val="a0"/>
    <w:link w:val="4"/>
    <w:rsid w:val="000C40D7"/>
    <w:rPr>
      <w:rFonts w:ascii="Times New Roman" w:eastAsia="Times New Roman" w:hAnsi="Times New Roman" w:cs="Times New Roman"/>
      <w:b/>
      <w:bCs/>
      <w:sz w:val="28"/>
      <w:szCs w:val="28"/>
      <w:lang w:val="ru-RU" w:eastAsia="ru-RU"/>
    </w:rPr>
  </w:style>
  <w:style w:type="paragraph" w:customStyle="1" w:styleId="Style6">
    <w:name w:val="Style6"/>
    <w:basedOn w:val="a"/>
    <w:rsid w:val="000C40D7"/>
    <w:pPr>
      <w:widowControl w:val="0"/>
      <w:autoSpaceDE w:val="0"/>
      <w:autoSpaceDN w:val="0"/>
      <w:adjustRightInd w:val="0"/>
      <w:spacing w:after="0" w:line="221" w:lineRule="exact"/>
    </w:pPr>
    <w:rPr>
      <w:rFonts w:ascii="Times New Roman" w:eastAsia="Times New Roman" w:hAnsi="Times New Roman" w:cs="Times New Roman"/>
      <w:sz w:val="24"/>
      <w:szCs w:val="24"/>
      <w:lang w:val="ru-RU" w:eastAsia="ru-RU"/>
    </w:rPr>
  </w:style>
  <w:style w:type="paragraph" w:customStyle="1" w:styleId="Style2">
    <w:name w:val="Style2"/>
    <w:basedOn w:val="a"/>
    <w:rsid w:val="000C40D7"/>
    <w:pPr>
      <w:widowControl w:val="0"/>
      <w:autoSpaceDE w:val="0"/>
      <w:autoSpaceDN w:val="0"/>
      <w:adjustRightInd w:val="0"/>
      <w:spacing w:after="0" w:line="211" w:lineRule="exact"/>
      <w:ind w:firstLine="317"/>
    </w:pPr>
    <w:rPr>
      <w:rFonts w:ascii="Times New Roman" w:eastAsia="Times New Roman" w:hAnsi="Times New Roman" w:cs="Times New Roman"/>
      <w:sz w:val="24"/>
      <w:szCs w:val="24"/>
      <w:lang w:val="ru-RU" w:eastAsia="ru-RU"/>
    </w:rPr>
  </w:style>
  <w:style w:type="paragraph" w:customStyle="1" w:styleId="Style3">
    <w:name w:val="Style3"/>
    <w:basedOn w:val="a"/>
    <w:rsid w:val="000C40D7"/>
    <w:pPr>
      <w:widowControl w:val="0"/>
      <w:autoSpaceDE w:val="0"/>
      <w:autoSpaceDN w:val="0"/>
      <w:adjustRightInd w:val="0"/>
      <w:spacing w:after="0" w:line="240" w:lineRule="auto"/>
      <w:jc w:val="both"/>
    </w:pPr>
    <w:rPr>
      <w:rFonts w:ascii="Times New Roman" w:eastAsia="Times New Roman" w:hAnsi="Times New Roman" w:cs="Times New Roman"/>
      <w:sz w:val="24"/>
      <w:szCs w:val="24"/>
      <w:lang w:val="ru-RU" w:eastAsia="ru-RU"/>
    </w:rPr>
  </w:style>
  <w:style w:type="paragraph" w:customStyle="1" w:styleId="Style5">
    <w:name w:val="Style5"/>
    <w:basedOn w:val="a"/>
    <w:rsid w:val="000C40D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ru-RU" w:eastAsia="ru-RU"/>
    </w:rPr>
  </w:style>
  <w:style w:type="paragraph" w:customStyle="1" w:styleId="Style4">
    <w:name w:val="Style4"/>
    <w:basedOn w:val="a"/>
    <w:rsid w:val="000C40D7"/>
    <w:pPr>
      <w:widowControl w:val="0"/>
      <w:autoSpaceDE w:val="0"/>
      <w:autoSpaceDN w:val="0"/>
      <w:adjustRightInd w:val="0"/>
      <w:spacing w:after="0" w:line="240" w:lineRule="auto"/>
      <w:jc w:val="both"/>
    </w:pPr>
    <w:rPr>
      <w:rFonts w:ascii="Times New Roman" w:eastAsia="Times New Roman" w:hAnsi="Times New Roman" w:cs="Times New Roman"/>
      <w:sz w:val="24"/>
      <w:szCs w:val="24"/>
      <w:lang w:val="ru-RU" w:eastAsia="ru-RU"/>
    </w:rPr>
  </w:style>
  <w:style w:type="character" w:customStyle="1" w:styleId="FontStyle29">
    <w:name w:val="Font Style29"/>
    <w:rsid w:val="000C40D7"/>
    <w:rPr>
      <w:rFonts w:ascii="Times New Roman" w:hAnsi="Times New Roman" w:cs="Times New Roman"/>
      <w:spacing w:val="-20"/>
      <w:sz w:val="32"/>
      <w:szCs w:val="32"/>
    </w:rPr>
  </w:style>
  <w:style w:type="character" w:customStyle="1" w:styleId="FontStyle35">
    <w:name w:val="Font Style35"/>
    <w:rsid w:val="000C40D7"/>
    <w:rPr>
      <w:rFonts w:ascii="Times New Roman" w:hAnsi="Times New Roman" w:cs="Times New Roman"/>
      <w:sz w:val="18"/>
      <w:szCs w:val="18"/>
    </w:rPr>
  </w:style>
  <w:style w:type="character" w:customStyle="1" w:styleId="FontStyle37">
    <w:name w:val="Font Style37"/>
    <w:rsid w:val="000C40D7"/>
    <w:rPr>
      <w:rFonts w:ascii="Times New Roman" w:hAnsi="Times New Roman" w:cs="Times New Roman"/>
      <w:b/>
      <w:bCs/>
      <w:sz w:val="18"/>
      <w:szCs w:val="18"/>
    </w:rPr>
  </w:style>
  <w:style w:type="paragraph" w:customStyle="1" w:styleId="Style12">
    <w:name w:val="Style12"/>
    <w:basedOn w:val="a"/>
    <w:rsid w:val="000C40D7"/>
    <w:pPr>
      <w:widowControl w:val="0"/>
      <w:autoSpaceDE w:val="0"/>
      <w:autoSpaceDN w:val="0"/>
      <w:adjustRightInd w:val="0"/>
      <w:spacing w:after="0" w:line="216" w:lineRule="exact"/>
      <w:jc w:val="both"/>
    </w:pPr>
    <w:rPr>
      <w:rFonts w:ascii="Times New Roman" w:eastAsia="Times New Roman" w:hAnsi="Times New Roman" w:cs="Times New Roman"/>
      <w:sz w:val="24"/>
      <w:szCs w:val="24"/>
      <w:lang w:val="ru-RU" w:eastAsia="ru-RU"/>
    </w:rPr>
  </w:style>
  <w:style w:type="table" w:styleId="af">
    <w:name w:val="Table Grid"/>
    <w:basedOn w:val="a1"/>
    <w:rsid w:val="000C40D7"/>
    <w:pPr>
      <w:widowControl w:val="0"/>
      <w:autoSpaceDE w:val="0"/>
      <w:autoSpaceDN w:val="0"/>
      <w:adjustRightInd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3">
    <w:name w:val="Style13"/>
    <w:basedOn w:val="a"/>
    <w:rsid w:val="000C40D7"/>
    <w:pPr>
      <w:widowControl w:val="0"/>
      <w:autoSpaceDE w:val="0"/>
      <w:autoSpaceDN w:val="0"/>
      <w:adjustRightInd w:val="0"/>
      <w:spacing w:after="0" w:line="240" w:lineRule="auto"/>
      <w:jc w:val="both"/>
    </w:pPr>
    <w:rPr>
      <w:rFonts w:ascii="Times New Roman" w:eastAsia="Times New Roman" w:hAnsi="Times New Roman" w:cs="Times New Roman"/>
      <w:sz w:val="24"/>
      <w:szCs w:val="24"/>
      <w:lang w:val="ru-RU" w:eastAsia="ru-RU"/>
    </w:rPr>
  </w:style>
  <w:style w:type="paragraph" w:customStyle="1" w:styleId="Style14">
    <w:name w:val="Style14"/>
    <w:basedOn w:val="a"/>
    <w:rsid w:val="000C40D7"/>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paragraph" w:customStyle="1" w:styleId="Style8">
    <w:name w:val="Style8"/>
    <w:basedOn w:val="a"/>
    <w:rsid w:val="000C40D7"/>
    <w:pPr>
      <w:widowControl w:val="0"/>
      <w:autoSpaceDE w:val="0"/>
      <w:autoSpaceDN w:val="0"/>
      <w:adjustRightInd w:val="0"/>
      <w:spacing w:after="0" w:line="211" w:lineRule="exact"/>
      <w:jc w:val="center"/>
    </w:pPr>
    <w:rPr>
      <w:rFonts w:ascii="Times New Roman" w:eastAsia="Times New Roman" w:hAnsi="Times New Roman" w:cs="Times New Roman"/>
      <w:sz w:val="24"/>
      <w:szCs w:val="24"/>
      <w:lang w:val="ru-RU" w:eastAsia="ru-RU"/>
    </w:rPr>
  </w:style>
  <w:style w:type="paragraph" w:customStyle="1" w:styleId="Style16">
    <w:name w:val="Style16"/>
    <w:basedOn w:val="a"/>
    <w:rsid w:val="000C40D7"/>
    <w:pPr>
      <w:widowControl w:val="0"/>
      <w:autoSpaceDE w:val="0"/>
      <w:autoSpaceDN w:val="0"/>
      <w:adjustRightInd w:val="0"/>
      <w:spacing w:after="0" w:line="218" w:lineRule="exact"/>
      <w:ind w:firstLine="485"/>
      <w:jc w:val="both"/>
    </w:pPr>
    <w:rPr>
      <w:rFonts w:ascii="Times New Roman" w:eastAsia="Times New Roman" w:hAnsi="Times New Roman" w:cs="Times New Roman"/>
      <w:sz w:val="24"/>
      <w:szCs w:val="24"/>
      <w:lang w:val="ru-RU" w:eastAsia="ru-RU"/>
    </w:rPr>
  </w:style>
  <w:style w:type="paragraph" w:customStyle="1" w:styleId="Style15">
    <w:name w:val="Style15"/>
    <w:basedOn w:val="a"/>
    <w:rsid w:val="000C40D7"/>
    <w:pPr>
      <w:widowControl w:val="0"/>
      <w:autoSpaceDE w:val="0"/>
      <w:autoSpaceDN w:val="0"/>
      <w:adjustRightInd w:val="0"/>
      <w:spacing w:after="0" w:line="226" w:lineRule="exact"/>
      <w:jc w:val="both"/>
    </w:pPr>
    <w:rPr>
      <w:rFonts w:ascii="Times New Roman" w:eastAsia="Times New Roman" w:hAnsi="Times New Roman" w:cs="Times New Roman"/>
      <w:sz w:val="24"/>
      <w:szCs w:val="24"/>
      <w:lang w:val="ru-RU" w:eastAsia="ru-RU"/>
    </w:rPr>
  </w:style>
  <w:style w:type="paragraph" w:customStyle="1" w:styleId="Style1">
    <w:name w:val="Style1"/>
    <w:basedOn w:val="a"/>
    <w:rsid w:val="000C40D7"/>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character" w:customStyle="1" w:styleId="FontStyle34">
    <w:name w:val="Font Style34"/>
    <w:rsid w:val="000C40D7"/>
    <w:rPr>
      <w:rFonts w:ascii="Times New Roman" w:hAnsi="Times New Roman" w:cs="Times New Roman"/>
      <w:sz w:val="14"/>
      <w:szCs w:val="14"/>
    </w:rPr>
  </w:style>
  <w:style w:type="character" w:styleId="af0">
    <w:name w:val="Emphasis"/>
    <w:qFormat/>
    <w:rsid w:val="000C40D7"/>
    <w:rPr>
      <w:rFonts w:cs="Times New Roman"/>
      <w:i/>
      <w:iCs/>
    </w:rPr>
  </w:style>
  <w:style w:type="paragraph" w:customStyle="1" w:styleId="af1">
    <w:basedOn w:val="a"/>
    <w:next w:val="af2"/>
    <w:link w:val="af3"/>
    <w:qFormat/>
    <w:rsid w:val="000C40D7"/>
    <w:pPr>
      <w:spacing w:after="0" w:line="240" w:lineRule="auto"/>
      <w:jc w:val="center"/>
    </w:pPr>
    <w:rPr>
      <w:sz w:val="28"/>
      <w:lang w:val="ru-RU" w:eastAsia="ru-RU"/>
    </w:rPr>
  </w:style>
  <w:style w:type="character" w:customStyle="1" w:styleId="af3">
    <w:name w:val="Название Знак"/>
    <w:link w:val="af1"/>
    <w:rsid w:val="000C40D7"/>
    <w:rPr>
      <w:sz w:val="28"/>
      <w:lang w:val="ru-RU" w:eastAsia="ru-RU" w:bidi="ar-SA"/>
    </w:rPr>
  </w:style>
  <w:style w:type="character" w:styleId="af4">
    <w:name w:val="Hyperlink"/>
    <w:uiPriority w:val="99"/>
    <w:rsid w:val="000C40D7"/>
    <w:rPr>
      <w:color w:val="0000FF"/>
      <w:u w:val="single"/>
    </w:rPr>
  </w:style>
  <w:style w:type="paragraph" w:styleId="11">
    <w:name w:val="toc 1"/>
    <w:basedOn w:val="a"/>
    <w:next w:val="a"/>
    <w:autoRedefine/>
    <w:uiPriority w:val="39"/>
    <w:rsid w:val="00A0750A"/>
    <w:pPr>
      <w:tabs>
        <w:tab w:val="right" w:pos="9679"/>
      </w:tabs>
      <w:spacing w:after="0" w:line="240" w:lineRule="auto"/>
      <w:ind w:right="1042"/>
    </w:pPr>
    <w:rPr>
      <w:rFonts w:ascii="Times New Roman" w:hAnsi="Times New Roman" w:cs="Times New Roman"/>
      <w:bCs/>
      <w:sz w:val="28"/>
      <w:szCs w:val="20"/>
      <w:lang w:val="kk-KZ"/>
    </w:rPr>
  </w:style>
  <w:style w:type="paragraph" w:customStyle="1" w:styleId="af5">
    <w:name w:val="Центр"/>
    <w:basedOn w:val="ab"/>
    <w:rsid w:val="000C40D7"/>
    <w:pPr>
      <w:tabs>
        <w:tab w:val="clear" w:pos="4844"/>
        <w:tab w:val="clear" w:pos="9689"/>
        <w:tab w:val="center" w:pos="4536"/>
        <w:tab w:val="right" w:pos="9072"/>
      </w:tabs>
      <w:jc w:val="center"/>
    </w:pPr>
    <w:rPr>
      <w:rFonts w:ascii="Times New Roman" w:eastAsia="Times New Roman" w:hAnsi="Times New Roman" w:cs="Times New Roman"/>
      <w:sz w:val="20"/>
      <w:szCs w:val="20"/>
      <w:lang w:val="ru-RU" w:eastAsia="ru-RU"/>
    </w:rPr>
  </w:style>
  <w:style w:type="character" w:customStyle="1" w:styleId="FontStyle113">
    <w:name w:val="Font Style113"/>
    <w:rsid w:val="000C40D7"/>
    <w:rPr>
      <w:rFonts w:ascii="Times New Roman" w:hAnsi="Times New Roman" w:cs="Times New Roman"/>
      <w:i/>
      <w:iCs/>
      <w:sz w:val="18"/>
      <w:szCs w:val="18"/>
    </w:rPr>
  </w:style>
  <w:style w:type="character" w:customStyle="1" w:styleId="12">
    <w:name w:val="Основной текст Знак1"/>
    <w:basedOn w:val="a0"/>
    <w:uiPriority w:val="99"/>
    <w:semiHidden/>
    <w:rsid w:val="000C40D7"/>
    <w:rPr>
      <w:sz w:val="24"/>
      <w:szCs w:val="24"/>
      <w:lang w:val="ru-RU" w:eastAsia="ru-RU"/>
    </w:rPr>
  </w:style>
  <w:style w:type="paragraph" w:customStyle="1" w:styleId="pe">
    <w:name w:val="pe"/>
    <w:basedOn w:val="a"/>
    <w:rsid w:val="000C40D7"/>
    <w:pPr>
      <w:spacing w:before="100" w:beforeAutospacing="1" w:after="100" w:afterAutospacing="1" w:line="240" w:lineRule="auto"/>
      <w:ind w:firstLine="300"/>
      <w:jc w:val="both"/>
    </w:pPr>
    <w:rPr>
      <w:rFonts w:ascii="Arial" w:eastAsia="SimSun" w:hAnsi="Arial" w:cs="Arial"/>
      <w:color w:val="000000"/>
      <w:sz w:val="20"/>
      <w:szCs w:val="20"/>
      <w:lang w:val="ru-RU" w:eastAsia="zh-CN"/>
    </w:rPr>
  </w:style>
  <w:style w:type="paragraph" w:customStyle="1" w:styleId="bl">
    <w:name w:val="bl"/>
    <w:basedOn w:val="a"/>
    <w:rsid w:val="000C40D7"/>
    <w:pPr>
      <w:spacing w:before="100" w:beforeAutospacing="1" w:after="100" w:afterAutospacing="1" w:line="240" w:lineRule="auto"/>
      <w:ind w:left="400"/>
    </w:pPr>
    <w:rPr>
      <w:rFonts w:ascii="Arial" w:eastAsia="SimSun" w:hAnsi="Arial" w:cs="Arial"/>
      <w:b/>
      <w:bCs/>
      <w:color w:val="000000"/>
      <w:sz w:val="20"/>
      <w:szCs w:val="20"/>
      <w:lang w:val="ru-RU" w:eastAsia="zh-CN"/>
    </w:rPr>
  </w:style>
  <w:style w:type="character" w:customStyle="1" w:styleId="FontStyle102">
    <w:name w:val="Font Style102"/>
    <w:rsid w:val="000C40D7"/>
    <w:rPr>
      <w:rFonts w:ascii="Times New Roman" w:hAnsi="Times New Roman" w:cs="Times New Roman"/>
      <w:b/>
      <w:bCs/>
      <w:i/>
      <w:iCs/>
      <w:sz w:val="18"/>
      <w:szCs w:val="18"/>
    </w:rPr>
  </w:style>
  <w:style w:type="paragraph" w:styleId="af6">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7"/>
    <w:qFormat/>
    <w:rsid w:val="000C40D7"/>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mw-headline">
    <w:name w:val="mw-headline"/>
    <w:basedOn w:val="a0"/>
    <w:rsid w:val="000C40D7"/>
  </w:style>
  <w:style w:type="character" w:customStyle="1" w:styleId="editsection">
    <w:name w:val="editsection"/>
    <w:basedOn w:val="a0"/>
    <w:rsid w:val="000C40D7"/>
  </w:style>
  <w:style w:type="paragraph" w:customStyle="1" w:styleId="western">
    <w:name w:val="western"/>
    <w:basedOn w:val="a"/>
    <w:rsid w:val="000C40D7"/>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7">
    <w:name w:val="Strong"/>
    <w:qFormat/>
    <w:rsid w:val="000C40D7"/>
    <w:rPr>
      <w:b/>
      <w:bCs/>
    </w:rPr>
  </w:style>
  <w:style w:type="character" w:styleId="af8">
    <w:name w:val="FollowedHyperlink"/>
    <w:rsid w:val="000C40D7"/>
    <w:rPr>
      <w:color w:val="800080"/>
      <w:u w:val="single"/>
    </w:rPr>
  </w:style>
  <w:style w:type="paragraph" w:styleId="28">
    <w:name w:val="toc 2"/>
    <w:basedOn w:val="a"/>
    <w:next w:val="a"/>
    <w:autoRedefine/>
    <w:uiPriority w:val="39"/>
    <w:rsid w:val="000C40D7"/>
    <w:pPr>
      <w:spacing w:before="120" w:after="0"/>
      <w:ind w:left="220"/>
    </w:pPr>
    <w:rPr>
      <w:rFonts w:cstheme="minorHAnsi"/>
      <w:i/>
      <w:iCs/>
      <w:sz w:val="20"/>
      <w:szCs w:val="20"/>
    </w:rPr>
  </w:style>
  <w:style w:type="paragraph" w:customStyle="1" w:styleId="Style9">
    <w:name w:val="Style9"/>
    <w:basedOn w:val="a"/>
    <w:rsid w:val="000C40D7"/>
    <w:pPr>
      <w:widowControl w:val="0"/>
      <w:autoSpaceDE w:val="0"/>
      <w:autoSpaceDN w:val="0"/>
      <w:adjustRightInd w:val="0"/>
      <w:spacing w:after="0" w:line="211" w:lineRule="exact"/>
      <w:ind w:firstLine="312"/>
      <w:jc w:val="both"/>
    </w:pPr>
    <w:rPr>
      <w:rFonts w:ascii="Times New Roman" w:eastAsia="Times New Roman" w:hAnsi="Times New Roman" w:cs="Times New Roman"/>
      <w:sz w:val="24"/>
      <w:szCs w:val="24"/>
      <w:lang w:val="ru-RU" w:eastAsia="ru-RU"/>
    </w:rPr>
  </w:style>
  <w:style w:type="character" w:styleId="af9">
    <w:name w:val="page number"/>
    <w:basedOn w:val="a0"/>
    <w:rsid w:val="000C40D7"/>
  </w:style>
  <w:style w:type="paragraph" w:customStyle="1" w:styleId="fig">
    <w:name w:val="fig"/>
    <w:basedOn w:val="a"/>
    <w:rsid w:val="000C40D7"/>
    <w:pPr>
      <w:spacing w:before="100" w:beforeAutospacing="1" w:after="100" w:afterAutospacing="1" w:line="270" w:lineRule="atLeast"/>
      <w:jc w:val="center"/>
    </w:pPr>
    <w:rPr>
      <w:rFonts w:ascii="Times New Roman" w:eastAsia="Times New Roman" w:hAnsi="Times New Roman" w:cs="Times New Roman"/>
      <w:color w:val="533649"/>
      <w:sz w:val="24"/>
      <w:szCs w:val="24"/>
      <w:lang w:val="ru-RU" w:eastAsia="ru-RU"/>
    </w:rPr>
  </w:style>
  <w:style w:type="paragraph" w:customStyle="1" w:styleId="13">
    <w:name w:val="Без интервала1"/>
    <w:rsid w:val="000C40D7"/>
    <w:pPr>
      <w:spacing w:after="0" w:line="240" w:lineRule="auto"/>
    </w:pPr>
    <w:rPr>
      <w:rFonts w:ascii="Calibri" w:eastAsia="Times New Roman" w:hAnsi="Calibri" w:cs="Times New Roman"/>
      <w:lang w:val="ru-RU"/>
    </w:rPr>
  </w:style>
  <w:style w:type="paragraph" w:styleId="af2">
    <w:name w:val="Title"/>
    <w:basedOn w:val="a"/>
    <w:next w:val="a"/>
    <w:link w:val="14"/>
    <w:uiPriority w:val="10"/>
    <w:qFormat/>
    <w:rsid w:val="000C40D7"/>
    <w:pPr>
      <w:spacing w:after="0" w:line="240" w:lineRule="auto"/>
      <w:contextualSpacing/>
    </w:pPr>
    <w:rPr>
      <w:rFonts w:asciiTheme="majorHAnsi" w:eastAsiaTheme="majorEastAsia" w:hAnsiTheme="majorHAnsi" w:cstheme="majorBidi"/>
      <w:spacing w:val="-10"/>
      <w:kern w:val="28"/>
      <w:sz w:val="56"/>
      <w:szCs w:val="56"/>
      <w:lang w:val="ru-RU" w:eastAsia="ru-RU"/>
    </w:rPr>
  </w:style>
  <w:style w:type="character" w:customStyle="1" w:styleId="14">
    <w:name w:val="Название Знак1"/>
    <w:basedOn w:val="a0"/>
    <w:link w:val="af2"/>
    <w:uiPriority w:val="10"/>
    <w:rsid w:val="000C40D7"/>
    <w:rPr>
      <w:rFonts w:asciiTheme="majorHAnsi" w:eastAsiaTheme="majorEastAsia" w:hAnsiTheme="majorHAnsi" w:cstheme="majorBidi"/>
      <w:spacing w:val="-10"/>
      <w:kern w:val="28"/>
      <w:sz w:val="56"/>
      <w:szCs w:val="56"/>
      <w:lang w:val="ru-RU" w:eastAsia="ru-RU"/>
    </w:rPr>
  </w:style>
  <w:style w:type="paragraph" w:styleId="31">
    <w:name w:val="toc 3"/>
    <w:basedOn w:val="a"/>
    <w:next w:val="a"/>
    <w:autoRedefine/>
    <w:uiPriority w:val="39"/>
    <w:unhideWhenUsed/>
    <w:rsid w:val="00C67B2E"/>
    <w:pPr>
      <w:spacing w:after="0"/>
      <w:ind w:left="440"/>
    </w:pPr>
    <w:rPr>
      <w:rFonts w:cstheme="minorHAnsi"/>
      <w:sz w:val="20"/>
      <w:szCs w:val="20"/>
    </w:rPr>
  </w:style>
  <w:style w:type="paragraph" w:styleId="41">
    <w:name w:val="toc 4"/>
    <w:basedOn w:val="a"/>
    <w:next w:val="a"/>
    <w:autoRedefine/>
    <w:uiPriority w:val="39"/>
    <w:unhideWhenUsed/>
    <w:rsid w:val="00C67B2E"/>
    <w:pPr>
      <w:spacing w:after="0"/>
      <w:ind w:left="660"/>
    </w:pPr>
    <w:rPr>
      <w:rFonts w:cstheme="minorHAnsi"/>
      <w:sz w:val="20"/>
      <w:szCs w:val="20"/>
    </w:rPr>
  </w:style>
  <w:style w:type="paragraph" w:styleId="5">
    <w:name w:val="toc 5"/>
    <w:basedOn w:val="a"/>
    <w:next w:val="a"/>
    <w:autoRedefine/>
    <w:uiPriority w:val="39"/>
    <w:unhideWhenUsed/>
    <w:rsid w:val="00C67B2E"/>
    <w:pPr>
      <w:spacing w:after="0"/>
      <w:ind w:left="880"/>
    </w:pPr>
    <w:rPr>
      <w:rFonts w:cstheme="minorHAnsi"/>
      <w:sz w:val="20"/>
      <w:szCs w:val="20"/>
    </w:rPr>
  </w:style>
  <w:style w:type="paragraph" w:styleId="61">
    <w:name w:val="toc 6"/>
    <w:basedOn w:val="a"/>
    <w:next w:val="a"/>
    <w:autoRedefine/>
    <w:uiPriority w:val="39"/>
    <w:unhideWhenUsed/>
    <w:rsid w:val="00C67B2E"/>
    <w:pPr>
      <w:spacing w:after="0"/>
      <w:ind w:left="1100"/>
    </w:pPr>
    <w:rPr>
      <w:rFonts w:cstheme="minorHAnsi"/>
      <w:sz w:val="20"/>
      <w:szCs w:val="20"/>
    </w:rPr>
  </w:style>
  <w:style w:type="paragraph" w:styleId="71">
    <w:name w:val="toc 7"/>
    <w:basedOn w:val="a"/>
    <w:next w:val="a"/>
    <w:autoRedefine/>
    <w:uiPriority w:val="39"/>
    <w:unhideWhenUsed/>
    <w:rsid w:val="00C67B2E"/>
    <w:pPr>
      <w:spacing w:after="0"/>
      <w:ind w:left="1320"/>
    </w:pPr>
    <w:rPr>
      <w:rFonts w:cstheme="minorHAnsi"/>
      <w:sz w:val="20"/>
      <w:szCs w:val="20"/>
    </w:rPr>
  </w:style>
  <w:style w:type="paragraph" w:styleId="8">
    <w:name w:val="toc 8"/>
    <w:basedOn w:val="a"/>
    <w:next w:val="a"/>
    <w:autoRedefine/>
    <w:uiPriority w:val="39"/>
    <w:unhideWhenUsed/>
    <w:rsid w:val="00C67B2E"/>
    <w:pPr>
      <w:spacing w:after="0"/>
      <w:ind w:left="1540"/>
    </w:pPr>
    <w:rPr>
      <w:rFonts w:cstheme="minorHAnsi"/>
      <w:sz w:val="20"/>
      <w:szCs w:val="20"/>
    </w:rPr>
  </w:style>
  <w:style w:type="paragraph" w:styleId="9">
    <w:name w:val="toc 9"/>
    <w:basedOn w:val="a"/>
    <w:next w:val="a"/>
    <w:autoRedefine/>
    <w:uiPriority w:val="39"/>
    <w:unhideWhenUsed/>
    <w:rsid w:val="00C67B2E"/>
    <w:pPr>
      <w:spacing w:after="0"/>
      <w:ind w:left="1760"/>
    </w:pPr>
    <w:rPr>
      <w:rFonts w:cstheme="minorHAnsi"/>
      <w:sz w:val="20"/>
      <w:szCs w:val="20"/>
    </w:rPr>
  </w:style>
  <w:style w:type="paragraph" w:styleId="afa">
    <w:name w:val="No Spacing"/>
    <w:uiPriority w:val="1"/>
    <w:qFormat/>
    <w:rsid w:val="00C67B2E"/>
    <w:pPr>
      <w:spacing w:after="0" w:line="240" w:lineRule="auto"/>
    </w:pPr>
  </w:style>
  <w:style w:type="paragraph" w:styleId="afb">
    <w:name w:val="Balloon Text"/>
    <w:basedOn w:val="a"/>
    <w:link w:val="afc"/>
    <w:uiPriority w:val="99"/>
    <w:semiHidden/>
    <w:unhideWhenUsed/>
    <w:rsid w:val="0064623D"/>
    <w:pPr>
      <w:spacing w:after="0" w:line="240" w:lineRule="auto"/>
    </w:pPr>
    <w:rPr>
      <w:rFonts w:ascii="Tahoma" w:hAnsi="Tahoma" w:cs="Tahoma"/>
      <w:sz w:val="16"/>
      <w:szCs w:val="16"/>
    </w:rPr>
  </w:style>
  <w:style w:type="character" w:customStyle="1" w:styleId="afc">
    <w:name w:val="Текст выноски Знак"/>
    <w:basedOn w:val="a0"/>
    <w:link w:val="afb"/>
    <w:uiPriority w:val="99"/>
    <w:semiHidden/>
    <w:rsid w:val="0064623D"/>
    <w:rPr>
      <w:rFonts w:ascii="Tahoma" w:hAnsi="Tahoma" w:cs="Tahoma"/>
      <w:sz w:val="16"/>
      <w:szCs w:val="16"/>
    </w:rPr>
  </w:style>
  <w:style w:type="character" w:customStyle="1" w:styleId="27">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f6"/>
    <w:locked/>
    <w:rsid w:val="00D96894"/>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6.bin"/><Relationship Id="rId21" Type="http://schemas.openxmlformats.org/officeDocument/2006/relationships/image" Target="media/image14.png"/><Relationship Id="rId42" Type="http://schemas.openxmlformats.org/officeDocument/2006/relationships/image" Target="media/image35.wmf"/><Relationship Id="rId63" Type="http://schemas.openxmlformats.org/officeDocument/2006/relationships/image" Target="media/image46.wmf"/><Relationship Id="rId84" Type="http://schemas.openxmlformats.org/officeDocument/2006/relationships/image" Target="media/image56.wmf"/><Relationship Id="rId138" Type="http://schemas.openxmlformats.org/officeDocument/2006/relationships/image" Target="media/image89.wmf"/><Relationship Id="rId159" Type="http://schemas.openxmlformats.org/officeDocument/2006/relationships/image" Target="media/image101.wmf"/><Relationship Id="rId170" Type="http://schemas.openxmlformats.org/officeDocument/2006/relationships/image" Target="media/image107.jpeg"/><Relationship Id="rId191" Type="http://schemas.openxmlformats.org/officeDocument/2006/relationships/oleObject" Target="embeddings/oleObject47.bin"/><Relationship Id="rId205" Type="http://schemas.openxmlformats.org/officeDocument/2006/relationships/image" Target="media/image134.png"/><Relationship Id="rId226" Type="http://schemas.openxmlformats.org/officeDocument/2006/relationships/image" Target="media/image155.png"/><Relationship Id="rId107" Type="http://schemas.openxmlformats.org/officeDocument/2006/relationships/image" Target="media/image69.wmf"/><Relationship Id="rId11" Type="http://schemas.openxmlformats.org/officeDocument/2006/relationships/image" Target="media/image4.png"/><Relationship Id="rId32" Type="http://schemas.openxmlformats.org/officeDocument/2006/relationships/image" Target="media/image25.wmf"/><Relationship Id="rId53" Type="http://schemas.openxmlformats.org/officeDocument/2006/relationships/image" Target="media/image41.wmf"/><Relationship Id="rId74" Type="http://schemas.openxmlformats.org/officeDocument/2006/relationships/image" Target="media/image51.png"/><Relationship Id="rId128" Type="http://schemas.openxmlformats.org/officeDocument/2006/relationships/image" Target="media/image82.png"/><Relationship Id="rId149" Type="http://schemas.openxmlformats.org/officeDocument/2006/relationships/oleObject" Target="embeddings/oleObject33.bin"/><Relationship Id="rId5" Type="http://schemas.openxmlformats.org/officeDocument/2006/relationships/webSettings" Target="webSettings.xml"/><Relationship Id="rId95" Type="http://schemas.openxmlformats.org/officeDocument/2006/relationships/image" Target="media/image63.wmf"/><Relationship Id="rId160" Type="http://schemas.openxmlformats.org/officeDocument/2006/relationships/oleObject" Target="embeddings/oleObject38.bin"/><Relationship Id="rId181" Type="http://schemas.openxmlformats.org/officeDocument/2006/relationships/image" Target="media/image116.wmf"/><Relationship Id="rId216" Type="http://schemas.openxmlformats.org/officeDocument/2006/relationships/image" Target="media/image145.png"/><Relationship Id="rId237" Type="http://schemas.openxmlformats.org/officeDocument/2006/relationships/image" Target="media/image166.png"/><Relationship Id="rId22" Type="http://schemas.openxmlformats.org/officeDocument/2006/relationships/image" Target="media/image15.png"/><Relationship Id="rId43" Type="http://schemas.openxmlformats.org/officeDocument/2006/relationships/image" Target="media/image36.wmf"/><Relationship Id="rId64" Type="http://schemas.openxmlformats.org/officeDocument/2006/relationships/oleObject" Target="embeddings/oleObject11.bin"/><Relationship Id="rId118" Type="http://schemas.openxmlformats.org/officeDocument/2006/relationships/image" Target="media/image75.wmf"/><Relationship Id="rId139" Type="http://schemas.openxmlformats.org/officeDocument/2006/relationships/oleObject" Target="embeddings/oleObject30.bin"/><Relationship Id="rId85" Type="http://schemas.openxmlformats.org/officeDocument/2006/relationships/image" Target="media/image57.wmf"/><Relationship Id="rId150" Type="http://schemas.openxmlformats.org/officeDocument/2006/relationships/image" Target="media/image96.wmf"/><Relationship Id="rId171" Type="http://schemas.openxmlformats.org/officeDocument/2006/relationships/image" Target="media/image108.jpeg"/><Relationship Id="rId192" Type="http://schemas.openxmlformats.org/officeDocument/2006/relationships/image" Target="media/image122.wmf"/><Relationship Id="rId206" Type="http://schemas.openxmlformats.org/officeDocument/2006/relationships/image" Target="media/image135.png"/><Relationship Id="rId227" Type="http://schemas.openxmlformats.org/officeDocument/2006/relationships/image" Target="media/image156.png"/><Relationship Id="rId201" Type="http://schemas.openxmlformats.org/officeDocument/2006/relationships/image" Target="media/image130.png"/><Relationship Id="rId222" Type="http://schemas.openxmlformats.org/officeDocument/2006/relationships/image" Target="media/image151.png"/><Relationship Id="rId243" Type="http://schemas.openxmlformats.org/officeDocument/2006/relationships/image" Target="media/image172.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wmf"/><Relationship Id="rId38" Type="http://schemas.openxmlformats.org/officeDocument/2006/relationships/image" Target="media/image31.wmf"/><Relationship Id="rId59" Type="http://schemas.openxmlformats.org/officeDocument/2006/relationships/image" Target="media/image44.wmf"/><Relationship Id="rId103" Type="http://schemas.openxmlformats.org/officeDocument/2006/relationships/image" Target="media/image67.wmf"/><Relationship Id="rId108" Type="http://schemas.openxmlformats.org/officeDocument/2006/relationships/oleObject" Target="embeddings/oleObject22.bin"/><Relationship Id="rId124" Type="http://schemas.openxmlformats.org/officeDocument/2006/relationships/image" Target="media/image80.wmf"/><Relationship Id="rId129" Type="http://schemas.openxmlformats.org/officeDocument/2006/relationships/image" Target="http://my-system.ru/uploads/posts/2010-09/1285098528_1.gif" TargetMode="External"/><Relationship Id="rId54" Type="http://schemas.openxmlformats.org/officeDocument/2006/relationships/oleObject" Target="embeddings/oleObject6.bin"/><Relationship Id="rId70" Type="http://schemas.openxmlformats.org/officeDocument/2006/relationships/image" Target="media/image49.png"/><Relationship Id="rId75" Type="http://schemas.openxmlformats.org/officeDocument/2006/relationships/hyperlink" Target="http://www.allcomponents.ru/html/optron/145310002.png" TargetMode="External"/><Relationship Id="rId91" Type="http://schemas.openxmlformats.org/officeDocument/2006/relationships/image" Target="media/image61.wmf"/><Relationship Id="rId96" Type="http://schemas.openxmlformats.org/officeDocument/2006/relationships/oleObject" Target="embeddings/oleObject16.bin"/><Relationship Id="rId140" Type="http://schemas.openxmlformats.org/officeDocument/2006/relationships/image" Target="media/image90.png"/><Relationship Id="rId145" Type="http://schemas.openxmlformats.org/officeDocument/2006/relationships/oleObject" Target="embeddings/oleObject31.bin"/><Relationship Id="rId161" Type="http://schemas.openxmlformats.org/officeDocument/2006/relationships/image" Target="media/image102.wmf"/><Relationship Id="rId166" Type="http://schemas.openxmlformats.org/officeDocument/2006/relationships/image" Target="media/image105.wmf"/><Relationship Id="rId182" Type="http://schemas.openxmlformats.org/officeDocument/2006/relationships/oleObject" Target="embeddings/oleObject45.bin"/><Relationship Id="rId187" Type="http://schemas.openxmlformats.org/officeDocument/2006/relationships/image" Target="media/image119.png"/><Relationship Id="rId217" Type="http://schemas.openxmlformats.org/officeDocument/2006/relationships/image" Target="media/image146.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41.png"/><Relationship Id="rId233" Type="http://schemas.openxmlformats.org/officeDocument/2006/relationships/image" Target="media/image162.png"/><Relationship Id="rId238" Type="http://schemas.openxmlformats.org/officeDocument/2006/relationships/image" Target="media/image167.png"/><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39.wmf"/><Relationship Id="rId114" Type="http://schemas.openxmlformats.org/officeDocument/2006/relationships/image" Target="media/image73.wmf"/><Relationship Id="rId119" Type="http://schemas.openxmlformats.org/officeDocument/2006/relationships/oleObject" Target="embeddings/oleObject27.bin"/><Relationship Id="rId44" Type="http://schemas.openxmlformats.org/officeDocument/2006/relationships/oleObject" Target="embeddings/oleObject1.bin"/><Relationship Id="rId60" Type="http://schemas.openxmlformats.org/officeDocument/2006/relationships/oleObject" Target="embeddings/oleObject9.bin"/><Relationship Id="rId65" Type="http://schemas.openxmlformats.org/officeDocument/2006/relationships/image" Target="media/image47.jpeg"/><Relationship Id="rId81" Type="http://schemas.openxmlformats.org/officeDocument/2006/relationships/image" Target="http://serge77.rocketworkshop.net/fotosens/133_3333-1.jpg" TargetMode="External"/><Relationship Id="rId86" Type="http://schemas.openxmlformats.org/officeDocument/2006/relationships/image" Target="media/image58.png"/><Relationship Id="rId130" Type="http://schemas.openxmlformats.org/officeDocument/2006/relationships/image" Target="media/image83.png"/><Relationship Id="rId135" Type="http://schemas.openxmlformats.org/officeDocument/2006/relationships/image" Target="http://kurs.ido.tpu.ru/courses/osn_elec/chapter_3/picture/3_49.gif" TargetMode="External"/><Relationship Id="rId151" Type="http://schemas.openxmlformats.org/officeDocument/2006/relationships/oleObject" Target="embeddings/oleObject34.bin"/><Relationship Id="rId156" Type="http://schemas.openxmlformats.org/officeDocument/2006/relationships/image" Target="media/image99.wmf"/><Relationship Id="rId177" Type="http://schemas.openxmlformats.org/officeDocument/2006/relationships/image" Target="media/image114.wmf"/><Relationship Id="rId198" Type="http://schemas.openxmlformats.org/officeDocument/2006/relationships/image" Target="media/image127.jpeg"/><Relationship Id="rId172" Type="http://schemas.openxmlformats.org/officeDocument/2006/relationships/image" Target="media/image109.jpeg"/><Relationship Id="rId193" Type="http://schemas.openxmlformats.org/officeDocument/2006/relationships/oleObject" Target="embeddings/oleObject48.bin"/><Relationship Id="rId202" Type="http://schemas.openxmlformats.org/officeDocument/2006/relationships/image" Target="media/image131.png"/><Relationship Id="rId207" Type="http://schemas.openxmlformats.org/officeDocument/2006/relationships/image" Target="media/image136.png"/><Relationship Id="rId223" Type="http://schemas.openxmlformats.org/officeDocument/2006/relationships/image" Target="media/image152.png"/><Relationship Id="rId228" Type="http://schemas.openxmlformats.org/officeDocument/2006/relationships/image" Target="media/image157.png"/><Relationship Id="rId244"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wmf"/><Relationship Id="rId109" Type="http://schemas.openxmlformats.org/officeDocument/2006/relationships/image" Target="media/image70.wmf"/><Relationship Id="rId34" Type="http://schemas.openxmlformats.org/officeDocument/2006/relationships/image" Target="media/image27.wmf"/><Relationship Id="rId50" Type="http://schemas.openxmlformats.org/officeDocument/2006/relationships/oleObject" Target="embeddings/oleObject4.bin"/><Relationship Id="rId55" Type="http://schemas.openxmlformats.org/officeDocument/2006/relationships/image" Target="media/image42.wmf"/><Relationship Id="rId76" Type="http://schemas.openxmlformats.org/officeDocument/2006/relationships/image" Target="media/image52.png"/><Relationship Id="rId97" Type="http://schemas.openxmlformats.org/officeDocument/2006/relationships/image" Target="media/image64.wmf"/><Relationship Id="rId104" Type="http://schemas.openxmlformats.org/officeDocument/2006/relationships/oleObject" Target="embeddings/oleObject20.bin"/><Relationship Id="rId120" Type="http://schemas.openxmlformats.org/officeDocument/2006/relationships/image" Target="media/image76.png"/><Relationship Id="rId125" Type="http://schemas.openxmlformats.org/officeDocument/2006/relationships/oleObject" Target="embeddings/oleObject28.bin"/><Relationship Id="rId141" Type="http://schemas.openxmlformats.org/officeDocument/2006/relationships/image" Target="media/image91.png"/><Relationship Id="rId146" Type="http://schemas.openxmlformats.org/officeDocument/2006/relationships/image" Target="media/image94.wmf"/><Relationship Id="rId167" Type="http://schemas.openxmlformats.org/officeDocument/2006/relationships/oleObject" Target="embeddings/oleObject41.bin"/><Relationship Id="rId188" Type="http://schemas.openxmlformats.org/officeDocument/2006/relationships/image" Target="http://www.gaw.ru/im/doc/op/funop/ris156.gif" TargetMode="External"/><Relationship Id="rId7" Type="http://schemas.openxmlformats.org/officeDocument/2006/relationships/endnotes" Target="endnotes.xml"/><Relationship Id="rId71" Type="http://schemas.openxmlformats.org/officeDocument/2006/relationships/hyperlink" Target="http://traditio-ru.org/wiki/%D0%A4%D0%B0%D0%B9%D0%BB:PhotoDiod.jpg" TargetMode="External"/><Relationship Id="rId92" Type="http://schemas.openxmlformats.org/officeDocument/2006/relationships/oleObject" Target="embeddings/oleObject14.bin"/><Relationship Id="rId162" Type="http://schemas.openxmlformats.org/officeDocument/2006/relationships/oleObject" Target="embeddings/oleObject39.bin"/><Relationship Id="rId183" Type="http://schemas.openxmlformats.org/officeDocument/2006/relationships/oleObject" Target="embeddings/oleObject46.bin"/><Relationship Id="rId213" Type="http://schemas.openxmlformats.org/officeDocument/2006/relationships/image" Target="media/image142.png"/><Relationship Id="rId218" Type="http://schemas.openxmlformats.org/officeDocument/2006/relationships/image" Target="media/image147.png"/><Relationship Id="rId234" Type="http://schemas.openxmlformats.org/officeDocument/2006/relationships/image" Target="media/image163.png"/><Relationship Id="rId239" Type="http://schemas.openxmlformats.org/officeDocument/2006/relationships/image" Target="media/image168.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wmf"/><Relationship Id="rId45" Type="http://schemas.openxmlformats.org/officeDocument/2006/relationships/image" Target="media/image37.wmf"/><Relationship Id="rId66" Type="http://schemas.openxmlformats.org/officeDocument/2006/relationships/image" Target="http://im0-tub-kz.yandex.net/i?id=27329054-10-72" TargetMode="External"/><Relationship Id="rId87" Type="http://schemas.openxmlformats.org/officeDocument/2006/relationships/image" Target="media/image59.wmf"/><Relationship Id="rId110" Type="http://schemas.openxmlformats.org/officeDocument/2006/relationships/oleObject" Target="embeddings/oleObject23.bin"/><Relationship Id="rId115" Type="http://schemas.openxmlformats.org/officeDocument/2006/relationships/oleObject" Target="embeddings/oleObject25.bin"/><Relationship Id="rId131" Type="http://schemas.openxmlformats.org/officeDocument/2006/relationships/image" Target="media/image84.png"/><Relationship Id="rId136" Type="http://schemas.openxmlformats.org/officeDocument/2006/relationships/image" Target="media/image87.png"/><Relationship Id="rId157" Type="http://schemas.openxmlformats.org/officeDocument/2006/relationships/oleObject" Target="embeddings/oleObject37.bin"/><Relationship Id="rId178" Type="http://schemas.openxmlformats.org/officeDocument/2006/relationships/oleObject" Target="embeddings/oleObject43.bin"/><Relationship Id="rId61" Type="http://schemas.openxmlformats.org/officeDocument/2006/relationships/image" Target="media/image45.wmf"/><Relationship Id="rId82" Type="http://schemas.openxmlformats.org/officeDocument/2006/relationships/hyperlink" Target="http://serge77.rocketworkshop.net/fotosens/133_3333-1.jpg" TargetMode="External"/><Relationship Id="rId152" Type="http://schemas.openxmlformats.org/officeDocument/2006/relationships/image" Target="media/image97.wmf"/><Relationship Id="rId173" Type="http://schemas.openxmlformats.org/officeDocument/2006/relationships/image" Target="media/image110.png"/><Relationship Id="rId194" Type="http://schemas.openxmlformats.org/officeDocument/2006/relationships/image" Target="media/image123.png"/><Relationship Id="rId199" Type="http://schemas.openxmlformats.org/officeDocument/2006/relationships/image" Target="media/image128.png"/><Relationship Id="rId203" Type="http://schemas.openxmlformats.org/officeDocument/2006/relationships/image" Target="media/image132.png"/><Relationship Id="rId208" Type="http://schemas.openxmlformats.org/officeDocument/2006/relationships/image" Target="media/image137.png"/><Relationship Id="rId229" Type="http://schemas.openxmlformats.org/officeDocument/2006/relationships/image" Target="media/image158.png"/><Relationship Id="rId19" Type="http://schemas.openxmlformats.org/officeDocument/2006/relationships/image" Target="media/image12.png"/><Relationship Id="rId224" Type="http://schemas.openxmlformats.org/officeDocument/2006/relationships/image" Target="media/image153.png"/><Relationship Id="rId240" Type="http://schemas.openxmlformats.org/officeDocument/2006/relationships/image" Target="media/image169.png"/><Relationship Id="rId245" Type="http://schemas.openxmlformats.org/officeDocument/2006/relationships/fontTable" Target="fontTable.xml"/><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wmf"/><Relationship Id="rId56" Type="http://schemas.openxmlformats.org/officeDocument/2006/relationships/oleObject" Target="embeddings/oleObject7.bin"/><Relationship Id="rId77" Type="http://schemas.openxmlformats.org/officeDocument/2006/relationships/image" Target="http://www.allcomponents.ru/html/optron/145310002.png" TargetMode="External"/><Relationship Id="rId100" Type="http://schemas.openxmlformats.org/officeDocument/2006/relationships/oleObject" Target="embeddings/oleObject18.bin"/><Relationship Id="rId105" Type="http://schemas.openxmlformats.org/officeDocument/2006/relationships/image" Target="media/image68.wmf"/><Relationship Id="rId126" Type="http://schemas.openxmlformats.org/officeDocument/2006/relationships/image" Target="media/image81.wmf"/><Relationship Id="rId147" Type="http://schemas.openxmlformats.org/officeDocument/2006/relationships/oleObject" Target="embeddings/oleObject32.bin"/><Relationship Id="rId168" Type="http://schemas.openxmlformats.org/officeDocument/2006/relationships/image" Target="media/image106.wmf"/><Relationship Id="rId8" Type="http://schemas.openxmlformats.org/officeDocument/2006/relationships/image" Target="media/image1.jpeg"/><Relationship Id="rId51" Type="http://schemas.openxmlformats.org/officeDocument/2006/relationships/image" Target="media/image40.wmf"/><Relationship Id="rId72" Type="http://schemas.openxmlformats.org/officeDocument/2006/relationships/image" Target="media/image50.jpeg"/><Relationship Id="rId93" Type="http://schemas.openxmlformats.org/officeDocument/2006/relationships/image" Target="media/image62.wmf"/><Relationship Id="rId98" Type="http://schemas.openxmlformats.org/officeDocument/2006/relationships/oleObject" Target="embeddings/oleObject17.bin"/><Relationship Id="rId121" Type="http://schemas.openxmlformats.org/officeDocument/2006/relationships/image" Target="media/image77.png"/><Relationship Id="rId142" Type="http://schemas.openxmlformats.org/officeDocument/2006/relationships/image" Target="media/image92.png"/><Relationship Id="rId163" Type="http://schemas.openxmlformats.org/officeDocument/2006/relationships/image" Target="media/image103.wmf"/><Relationship Id="rId184" Type="http://schemas.openxmlformats.org/officeDocument/2006/relationships/image" Target="media/image117.png"/><Relationship Id="rId189" Type="http://schemas.openxmlformats.org/officeDocument/2006/relationships/image" Target="media/image120.png"/><Relationship Id="rId219" Type="http://schemas.openxmlformats.org/officeDocument/2006/relationships/image" Target="media/image148.png"/><Relationship Id="rId3" Type="http://schemas.openxmlformats.org/officeDocument/2006/relationships/styles" Target="styles.xml"/><Relationship Id="rId214" Type="http://schemas.openxmlformats.org/officeDocument/2006/relationships/image" Target="media/image143.png"/><Relationship Id="rId230" Type="http://schemas.openxmlformats.org/officeDocument/2006/relationships/image" Target="media/image159.png"/><Relationship Id="rId235" Type="http://schemas.openxmlformats.org/officeDocument/2006/relationships/image" Target="media/image164.png"/><Relationship Id="rId25" Type="http://schemas.openxmlformats.org/officeDocument/2006/relationships/image" Target="media/image18.png"/><Relationship Id="rId46" Type="http://schemas.openxmlformats.org/officeDocument/2006/relationships/oleObject" Target="embeddings/oleObject2.bin"/><Relationship Id="rId67" Type="http://schemas.openxmlformats.org/officeDocument/2006/relationships/hyperlink" Target="http://ua.all.biz/img/ua/catalog/115799.png" TargetMode="External"/><Relationship Id="rId116" Type="http://schemas.openxmlformats.org/officeDocument/2006/relationships/image" Target="media/image74.wmf"/><Relationship Id="rId137" Type="http://schemas.openxmlformats.org/officeDocument/2006/relationships/image" Target="media/image88.png"/><Relationship Id="rId158" Type="http://schemas.openxmlformats.org/officeDocument/2006/relationships/image" Target="media/image100.jpeg"/><Relationship Id="rId20" Type="http://schemas.openxmlformats.org/officeDocument/2006/relationships/image" Target="media/image13.png"/><Relationship Id="rId41" Type="http://schemas.openxmlformats.org/officeDocument/2006/relationships/image" Target="media/image34.wmf"/><Relationship Id="rId62" Type="http://schemas.openxmlformats.org/officeDocument/2006/relationships/oleObject" Target="embeddings/oleObject10.bin"/><Relationship Id="rId83" Type="http://schemas.openxmlformats.org/officeDocument/2006/relationships/image" Target="media/image55.wmf"/><Relationship Id="rId88" Type="http://schemas.openxmlformats.org/officeDocument/2006/relationships/oleObject" Target="embeddings/oleObject12.bin"/><Relationship Id="rId111" Type="http://schemas.openxmlformats.org/officeDocument/2006/relationships/image" Target="media/image71.png"/><Relationship Id="rId132" Type="http://schemas.openxmlformats.org/officeDocument/2006/relationships/image" Target="http://my-system.ru/uploads/posts/2010-09/1285098507_3.gif" TargetMode="External"/><Relationship Id="rId153" Type="http://schemas.openxmlformats.org/officeDocument/2006/relationships/oleObject" Target="embeddings/oleObject35.bin"/><Relationship Id="rId174" Type="http://schemas.openxmlformats.org/officeDocument/2006/relationships/image" Target="media/image111.png"/><Relationship Id="rId179" Type="http://schemas.openxmlformats.org/officeDocument/2006/relationships/image" Target="media/image115.wmf"/><Relationship Id="rId195" Type="http://schemas.openxmlformats.org/officeDocument/2006/relationships/image" Target="media/image124.png"/><Relationship Id="rId209" Type="http://schemas.openxmlformats.org/officeDocument/2006/relationships/image" Target="media/image138.jpeg"/><Relationship Id="rId190" Type="http://schemas.openxmlformats.org/officeDocument/2006/relationships/image" Target="media/image121.wmf"/><Relationship Id="rId204" Type="http://schemas.openxmlformats.org/officeDocument/2006/relationships/image" Target="media/image133.png"/><Relationship Id="rId220" Type="http://schemas.openxmlformats.org/officeDocument/2006/relationships/image" Target="media/image149.png"/><Relationship Id="rId225" Type="http://schemas.openxmlformats.org/officeDocument/2006/relationships/image" Target="media/image154.png"/><Relationship Id="rId241" Type="http://schemas.openxmlformats.org/officeDocument/2006/relationships/image" Target="media/image170.png"/><Relationship Id="rId246" Type="http://schemas.openxmlformats.org/officeDocument/2006/relationships/theme" Target="theme/theme1.xml"/><Relationship Id="rId15" Type="http://schemas.openxmlformats.org/officeDocument/2006/relationships/image" Target="media/image8.png"/><Relationship Id="rId36" Type="http://schemas.openxmlformats.org/officeDocument/2006/relationships/image" Target="media/image29.wmf"/><Relationship Id="rId57" Type="http://schemas.openxmlformats.org/officeDocument/2006/relationships/image" Target="media/image43.wmf"/><Relationship Id="rId106" Type="http://schemas.openxmlformats.org/officeDocument/2006/relationships/oleObject" Target="embeddings/oleObject21.bin"/><Relationship Id="rId127" Type="http://schemas.openxmlformats.org/officeDocument/2006/relationships/oleObject" Target="embeddings/oleObject29.bin"/><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oleObject" Target="embeddings/oleObject5.bin"/><Relationship Id="rId73" Type="http://schemas.openxmlformats.org/officeDocument/2006/relationships/image" Target="http://traditio-ru.org/images/thumb/0/0a/PhotoDiod.jpg/180px-PhotoDiod.jpg" TargetMode="External"/><Relationship Id="rId78" Type="http://schemas.openxmlformats.org/officeDocument/2006/relationships/image" Target="media/image53.png"/><Relationship Id="rId94" Type="http://schemas.openxmlformats.org/officeDocument/2006/relationships/oleObject" Target="embeddings/oleObject15.bin"/><Relationship Id="rId99" Type="http://schemas.openxmlformats.org/officeDocument/2006/relationships/image" Target="media/image65.wmf"/><Relationship Id="rId101" Type="http://schemas.openxmlformats.org/officeDocument/2006/relationships/image" Target="media/image66.wmf"/><Relationship Id="rId122" Type="http://schemas.openxmlformats.org/officeDocument/2006/relationships/image" Target="media/image78.png"/><Relationship Id="rId143" Type="http://schemas.microsoft.com/office/2007/relationships/hdphoto" Target="media/hdphoto1.wdp"/><Relationship Id="rId148" Type="http://schemas.openxmlformats.org/officeDocument/2006/relationships/image" Target="media/image95.wmf"/><Relationship Id="rId164" Type="http://schemas.openxmlformats.org/officeDocument/2006/relationships/oleObject" Target="embeddings/oleObject40.bin"/><Relationship Id="rId169" Type="http://schemas.openxmlformats.org/officeDocument/2006/relationships/oleObject" Target="embeddings/oleObject42.bin"/><Relationship Id="rId185" Type="http://schemas.openxmlformats.org/officeDocument/2006/relationships/image" Target="media/image11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4.bin"/><Relationship Id="rId210" Type="http://schemas.openxmlformats.org/officeDocument/2006/relationships/image" Target="media/image139.jpeg"/><Relationship Id="rId215" Type="http://schemas.openxmlformats.org/officeDocument/2006/relationships/image" Target="media/image144.png"/><Relationship Id="rId236" Type="http://schemas.openxmlformats.org/officeDocument/2006/relationships/image" Target="media/image165.png"/><Relationship Id="rId26" Type="http://schemas.openxmlformats.org/officeDocument/2006/relationships/image" Target="media/image19.png"/><Relationship Id="rId231" Type="http://schemas.openxmlformats.org/officeDocument/2006/relationships/image" Target="media/image160.png"/><Relationship Id="rId47" Type="http://schemas.openxmlformats.org/officeDocument/2006/relationships/image" Target="media/image38.wmf"/><Relationship Id="rId68" Type="http://schemas.openxmlformats.org/officeDocument/2006/relationships/image" Target="media/image48.png"/><Relationship Id="rId89" Type="http://schemas.openxmlformats.org/officeDocument/2006/relationships/image" Target="media/image60.wmf"/><Relationship Id="rId112" Type="http://schemas.openxmlformats.org/officeDocument/2006/relationships/image" Target="media/image72.wmf"/><Relationship Id="rId133" Type="http://schemas.openxmlformats.org/officeDocument/2006/relationships/image" Target="media/image85.png"/><Relationship Id="rId154" Type="http://schemas.openxmlformats.org/officeDocument/2006/relationships/image" Target="media/image98.wmf"/><Relationship Id="rId175" Type="http://schemas.openxmlformats.org/officeDocument/2006/relationships/image" Target="media/image112.png"/><Relationship Id="rId196" Type="http://schemas.openxmlformats.org/officeDocument/2006/relationships/image" Target="media/image125.jpeg"/><Relationship Id="rId200" Type="http://schemas.openxmlformats.org/officeDocument/2006/relationships/image" Target="media/image129.png"/><Relationship Id="rId16" Type="http://schemas.openxmlformats.org/officeDocument/2006/relationships/image" Target="media/image9.png"/><Relationship Id="rId221" Type="http://schemas.openxmlformats.org/officeDocument/2006/relationships/image" Target="media/image150.png"/><Relationship Id="rId242" Type="http://schemas.openxmlformats.org/officeDocument/2006/relationships/image" Target="media/image171.png"/><Relationship Id="rId37" Type="http://schemas.openxmlformats.org/officeDocument/2006/relationships/image" Target="media/image30.wmf"/><Relationship Id="rId58" Type="http://schemas.openxmlformats.org/officeDocument/2006/relationships/oleObject" Target="embeddings/oleObject8.bin"/><Relationship Id="rId79" Type="http://schemas.openxmlformats.org/officeDocument/2006/relationships/image" Target="http://catalog.gaw.ru/project/images/components/4n38m_moc8204m_h11dxm.gif" TargetMode="External"/><Relationship Id="rId102" Type="http://schemas.openxmlformats.org/officeDocument/2006/relationships/oleObject" Target="embeddings/oleObject19.bin"/><Relationship Id="rId123" Type="http://schemas.openxmlformats.org/officeDocument/2006/relationships/image" Target="media/image79.png"/><Relationship Id="rId144" Type="http://schemas.openxmlformats.org/officeDocument/2006/relationships/image" Target="media/image93.wmf"/><Relationship Id="rId90" Type="http://schemas.openxmlformats.org/officeDocument/2006/relationships/oleObject" Target="embeddings/oleObject13.bin"/><Relationship Id="rId165" Type="http://schemas.openxmlformats.org/officeDocument/2006/relationships/image" Target="media/image104.png"/><Relationship Id="rId186" Type="http://schemas.openxmlformats.org/officeDocument/2006/relationships/image" Target="http://www.gaw.ru/im/doc/op/funop/ris155.gif" TargetMode="External"/><Relationship Id="rId211" Type="http://schemas.openxmlformats.org/officeDocument/2006/relationships/image" Target="media/image140.jpeg"/><Relationship Id="rId232" Type="http://schemas.openxmlformats.org/officeDocument/2006/relationships/image" Target="media/image161.png"/><Relationship Id="rId27" Type="http://schemas.openxmlformats.org/officeDocument/2006/relationships/image" Target="media/image20.png"/><Relationship Id="rId48" Type="http://schemas.openxmlformats.org/officeDocument/2006/relationships/oleObject" Target="embeddings/oleObject3.bin"/><Relationship Id="rId69" Type="http://schemas.openxmlformats.org/officeDocument/2006/relationships/image" Target="http://ua.all.biz/img/ua/catalog/115799.png" TargetMode="External"/><Relationship Id="rId113" Type="http://schemas.openxmlformats.org/officeDocument/2006/relationships/oleObject" Target="embeddings/oleObject24.bin"/><Relationship Id="rId134" Type="http://schemas.openxmlformats.org/officeDocument/2006/relationships/image" Target="media/image86.png"/><Relationship Id="rId80" Type="http://schemas.openxmlformats.org/officeDocument/2006/relationships/image" Target="media/image54.jpeg"/><Relationship Id="rId155" Type="http://schemas.openxmlformats.org/officeDocument/2006/relationships/oleObject" Target="embeddings/oleObject36.bin"/><Relationship Id="rId176" Type="http://schemas.openxmlformats.org/officeDocument/2006/relationships/image" Target="media/image113.png"/><Relationship Id="rId197" Type="http://schemas.openxmlformats.org/officeDocument/2006/relationships/image" Target="media/image1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8EB42E-759C-4AC4-BD8A-758653A94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1463</TotalTime>
  <Pages>120</Pages>
  <Words>35720</Words>
  <Characters>203606</Characters>
  <Application>Microsoft Office Word</Application>
  <DocSecurity>0</DocSecurity>
  <Lines>1696</Lines>
  <Paragraphs>477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238849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Assylbek</dc:creator>
  <cp:keywords/>
  <dc:description/>
  <cp:lastModifiedBy>Askar</cp:lastModifiedBy>
  <cp:revision>30</cp:revision>
  <dcterms:created xsi:type="dcterms:W3CDTF">2020-12-29T16:56:00Z</dcterms:created>
  <dcterms:modified xsi:type="dcterms:W3CDTF">2021-01-11T10:50:00Z</dcterms:modified>
</cp:coreProperties>
</file>